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2FC6A0" w14:textId="77777777" w:rsidR="00771613" w:rsidRPr="004F7F68" w:rsidRDefault="00ED2791" w:rsidP="00BA15E7">
      <w:pPr>
        <w:pStyle w:val="Overskrift1"/>
        <w:rPr>
          <w:rFonts w:asciiTheme="minorHAnsi" w:hAnsiTheme="minorHAnsi" w:cstheme="minorHAnsi"/>
        </w:rPr>
      </w:pPr>
      <w:bookmarkStart w:id="0" w:name="_GoBack"/>
      <w:bookmarkEnd w:id="0"/>
      <w:r w:rsidRPr="004F7F68">
        <w:rPr>
          <w:rFonts w:asciiTheme="minorHAnsi" w:hAnsiTheme="minorHAnsi" w:cstheme="minorHAnsi"/>
        </w:rPr>
        <w:t>A</w:t>
      </w:r>
      <w:r w:rsidR="00455717">
        <w:rPr>
          <w:rFonts w:asciiTheme="minorHAnsi" w:hAnsiTheme="minorHAnsi" w:cstheme="minorHAnsi"/>
        </w:rPr>
        <w:t>pplication</w:t>
      </w:r>
      <w:r w:rsidRPr="004F7F68">
        <w:rPr>
          <w:rFonts w:asciiTheme="minorHAnsi" w:hAnsiTheme="minorHAnsi" w:cstheme="minorHAnsi"/>
        </w:rPr>
        <w:t xml:space="preserve"> </w:t>
      </w:r>
      <w:r w:rsidR="00455717">
        <w:rPr>
          <w:rFonts w:asciiTheme="minorHAnsi" w:hAnsiTheme="minorHAnsi" w:cstheme="minorHAnsi"/>
        </w:rPr>
        <w:t>for</w:t>
      </w:r>
      <w:r w:rsidRPr="004F7F68">
        <w:rPr>
          <w:rFonts w:asciiTheme="minorHAnsi" w:hAnsiTheme="minorHAnsi" w:cstheme="minorHAnsi"/>
        </w:rPr>
        <w:t xml:space="preserve"> s</w:t>
      </w:r>
      <w:r w:rsidR="00455717">
        <w:rPr>
          <w:rFonts w:asciiTheme="minorHAnsi" w:hAnsiTheme="minorHAnsi" w:cstheme="minorHAnsi"/>
        </w:rPr>
        <w:t>upport</w:t>
      </w:r>
    </w:p>
    <w:p w14:paraId="33E3B35B" w14:textId="77777777" w:rsidR="009F7DAC" w:rsidRPr="004F7F68" w:rsidRDefault="00ED2791" w:rsidP="009F7DAC">
      <w:pPr>
        <w:pStyle w:val="Rubrik2numrerad"/>
        <w:rPr>
          <w:rFonts w:asciiTheme="minorHAnsi" w:hAnsiTheme="minorHAnsi" w:cstheme="minorHAnsi"/>
        </w:rPr>
      </w:pPr>
      <w:r>
        <w:rPr>
          <w:rFonts w:asciiTheme="minorHAnsi" w:hAnsiTheme="minorHAnsi" w:cstheme="minorHAnsi"/>
        </w:rPr>
        <w:t>General</w:t>
      </w:r>
    </w:p>
    <w:p w14:paraId="41646B9F" w14:textId="77777777" w:rsidR="00C36CCC" w:rsidRDefault="00ED2791" w:rsidP="009F7DAC">
      <w:pPr>
        <w:rPr>
          <w:rFonts w:asciiTheme="majorHAnsi" w:hAnsiTheme="majorHAnsi" w:cstheme="minorHAnsi"/>
          <w:sz w:val="22"/>
          <w:szCs w:val="22"/>
        </w:rPr>
      </w:pPr>
      <w:r>
        <w:rPr>
          <w:rFonts w:asciiTheme="majorHAnsi" w:hAnsiTheme="majorHAnsi" w:cstheme="minorHAnsi"/>
          <w:sz w:val="22"/>
          <w:szCs w:val="22"/>
        </w:rPr>
        <w:t>Proje</w:t>
      </w:r>
      <w:r w:rsidR="00455717">
        <w:rPr>
          <w:rFonts w:asciiTheme="majorHAnsi" w:hAnsiTheme="majorHAnsi" w:cstheme="minorHAnsi"/>
          <w:sz w:val="22"/>
          <w:szCs w:val="22"/>
        </w:rPr>
        <w:t>c</w:t>
      </w:r>
      <w:r>
        <w:rPr>
          <w:rFonts w:asciiTheme="majorHAnsi" w:hAnsiTheme="majorHAnsi" w:cstheme="minorHAnsi"/>
          <w:sz w:val="22"/>
          <w:szCs w:val="22"/>
        </w:rPr>
        <w:t>t</w:t>
      </w:r>
      <w:r w:rsidR="00455717">
        <w:rPr>
          <w:rFonts w:asciiTheme="majorHAnsi" w:hAnsiTheme="majorHAnsi" w:cstheme="minorHAnsi"/>
          <w:sz w:val="22"/>
          <w:szCs w:val="22"/>
        </w:rPr>
        <w:t xml:space="preserve"> </w:t>
      </w:r>
      <w:r>
        <w:rPr>
          <w:rFonts w:asciiTheme="majorHAnsi" w:hAnsiTheme="majorHAnsi" w:cstheme="minorHAnsi"/>
          <w:sz w:val="22"/>
          <w:szCs w:val="22"/>
        </w:rPr>
        <w:t>nam</w:t>
      </w:r>
      <w:r w:rsidR="00455717">
        <w:rPr>
          <w:rFonts w:asciiTheme="majorHAnsi" w:hAnsiTheme="majorHAnsi" w:cstheme="minorHAnsi"/>
          <w:sz w:val="22"/>
          <w:szCs w:val="22"/>
        </w:rPr>
        <w:t>e</w:t>
      </w:r>
      <w:r>
        <w:rPr>
          <w:rFonts w:asciiTheme="majorHAnsi" w:hAnsiTheme="majorHAnsi" w:cstheme="minorHAnsi"/>
          <w:sz w:val="22"/>
          <w:szCs w:val="22"/>
        </w:rPr>
        <w:t>: GENGREEN</w:t>
      </w:r>
    </w:p>
    <w:p w14:paraId="44818A21" w14:textId="77777777" w:rsidR="009F7DAC" w:rsidRDefault="00ED2791" w:rsidP="009F7DAC">
      <w:pPr>
        <w:rPr>
          <w:rFonts w:asciiTheme="majorHAnsi" w:hAnsiTheme="majorHAnsi" w:cstheme="minorHAnsi"/>
          <w:sz w:val="22"/>
          <w:szCs w:val="22"/>
        </w:rPr>
      </w:pPr>
      <w:r w:rsidRPr="00F11D77">
        <w:rPr>
          <w:rFonts w:asciiTheme="majorHAnsi" w:hAnsiTheme="majorHAnsi" w:cstheme="minorHAnsi"/>
          <w:sz w:val="22"/>
          <w:szCs w:val="22"/>
        </w:rPr>
        <w:t>A</w:t>
      </w:r>
      <w:r w:rsidR="00455717">
        <w:rPr>
          <w:rFonts w:asciiTheme="majorHAnsi" w:hAnsiTheme="majorHAnsi" w:cstheme="minorHAnsi"/>
          <w:sz w:val="22"/>
          <w:szCs w:val="22"/>
        </w:rPr>
        <w:t>pplication</w:t>
      </w:r>
      <w:r w:rsidR="003A2159">
        <w:rPr>
          <w:rFonts w:asciiTheme="majorHAnsi" w:hAnsiTheme="majorHAnsi" w:cstheme="minorHAnsi"/>
          <w:sz w:val="22"/>
          <w:szCs w:val="22"/>
        </w:rPr>
        <w:t xml:space="preserve"> </w:t>
      </w:r>
      <w:r w:rsidRPr="00F11D77">
        <w:rPr>
          <w:rFonts w:asciiTheme="majorHAnsi" w:hAnsiTheme="majorHAnsi" w:cstheme="minorHAnsi"/>
          <w:sz w:val="22"/>
          <w:szCs w:val="22"/>
        </w:rPr>
        <w:t xml:space="preserve">id: </w:t>
      </w:r>
      <w:r>
        <w:rPr>
          <w:rFonts w:asciiTheme="majorHAnsi" w:hAnsiTheme="majorHAnsi" w:cstheme="minorHAnsi"/>
          <w:sz w:val="22"/>
          <w:szCs w:val="22"/>
        </w:rPr>
        <w:t>437622</w:t>
      </w:r>
    </w:p>
    <w:p w14:paraId="389CE5E3" w14:textId="77777777" w:rsidR="00252784" w:rsidRPr="00F11D77" w:rsidRDefault="00ED2791" w:rsidP="009F7DAC">
      <w:pPr>
        <w:rPr>
          <w:rFonts w:asciiTheme="majorHAnsi" w:hAnsiTheme="majorHAnsi" w:cstheme="minorHAnsi"/>
          <w:sz w:val="22"/>
          <w:szCs w:val="22"/>
        </w:rPr>
      </w:pPr>
      <w:r>
        <w:rPr>
          <w:rFonts w:asciiTheme="majorHAnsi" w:hAnsiTheme="majorHAnsi" w:cstheme="minorHAnsi"/>
          <w:sz w:val="22"/>
          <w:szCs w:val="22"/>
        </w:rPr>
        <w:t>Case id: 20361784</w:t>
      </w:r>
    </w:p>
    <w:p w14:paraId="762BFD65" w14:textId="77777777" w:rsidR="00E85BC0" w:rsidRPr="00F11D77" w:rsidRDefault="00E85BC0" w:rsidP="009F7DAC">
      <w:pPr>
        <w:rPr>
          <w:rFonts w:asciiTheme="majorHAnsi" w:hAnsiTheme="majorHAnsi" w:cstheme="minorHAnsi"/>
          <w:sz w:val="22"/>
          <w:szCs w:val="22"/>
        </w:rPr>
      </w:pPr>
    </w:p>
    <w:p w14:paraId="10A4F3EB" w14:textId="77777777" w:rsidR="00E85BC0" w:rsidRPr="003A2159" w:rsidRDefault="00ED2791" w:rsidP="009F7DAC">
      <w:pPr>
        <w:rPr>
          <w:rFonts w:asciiTheme="majorHAnsi" w:hAnsiTheme="majorHAnsi" w:cstheme="minorHAnsi"/>
          <w:sz w:val="22"/>
          <w:szCs w:val="22"/>
          <w:lang w:val="en-US"/>
        </w:rPr>
      </w:pPr>
      <w:r w:rsidRPr="003A2159">
        <w:rPr>
          <w:rFonts w:asciiTheme="majorHAnsi" w:hAnsiTheme="majorHAnsi" w:cstheme="minorHAnsi"/>
          <w:sz w:val="22"/>
          <w:szCs w:val="22"/>
          <w:lang w:val="en-US"/>
        </w:rPr>
        <w:t xml:space="preserve">Application call: </w:t>
      </w:r>
      <w:r>
        <w:rPr>
          <w:rFonts w:asciiTheme="majorHAnsi" w:hAnsiTheme="majorHAnsi" w:cstheme="minorHAnsi"/>
          <w:sz w:val="22"/>
          <w:szCs w:val="22"/>
        </w:rPr>
        <w:t>3.1 Education and lifelong learning</w:t>
      </w:r>
    </w:p>
    <w:p w14:paraId="232E4B53" w14:textId="77777777" w:rsidR="00E85BC0" w:rsidRPr="00DB7010" w:rsidRDefault="00ED2791" w:rsidP="009F7DAC">
      <w:pPr>
        <w:rPr>
          <w:rFonts w:asciiTheme="majorHAnsi" w:hAnsiTheme="majorHAnsi" w:cstheme="minorHAnsi"/>
          <w:sz w:val="22"/>
          <w:szCs w:val="22"/>
          <w:lang w:val="en-US"/>
        </w:rPr>
      </w:pPr>
      <w:r w:rsidRPr="00DB7010">
        <w:rPr>
          <w:rFonts w:asciiTheme="majorHAnsi" w:hAnsiTheme="majorHAnsi" w:cstheme="minorHAnsi"/>
          <w:sz w:val="22"/>
          <w:szCs w:val="22"/>
          <w:lang w:val="en-US"/>
        </w:rPr>
        <w:t xml:space="preserve">Responsible organisation: </w:t>
      </w:r>
      <w:r>
        <w:rPr>
          <w:rFonts w:asciiTheme="majorHAnsi" w:hAnsiTheme="majorHAnsi" w:cstheme="minorHAnsi"/>
          <w:sz w:val="22"/>
          <w:szCs w:val="22"/>
        </w:rPr>
        <w:t>Interreg Aurora</w:t>
      </w:r>
    </w:p>
    <w:p w14:paraId="420C7789" w14:textId="77777777" w:rsidR="00E67104" w:rsidRPr="00DB7010" w:rsidRDefault="00E67104">
      <w:pPr>
        <w:rPr>
          <w:rFonts w:asciiTheme="minorHAnsi" w:hAnsiTheme="minorHAnsi" w:cstheme="minorHAnsi"/>
          <w:lang w:val="en-US"/>
        </w:rPr>
      </w:pPr>
    </w:p>
    <w:p w14:paraId="73528813" w14:textId="77777777" w:rsidR="0089203C" w:rsidRPr="004F7F68" w:rsidRDefault="00ED2791" w:rsidP="00FB79E2">
      <w:pPr>
        <w:pStyle w:val="Rubrik2numrerad"/>
        <w:rPr>
          <w:rFonts w:asciiTheme="minorHAnsi" w:hAnsiTheme="minorHAnsi" w:cstheme="minorHAnsi"/>
        </w:rPr>
      </w:pPr>
      <w:r>
        <w:rPr>
          <w:rFonts w:asciiTheme="minorHAnsi" w:hAnsiTheme="minorHAnsi" w:cstheme="minorHAnsi"/>
        </w:rPr>
        <w:t>Lead partner EU</w:t>
      </w: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6"/>
        <w:gridCol w:w="3825"/>
      </w:tblGrid>
      <w:tr w:rsidR="00B5097C" w14:paraId="7E0A5316" w14:textId="77777777" w:rsidTr="002271B4">
        <w:tc>
          <w:tcPr>
            <w:tcW w:w="4896" w:type="dxa"/>
            <w:hideMark/>
          </w:tcPr>
          <w:p w14:paraId="403B41C8" w14:textId="77777777" w:rsidR="00BE2B11" w:rsidRPr="008B2A78" w:rsidRDefault="00ED2791" w:rsidP="00BE2B11">
            <w:pPr>
              <w:jc w:val="left"/>
              <w:rPr>
                <w:rFonts w:ascii="Cambria" w:hAnsi="Cambria"/>
                <w:sz w:val="22"/>
                <w:szCs w:val="22"/>
              </w:rPr>
            </w:pPr>
            <w:r>
              <w:rPr>
                <w:rFonts w:ascii="Cambria" w:hAnsi="Cambria"/>
                <w:sz w:val="22"/>
                <w:szCs w:val="22"/>
              </w:rPr>
              <w:t>Nam</w:t>
            </w:r>
            <w:r w:rsidR="00DB46C0">
              <w:rPr>
                <w:rFonts w:ascii="Cambria" w:hAnsi="Cambria"/>
                <w:sz w:val="22"/>
                <w:szCs w:val="22"/>
              </w:rPr>
              <w:t>e</w:t>
            </w:r>
            <w:r>
              <w:rPr>
                <w:rFonts w:ascii="Cambria" w:hAnsi="Cambria"/>
                <w:sz w:val="22"/>
                <w:szCs w:val="22"/>
              </w:rPr>
              <w:t>: Helsingin Yliopisto</w:t>
            </w:r>
          </w:p>
        </w:tc>
        <w:tc>
          <w:tcPr>
            <w:tcW w:w="3825" w:type="dxa"/>
            <w:hideMark/>
          </w:tcPr>
          <w:p w14:paraId="3C575951" w14:textId="77777777" w:rsidR="00BE2B11" w:rsidRPr="008B2A78" w:rsidRDefault="00ED2791" w:rsidP="00BE2B11">
            <w:pPr>
              <w:jc w:val="left"/>
              <w:rPr>
                <w:rFonts w:ascii="Cambria" w:hAnsi="Cambria"/>
                <w:sz w:val="22"/>
                <w:szCs w:val="22"/>
              </w:rPr>
            </w:pPr>
            <w:r>
              <w:rPr>
                <w:rFonts w:ascii="Cambria" w:hAnsi="Cambria"/>
                <w:sz w:val="22"/>
                <w:szCs w:val="22"/>
              </w:rPr>
              <w:t>Org.</w:t>
            </w:r>
            <w:r w:rsidR="00DB46C0">
              <w:rPr>
                <w:rFonts w:ascii="Cambria" w:hAnsi="Cambria"/>
                <w:sz w:val="22"/>
                <w:szCs w:val="22"/>
              </w:rPr>
              <w:t xml:space="preserve"> </w:t>
            </w:r>
            <w:r>
              <w:rPr>
                <w:rFonts w:ascii="Cambria" w:hAnsi="Cambria"/>
                <w:sz w:val="22"/>
                <w:szCs w:val="22"/>
              </w:rPr>
              <w:t>N</w:t>
            </w:r>
            <w:r w:rsidR="00DB46C0">
              <w:rPr>
                <w:rFonts w:ascii="Cambria" w:hAnsi="Cambria"/>
                <w:sz w:val="22"/>
                <w:szCs w:val="22"/>
              </w:rPr>
              <w:t>o</w:t>
            </w:r>
            <w:r>
              <w:rPr>
                <w:rFonts w:ascii="Cambria" w:hAnsi="Cambria"/>
                <w:sz w:val="22"/>
                <w:szCs w:val="22"/>
              </w:rPr>
              <w:t>: 0313471-7</w:t>
            </w:r>
          </w:p>
        </w:tc>
      </w:tr>
      <w:tr w:rsidR="00B5097C" w14:paraId="7EFC491A" w14:textId="77777777" w:rsidTr="002271B4">
        <w:tc>
          <w:tcPr>
            <w:tcW w:w="4896" w:type="dxa"/>
          </w:tcPr>
          <w:p w14:paraId="6D226AF3" w14:textId="77777777" w:rsidR="00A85022" w:rsidRDefault="00ED2791" w:rsidP="003A2CB8">
            <w:pPr>
              <w:jc w:val="left"/>
              <w:rPr>
                <w:rFonts w:ascii="Cambria" w:hAnsi="Cambria"/>
                <w:sz w:val="22"/>
                <w:szCs w:val="22"/>
              </w:rPr>
            </w:pPr>
            <w:r>
              <w:rPr>
                <w:rFonts w:ascii="Cambria" w:hAnsi="Cambria"/>
                <w:sz w:val="22"/>
                <w:szCs w:val="22"/>
              </w:rPr>
              <w:t>PL 4</w:t>
            </w:r>
            <w:r w:rsidR="00EE2E2D">
              <w:rPr>
                <w:rFonts w:ascii="Cambria" w:hAnsi="Cambria"/>
                <w:sz w:val="22"/>
                <w:szCs w:val="22"/>
              </w:rPr>
              <w:br/>
            </w:r>
            <w:r>
              <w:rPr>
                <w:rFonts w:ascii="Cambria" w:hAnsi="Cambria"/>
                <w:sz w:val="22"/>
                <w:szCs w:val="22"/>
              </w:rPr>
              <w:t>00014 HELSINGIN YLIOPISTO</w:t>
            </w:r>
            <w:r w:rsidR="00EE2E2D">
              <w:rPr>
                <w:rFonts w:ascii="Cambria" w:hAnsi="Cambria"/>
                <w:sz w:val="22"/>
                <w:szCs w:val="22"/>
              </w:rPr>
              <w:t xml:space="preserve"> </w:t>
            </w:r>
            <w:r>
              <w:rPr>
                <w:rFonts w:ascii="Cambria" w:hAnsi="Cambria"/>
                <w:sz w:val="22"/>
                <w:szCs w:val="22"/>
              </w:rPr>
              <w:t>Seinäjoki</w:t>
            </w:r>
            <w:r w:rsidR="00EE2E2D">
              <w:rPr>
                <w:rFonts w:ascii="Cambria" w:hAnsi="Cambria"/>
                <w:sz w:val="22"/>
                <w:szCs w:val="22"/>
              </w:rPr>
              <w:br/>
            </w:r>
            <w:r>
              <w:rPr>
                <w:rFonts w:ascii="Cambria" w:hAnsi="Cambria"/>
                <w:sz w:val="22"/>
                <w:szCs w:val="22"/>
              </w:rPr>
              <w:t>Finland</w:t>
            </w:r>
          </w:p>
        </w:tc>
        <w:tc>
          <w:tcPr>
            <w:tcW w:w="3825" w:type="dxa"/>
          </w:tcPr>
          <w:p w14:paraId="5C6DE523" w14:textId="77777777" w:rsidR="00A85022" w:rsidRDefault="00ED2791" w:rsidP="003A2CB8">
            <w:pPr>
              <w:jc w:val="left"/>
              <w:rPr>
                <w:rFonts w:ascii="Cambria" w:hAnsi="Cambria"/>
                <w:sz w:val="22"/>
                <w:szCs w:val="22"/>
              </w:rPr>
            </w:pPr>
            <w:r>
              <w:rPr>
                <w:rFonts w:ascii="Cambria" w:hAnsi="Cambria"/>
                <w:sz w:val="22"/>
                <w:szCs w:val="22"/>
              </w:rPr>
              <w:t>Employees</w:t>
            </w:r>
            <w:r w:rsidR="002C3E81">
              <w:rPr>
                <w:rFonts w:ascii="Cambria" w:hAnsi="Cambria"/>
                <w:sz w:val="22"/>
                <w:szCs w:val="22"/>
              </w:rPr>
              <w:t xml:space="preserve">: </w:t>
            </w:r>
            <w:r>
              <w:rPr>
                <w:rFonts w:ascii="Cambria" w:hAnsi="Cambria"/>
                <w:sz w:val="22"/>
                <w:szCs w:val="22"/>
              </w:rPr>
              <w:t>7800</w:t>
            </w:r>
          </w:p>
        </w:tc>
      </w:tr>
      <w:tr w:rsidR="00B5097C" w14:paraId="1ED1BA29" w14:textId="77777777" w:rsidTr="002271B4">
        <w:tc>
          <w:tcPr>
            <w:tcW w:w="4896" w:type="dxa"/>
          </w:tcPr>
          <w:p w14:paraId="2F8D5F09" w14:textId="77777777" w:rsidR="003A2CB8" w:rsidRDefault="003A2CB8" w:rsidP="003A2CB8">
            <w:pPr>
              <w:rPr>
                <w:rFonts w:ascii="Cambria" w:hAnsi="Cambria"/>
                <w:sz w:val="22"/>
                <w:szCs w:val="22"/>
              </w:rPr>
            </w:pPr>
          </w:p>
        </w:tc>
        <w:tc>
          <w:tcPr>
            <w:tcW w:w="3825" w:type="dxa"/>
          </w:tcPr>
          <w:p w14:paraId="5D83A805" w14:textId="77777777" w:rsidR="003A2CB8" w:rsidRDefault="003A2CB8" w:rsidP="00BE2B11">
            <w:pPr>
              <w:rPr>
                <w:rFonts w:ascii="Cambria" w:hAnsi="Cambria"/>
                <w:sz w:val="22"/>
                <w:szCs w:val="22"/>
              </w:rPr>
            </w:pPr>
          </w:p>
        </w:tc>
      </w:tr>
      <w:tr w:rsidR="00B5097C" w14:paraId="0A831631" w14:textId="77777777" w:rsidTr="002271B4">
        <w:tc>
          <w:tcPr>
            <w:tcW w:w="4896" w:type="dxa"/>
          </w:tcPr>
          <w:p w14:paraId="6EDF7169" w14:textId="77777777" w:rsidR="00621FB6" w:rsidRPr="002271B4" w:rsidRDefault="00ED2791" w:rsidP="003A2CB8">
            <w:pPr>
              <w:rPr>
                <w:rFonts w:ascii="Cambria" w:hAnsi="Cambria"/>
                <w:b/>
                <w:sz w:val="22"/>
                <w:szCs w:val="22"/>
              </w:rPr>
            </w:pPr>
            <w:r>
              <w:rPr>
                <w:rFonts w:ascii="Cambria" w:hAnsi="Cambria"/>
                <w:b/>
                <w:sz w:val="22"/>
                <w:szCs w:val="22"/>
              </w:rPr>
              <w:t>Workplace</w:t>
            </w:r>
          </w:p>
        </w:tc>
        <w:tc>
          <w:tcPr>
            <w:tcW w:w="3825" w:type="dxa"/>
          </w:tcPr>
          <w:p w14:paraId="0D0EC408" w14:textId="77777777" w:rsidR="00621FB6" w:rsidRDefault="00621FB6" w:rsidP="00BE2B11">
            <w:pPr>
              <w:rPr>
                <w:rFonts w:ascii="Cambria" w:hAnsi="Cambria"/>
                <w:sz w:val="22"/>
                <w:szCs w:val="22"/>
              </w:rPr>
            </w:pPr>
          </w:p>
        </w:tc>
      </w:tr>
      <w:tr w:rsidR="00B5097C" w14:paraId="156DC42A" w14:textId="77777777" w:rsidTr="002271B4">
        <w:tc>
          <w:tcPr>
            <w:tcW w:w="4896" w:type="dxa"/>
          </w:tcPr>
          <w:p w14:paraId="61F6FA84" w14:textId="77777777" w:rsidR="00621FB6" w:rsidRDefault="00ED2791" w:rsidP="003A2CB8">
            <w:pPr>
              <w:rPr>
                <w:rFonts w:ascii="Cambria" w:hAnsi="Cambria"/>
                <w:sz w:val="22"/>
                <w:szCs w:val="22"/>
              </w:rPr>
            </w:pPr>
            <w:r>
              <w:rPr>
                <w:rFonts w:ascii="Cambria" w:hAnsi="Cambria"/>
                <w:sz w:val="22"/>
                <w:szCs w:val="22"/>
              </w:rPr>
              <w:t>Nam</w:t>
            </w:r>
            <w:r w:rsidR="00DB46C0">
              <w:rPr>
                <w:rFonts w:ascii="Cambria" w:hAnsi="Cambria"/>
                <w:sz w:val="22"/>
                <w:szCs w:val="22"/>
              </w:rPr>
              <w:t>e</w:t>
            </w:r>
            <w:r>
              <w:rPr>
                <w:rFonts w:ascii="Cambria" w:hAnsi="Cambria"/>
                <w:sz w:val="22"/>
                <w:szCs w:val="22"/>
              </w:rPr>
              <w:t>: University of Helsinki, Ruralia Institute</w:t>
            </w:r>
          </w:p>
        </w:tc>
        <w:tc>
          <w:tcPr>
            <w:tcW w:w="3825" w:type="dxa"/>
          </w:tcPr>
          <w:p w14:paraId="5AF573F1" w14:textId="77777777" w:rsidR="00621FB6" w:rsidRDefault="00ED2791" w:rsidP="00DB46C0">
            <w:pPr>
              <w:jc w:val="left"/>
              <w:rPr>
                <w:rFonts w:ascii="Cambria" w:hAnsi="Cambria"/>
                <w:sz w:val="22"/>
                <w:szCs w:val="22"/>
              </w:rPr>
            </w:pPr>
            <w:r>
              <w:rPr>
                <w:rFonts w:ascii="Cambria" w:hAnsi="Cambria"/>
                <w:sz w:val="22"/>
                <w:szCs w:val="22"/>
              </w:rPr>
              <w:t>Workplace No.: 1</w:t>
            </w:r>
          </w:p>
        </w:tc>
      </w:tr>
      <w:tr w:rsidR="00B5097C" w14:paraId="0D6DABE8" w14:textId="77777777" w:rsidTr="002271B4">
        <w:tc>
          <w:tcPr>
            <w:tcW w:w="4896" w:type="dxa"/>
          </w:tcPr>
          <w:p w14:paraId="2F0B2A0B" w14:textId="77777777" w:rsidR="002271B4" w:rsidRDefault="00ED2791" w:rsidP="003A2CB8">
            <w:pPr>
              <w:rPr>
                <w:rFonts w:ascii="Cambria" w:hAnsi="Cambria"/>
                <w:sz w:val="22"/>
                <w:szCs w:val="22"/>
              </w:rPr>
            </w:pPr>
            <w:r>
              <w:rPr>
                <w:rFonts w:ascii="Cambria" w:hAnsi="Cambria"/>
                <w:sz w:val="22"/>
                <w:szCs w:val="22"/>
              </w:rPr>
              <w:t>Post</w:t>
            </w:r>
            <w:r w:rsidR="002B2D81">
              <w:rPr>
                <w:rFonts w:ascii="Cambria" w:hAnsi="Cambria"/>
                <w:sz w:val="22"/>
                <w:szCs w:val="22"/>
              </w:rPr>
              <w:t>al</w:t>
            </w:r>
            <w:r w:rsidR="00DB46C0">
              <w:rPr>
                <w:rFonts w:ascii="Cambria" w:hAnsi="Cambria"/>
                <w:sz w:val="22"/>
                <w:szCs w:val="22"/>
              </w:rPr>
              <w:t xml:space="preserve"> </w:t>
            </w:r>
            <w:r>
              <w:rPr>
                <w:rFonts w:ascii="Cambria" w:hAnsi="Cambria"/>
                <w:sz w:val="22"/>
                <w:szCs w:val="22"/>
              </w:rPr>
              <w:t>ad</w:t>
            </w:r>
            <w:r w:rsidR="00DB46C0">
              <w:rPr>
                <w:rFonts w:ascii="Cambria" w:hAnsi="Cambria"/>
                <w:sz w:val="22"/>
                <w:szCs w:val="22"/>
              </w:rPr>
              <w:t>d</w:t>
            </w:r>
            <w:r>
              <w:rPr>
                <w:rFonts w:ascii="Cambria" w:hAnsi="Cambria"/>
                <w:sz w:val="22"/>
                <w:szCs w:val="22"/>
              </w:rPr>
              <w:t>ress:</w:t>
            </w:r>
          </w:p>
          <w:p w14:paraId="5A58B6F8" w14:textId="77777777" w:rsidR="002271B4" w:rsidRDefault="00ED2791" w:rsidP="003A2CB8">
            <w:pPr>
              <w:rPr>
                <w:rFonts w:ascii="Cambria" w:hAnsi="Cambria"/>
                <w:sz w:val="22"/>
                <w:szCs w:val="22"/>
              </w:rPr>
            </w:pPr>
            <w:r>
              <w:rPr>
                <w:rFonts w:ascii="Cambria" w:hAnsi="Cambria"/>
                <w:sz w:val="22"/>
                <w:szCs w:val="22"/>
              </w:rPr>
              <w:t>Kampusranta 9 C</w:t>
            </w:r>
          </w:p>
          <w:p w14:paraId="1870332B" w14:textId="77777777" w:rsidR="002271B4" w:rsidRDefault="00ED2791" w:rsidP="003A2CB8">
            <w:pPr>
              <w:rPr>
                <w:rFonts w:ascii="Cambria" w:hAnsi="Cambria"/>
                <w:sz w:val="22"/>
                <w:szCs w:val="22"/>
              </w:rPr>
            </w:pPr>
            <w:r>
              <w:rPr>
                <w:rFonts w:ascii="Cambria" w:hAnsi="Cambria"/>
                <w:sz w:val="22"/>
                <w:szCs w:val="22"/>
              </w:rPr>
              <w:t>60320 Seinäjoki</w:t>
            </w:r>
          </w:p>
        </w:tc>
        <w:tc>
          <w:tcPr>
            <w:tcW w:w="3825" w:type="dxa"/>
          </w:tcPr>
          <w:p w14:paraId="2367C1C1" w14:textId="77777777" w:rsidR="002271B4" w:rsidRDefault="00ED2791" w:rsidP="00BE2B11">
            <w:pPr>
              <w:rPr>
                <w:rFonts w:ascii="Cambria" w:hAnsi="Cambria"/>
                <w:sz w:val="22"/>
                <w:szCs w:val="22"/>
              </w:rPr>
            </w:pPr>
            <w:r>
              <w:rPr>
                <w:rFonts w:ascii="Cambria" w:hAnsi="Cambria"/>
                <w:sz w:val="22"/>
                <w:szCs w:val="22"/>
              </w:rPr>
              <w:t>Visitors</w:t>
            </w:r>
            <w:r w:rsidR="006C7D49">
              <w:rPr>
                <w:rFonts w:ascii="Cambria" w:hAnsi="Cambria"/>
                <w:sz w:val="22"/>
                <w:szCs w:val="22"/>
              </w:rPr>
              <w:t xml:space="preserve"> </w:t>
            </w:r>
            <w:r>
              <w:rPr>
                <w:rFonts w:ascii="Cambria" w:hAnsi="Cambria"/>
                <w:sz w:val="22"/>
                <w:szCs w:val="22"/>
              </w:rPr>
              <w:t>address:</w:t>
            </w:r>
          </w:p>
          <w:p w14:paraId="5E80C761" w14:textId="77777777" w:rsidR="002271B4" w:rsidRDefault="00ED2791" w:rsidP="00BE2B11">
            <w:pPr>
              <w:rPr>
                <w:rFonts w:ascii="Cambria" w:hAnsi="Cambria"/>
                <w:sz w:val="22"/>
                <w:szCs w:val="22"/>
              </w:rPr>
            </w:pPr>
            <w:r>
              <w:rPr>
                <w:rFonts w:ascii="Cambria" w:hAnsi="Cambria"/>
                <w:sz w:val="22"/>
                <w:szCs w:val="22"/>
              </w:rPr>
              <w:t>Kampusranta 9 C</w:t>
            </w:r>
            <w:r>
              <w:rPr>
                <w:rFonts w:ascii="Cambria" w:hAnsi="Cambria"/>
                <w:sz w:val="22"/>
                <w:szCs w:val="22"/>
              </w:rPr>
              <w:br/>
              <w:t>60320 Seinäjoki</w:t>
            </w:r>
          </w:p>
        </w:tc>
      </w:tr>
      <w:tr w:rsidR="00B5097C" w14:paraId="54282C1C" w14:textId="77777777" w:rsidTr="002271B4">
        <w:tc>
          <w:tcPr>
            <w:tcW w:w="4896" w:type="dxa"/>
          </w:tcPr>
          <w:p w14:paraId="4368AAB0" w14:textId="77777777" w:rsidR="002271B4" w:rsidRDefault="002271B4" w:rsidP="003A2CB8">
            <w:pPr>
              <w:rPr>
                <w:rFonts w:ascii="Cambria" w:hAnsi="Cambria"/>
                <w:sz w:val="22"/>
                <w:szCs w:val="22"/>
              </w:rPr>
            </w:pPr>
          </w:p>
        </w:tc>
        <w:tc>
          <w:tcPr>
            <w:tcW w:w="3825" w:type="dxa"/>
          </w:tcPr>
          <w:p w14:paraId="2168FFC0" w14:textId="77777777" w:rsidR="002271B4" w:rsidRDefault="00ED2791" w:rsidP="00BE2B11">
            <w:pPr>
              <w:rPr>
                <w:rFonts w:ascii="Cambria" w:hAnsi="Cambria"/>
                <w:sz w:val="22"/>
                <w:szCs w:val="22"/>
              </w:rPr>
            </w:pPr>
            <w:r>
              <w:rPr>
                <w:rFonts w:ascii="Cambria" w:hAnsi="Cambria"/>
                <w:sz w:val="22"/>
                <w:szCs w:val="22"/>
              </w:rPr>
              <w:t>Region: Seinäjoki</w:t>
            </w:r>
          </w:p>
        </w:tc>
      </w:tr>
    </w:tbl>
    <w:p w14:paraId="24311354" w14:textId="77777777" w:rsidR="007331CF" w:rsidRPr="008B2A78" w:rsidRDefault="00ED2791">
      <w:pPr>
        <w:rPr>
          <w:rFonts w:asciiTheme="majorHAnsi" w:hAnsiTheme="majorHAnsi"/>
          <w:b/>
          <w:bCs/>
          <w:sz w:val="22"/>
          <w:szCs w:val="22"/>
        </w:rPr>
      </w:pPr>
      <w:r>
        <w:rPr>
          <w:rFonts w:asciiTheme="majorHAnsi" w:hAnsiTheme="majorHAnsi"/>
          <w:b/>
          <w:bCs/>
          <w:sz w:val="22"/>
          <w:szCs w:val="22"/>
        </w:rPr>
        <w:t>Lead partner motivation and contribution</w:t>
      </w:r>
      <w:r w:rsidRPr="003144B6">
        <w:rPr>
          <w:rFonts w:asciiTheme="majorHAnsi" w:hAnsiTheme="majorHAnsi"/>
          <w:b/>
          <w:bCs/>
          <w:sz w:val="22"/>
          <w:szCs w:val="22"/>
        </w:rPr>
        <w:t xml:space="preserve"> </w:t>
      </w:r>
    </w:p>
    <w:p w14:paraId="09BF393D" w14:textId="77777777" w:rsidR="00D42DC1" w:rsidRPr="003144B6" w:rsidRDefault="00ED2791">
      <w:pPr>
        <w:rPr>
          <w:rFonts w:asciiTheme="majorHAnsi" w:hAnsiTheme="majorHAnsi"/>
          <w:sz w:val="22"/>
          <w:szCs w:val="22"/>
        </w:rPr>
      </w:pPr>
      <w:r>
        <w:rPr>
          <w:rFonts w:asciiTheme="majorHAnsi" w:hAnsiTheme="majorHAnsi"/>
          <w:sz w:val="22"/>
          <w:szCs w:val="22"/>
        </w:rPr>
        <w:t>UH Ruralia Institute has a wide expertise in conducting and leading EU, national and regional research and development projects aiming to promote life-long learning, start-ups ecosystem, rural and social enterprises and women empowerment. Sustainability and green growth has been on the main research agenda for years. Being mostly a research unit, UH Ruralia has also experience in education, e.g. by conducting several courses on rural studies, Green Care, and recently designing joint international Master's Curriculum in Rural Community Development. UH Ruralia truly believes in the added value of the GENGREEN project  and especially in the possibility of creating a joint cross border training programme with recognized credits and in the potential establishment of an Association for Cross Border Educational Entrepreneurship. UH Ruralia as the Lead Partner EU will coordinate, communicate, monitor and evaluate the project's activities and ensure its progress and successful implementation.</w:t>
      </w:r>
    </w:p>
    <w:p w14:paraId="080383B9" w14:textId="77777777" w:rsidR="00E7549D" w:rsidRDefault="00E7549D"/>
    <w:p w14:paraId="09E10A48" w14:textId="77777777" w:rsidR="00B5097C" w:rsidRDefault="00ED2791">
      <w:pPr>
        <w:rPr>
          <w:rFonts w:asciiTheme="majorHAnsi" w:hAnsiTheme="majorHAnsi"/>
          <w:b/>
          <w:bCs/>
          <w:sz w:val="22"/>
          <w:szCs w:val="22"/>
        </w:rPr>
      </w:pPr>
      <w:r>
        <w:rPr>
          <w:rFonts w:asciiTheme="majorHAnsi" w:hAnsiTheme="majorHAnsi"/>
          <w:b/>
          <w:bCs/>
          <w:sz w:val="22"/>
          <w:szCs w:val="22"/>
        </w:rPr>
        <w:t xml:space="preserve">Is your organisation entitled to recover VAT based on national </w:t>
      </w:r>
    </w:p>
    <w:p w14:paraId="195416DE" w14:textId="77777777" w:rsidR="00B5097C" w:rsidRDefault="00ED2791">
      <w:pPr>
        <w:rPr>
          <w:rFonts w:asciiTheme="majorHAnsi" w:hAnsiTheme="majorHAnsi"/>
          <w:b/>
          <w:bCs/>
          <w:sz w:val="22"/>
          <w:szCs w:val="22"/>
        </w:rPr>
      </w:pPr>
      <w:r>
        <w:rPr>
          <w:rFonts w:asciiTheme="majorHAnsi" w:hAnsiTheme="majorHAnsi"/>
          <w:b/>
          <w:bCs/>
          <w:sz w:val="22"/>
          <w:szCs w:val="22"/>
        </w:rPr>
        <w:t>legislation for the activities implemented in the project?</w:t>
      </w:r>
      <w:r w:rsidRPr="003144B6">
        <w:rPr>
          <w:rFonts w:asciiTheme="majorHAnsi" w:hAnsiTheme="majorHAnsi"/>
          <w:b/>
          <w:bCs/>
          <w:sz w:val="22"/>
          <w:szCs w:val="22"/>
        </w:rPr>
        <w:t xml:space="preserve"> </w:t>
      </w:r>
    </w:p>
    <w:p w14:paraId="49FE0AA7" w14:textId="77777777" w:rsidR="00D42DC1" w:rsidRPr="003144B6" w:rsidRDefault="00ED2791">
      <w:pPr>
        <w:rPr>
          <w:rFonts w:asciiTheme="majorHAnsi" w:hAnsiTheme="majorHAnsi"/>
          <w:sz w:val="22"/>
          <w:szCs w:val="22"/>
        </w:rPr>
      </w:pPr>
      <w:r>
        <w:rPr>
          <w:rFonts w:asciiTheme="majorHAnsi" w:hAnsiTheme="majorHAnsi"/>
          <w:sz w:val="22"/>
          <w:szCs w:val="22"/>
        </w:rPr>
        <w:t>Yes</w:t>
      </w:r>
    </w:p>
    <w:p w14:paraId="31EB97DD" w14:textId="77777777" w:rsidR="00E7549D" w:rsidRDefault="00E7549D"/>
    <w:p w14:paraId="362DC20B" w14:textId="77777777" w:rsidR="00B5097C" w:rsidRDefault="00ED2791">
      <w:pPr>
        <w:rPr>
          <w:rFonts w:asciiTheme="majorHAnsi" w:hAnsiTheme="majorHAnsi"/>
          <w:b/>
          <w:bCs/>
          <w:sz w:val="22"/>
          <w:szCs w:val="22"/>
        </w:rPr>
      </w:pPr>
      <w:r>
        <w:rPr>
          <w:rFonts w:asciiTheme="majorHAnsi" w:hAnsiTheme="majorHAnsi"/>
          <w:b/>
          <w:bCs/>
          <w:sz w:val="22"/>
          <w:szCs w:val="22"/>
        </w:rPr>
        <w:t>VAT-number (Optional)</w:t>
      </w:r>
      <w:r w:rsidRPr="003144B6">
        <w:rPr>
          <w:rFonts w:asciiTheme="majorHAnsi" w:hAnsiTheme="majorHAnsi"/>
          <w:b/>
          <w:bCs/>
          <w:sz w:val="22"/>
          <w:szCs w:val="22"/>
        </w:rPr>
        <w:t xml:space="preserve"> </w:t>
      </w:r>
    </w:p>
    <w:p w14:paraId="1479E1C9" w14:textId="77777777" w:rsidR="00D42DC1" w:rsidRPr="003144B6" w:rsidRDefault="00ED2791">
      <w:pPr>
        <w:rPr>
          <w:rFonts w:asciiTheme="majorHAnsi" w:hAnsiTheme="majorHAnsi"/>
          <w:sz w:val="22"/>
          <w:szCs w:val="22"/>
        </w:rPr>
      </w:pPr>
      <w:r>
        <w:rPr>
          <w:rFonts w:asciiTheme="majorHAnsi" w:hAnsiTheme="majorHAnsi"/>
          <w:sz w:val="22"/>
          <w:szCs w:val="22"/>
        </w:rPr>
        <w:t>FI03134717</w:t>
      </w:r>
    </w:p>
    <w:p w14:paraId="22D7A1EE" w14:textId="77777777" w:rsidR="00E7549D" w:rsidRDefault="00E7549D"/>
    <w:p w14:paraId="456BECFF" w14:textId="77777777" w:rsidR="00B5097C" w:rsidRDefault="00ED2791">
      <w:pPr>
        <w:rPr>
          <w:rFonts w:asciiTheme="majorHAnsi" w:hAnsiTheme="majorHAnsi"/>
          <w:b/>
          <w:bCs/>
          <w:sz w:val="22"/>
          <w:szCs w:val="22"/>
        </w:rPr>
      </w:pPr>
      <w:r>
        <w:rPr>
          <w:rFonts w:asciiTheme="majorHAnsi" w:hAnsiTheme="majorHAnsi"/>
          <w:b/>
          <w:bCs/>
          <w:sz w:val="22"/>
          <w:szCs w:val="22"/>
        </w:rPr>
        <w:t>Name of legal representative</w:t>
      </w:r>
      <w:r w:rsidRPr="003144B6">
        <w:rPr>
          <w:rFonts w:asciiTheme="majorHAnsi" w:hAnsiTheme="majorHAnsi"/>
          <w:b/>
          <w:bCs/>
          <w:sz w:val="22"/>
          <w:szCs w:val="22"/>
        </w:rPr>
        <w:t xml:space="preserve"> </w:t>
      </w:r>
    </w:p>
    <w:p w14:paraId="586FBBB1" w14:textId="77777777" w:rsidR="00D42DC1" w:rsidRPr="003144B6" w:rsidRDefault="00ED2791">
      <w:pPr>
        <w:rPr>
          <w:rFonts w:asciiTheme="majorHAnsi" w:hAnsiTheme="majorHAnsi"/>
          <w:sz w:val="22"/>
          <w:szCs w:val="22"/>
        </w:rPr>
      </w:pPr>
      <w:r>
        <w:rPr>
          <w:rFonts w:asciiTheme="majorHAnsi" w:hAnsiTheme="majorHAnsi"/>
          <w:sz w:val="22"/>
          <w:szCs w:val="22"/>
        </w:rPr>
        <w:t>Ritva Toivonen</w:t>
      </w:r>
    </w:p>
    <w:p w14:paraId="518052F6" w14:textId="77777777" w:rsidR="00E7549D" w:rsidRDefault="00E7549D"/>
    <w:p w14:paraId="42FB8328" w14:textId="77777777" w:rsidR="00FB79E2" w:rsidRPr="004F7F68" w:rsidRDefault="00FB79E2">
      <w:pPr>
        <w:rPr>
          <w:rFonts w:asciiTheme="minorHAnsi" w:hAnsiTheme="minorHAnsi" w:cstheme="minorHAnsi"/>
        </w:rPr>
      </w:pPr>
    </w:p>
    <w:p w14:paraId="45E35C90" w14:textId="77777777" w:rsidR="0089203C" w:rsidRPr="004F7F68" w:rsidRDefault="00ED2791" w:rsidP="0089203C">
      <w:pPr>
        <w:pStyle w:val="Rubrik2numrerad"/>
        <w:rPr>
          <w:rFonts w:asciiTheme="minorHAnsi" w:hAnsiTheme="minorHAnsi" w:cstheme="minorHAnsi"/>
        </w:rPr>
      </w:pPr>
      <w:r>
        <w:rPr>
          <w:rFonts w:asciiTheme="minorHAnsi" w:hAnsiTheme="minorHAnsi" w:cstheme="minorHAnsi"/>
        </w:rPr>
        <w:t>Project p</w:t>
      </w:r>
      <w:r w:rsidR="00A11251" w:rsidRPr="004F7F68">
        <w:rPr>
          <w:rFonts w:asciiTheme="minorHAnsi" w:hAnsiTheme="minorHAnsi" w:cstheme="minorHAnsi"/>
        </w:rPr>
        <w:t>art</w:t>
      </w:r>
      <w:r w:rsidR="00455717">
        <w:rPr>
          <w:rFonts w:asciiTheme="minorHAnsi" w:hAnsiTheme="minorHAnsi" w:cstheme="minorHAnsi"/>
        </w:rPr>
        <w:t>ner</w:t>
      </w:r>
      <w:r>
        <w:rPr>
          <w:rFonts w:asciiTheme="minorHAnsi" w:hAnsiTheme="minorHAnsi" w:cstheme="minorHAnsi"/>
        </w:rPr>
        <w:t xml:space="preserve"> EU</w:t>
      </w:r>
    </w:p>
    <w:tbl>
      <w:tblPr>
        <w:tblStyle w:val="Tabellrutenett"/>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3827"/>
      </w:tblGrid>
      <w:tr w:rsidR="00B5097C" w14:paraId="661AFD8F" w14:textId="77777777" w:rsidTr="001154F4">
        <w:tc>
          <w:tcPr>
            <w:tcW w:w="5353" w:type="dxa"/>
          </w:tcPr>
          <w:p w14:paraId="3E62E1A5" w14:textId="77777777" w:rsidR="00DB080E" w:rsidRDefault="00ED2791" w:rsidP="00DB080E">
            <w:pPr>
              <w:jc w:val="left"/>
            </w:pPr>
            <w:r>
              <w:t>Nam</w:t>
            </w:r>
            <w:r w:rsidR="00F241B6">
              <w:t>e</w:t>
            </w:r>
            <w:r>
              <w:t>: Luleå tekniska universitet</w:t>
            </w:r>
          </w:p>
        </w:tc>
        <w:tc>
          <w:tcPr>
            <w:tcW w:w="3827" w:type="dxa"/>
          </w:tcPr>
          <w:p w14:paraId="72774EE8" w14:textId="77777777" w:rsidR="00DB080E" w:rsidRDefault="00ED2791" w:rsidP="00DB080E">
            <w:pPr>
              <w:jc w:val="left"/>
            </w:pPr>
            <w:r>
              <w:t>Org</w:t>
            </w:r>
            <w:r w:rsidR="00F241B6">
              <w:t xml:space="preserve">. </w:t>
            </w:r>
            <w:r>
              <w:t>N</w:t>
            </w:r>
            <w:r w:rsidR="00F241B6">
              <w:t>o</w:t>
            </w:r>
            <w:r>
              <w:t>: 202100-2841</w:t>
            </w:r>
          </w:p>
        </w:tc>
      </w:tr>
      <w:tr w:rsidR="00B5097C" w14:paraId="1ACF1BA6" w14:textId="77777777" w:rsidTr="001154F4">
        <w:tc>
          <w:tcPr>
            <w:tcW w:w="5353" w:type="dxa"/>
          </w:tcPr>
          <w:p w14:paraId="347E4AB7" w14:textId="77777777" w:rsidR="00DB080E" w:rsidRDefault="00DB080E" w:rsidP="00DB080E">
            <w:pPr>
              <w:jc w:val="left"/>
            </w:pPr>
          </w:p>
        </w:tc>
        <w:tc>
          <w:tcPr>
            <w:tcW w:w="3827" w:type="dxa"/>
          </w:tcPr>
          <w:p w14:paraId="6C051A4E" w14:textId="77777777" w:rsidR="00DB080E" w:rsidRDefault="00ED2791" w:rsidP="00DB080E">
            <w:pPr>
              <w:jc w:val="left"/>
            </w:pPr>
            <w:r>
              <w:t>Employees</w:t>
            </w:r>
            <w:r w:rsidR="001C1AE9">
              <w:t xml:space="preserve">: </w:t>
            </w:r>
            <w:r>
              <w:t>1999</w:t>
            </w:r>
          </w:p>
        </w:tc>
      </w:tr>
      <w:tr w:rsidR="00B5097C" w14:paraId="5DCC4F88" w14:textId="77777777" w:rsidTr="001154F4">
        <w:tc>
          <w:tcPr>
            <w:tcW w:w="5353" w:type="dxa"/>
          </w:tcPr>
          <w:p w14:paraId="166465C8" w14:textId="77777777" w:rsidR="00DB080E" w:rsidRDefault="00ED2791" w:rsidP="00DB080E">
            <w:pPr>
              <w:jc w:val="left"/>
            </w:pPr>
            <w:r>
              <w:t>Post</w:t>
            </w:r>
            <w:r w:rsidR="00F241B6">
              <w:t xml:space="preserve">al </w:t>
            </w:r>
            <w:r>
              <w:t>a</w:t>
            </w:r>
            <w:r w:rsidR="00F241B6">
              <w:t>d</w:t>
            </w:r>
            <w:r>
              <w:t>dress:</w:t>
            </w:r>
          </w:p>
        </w:tc>
        <w:tc>
          <w:tcPr>
            <w:tcW w:w="3827" w:type="dxa"/>
          </w:tcPr>
          <w:p w14:paraId="24A15F28" w14:textId="77777777" w:rsidR="00DB080E" w:rsidRDefault="00DB080E" w:rsidP="00DB080E">
            <w:pPr>
              <w:jc w:val="left"/>
            </w:pPr>
          </w:p>
        </w:tc>
      </w:tr>
      <w:tr w:rsidR="00B5097C" w14:paraId="0CC0BC6D" w14:textId="77777777" w:rsidTr="001154F4">
        <w:tc>
          <w:tcPr>
            <w:tcW w:w="5353" w:type="dxa"/>
          </w:tcPr>
          <w:p w14:paraId="0213F19F" w14:textId="77777777" w:rsidR="00DB080E" w:rsidRDefault="00DB080E" w:rsidP="00DB080E">
            <w:pPr>
              <w:jc w:val="left"/>
            </w:pPr>
          </w:p>
        </w:tc>
        <w:tc>
          <w:tcPr>
            <w:tcW w:w="3827" w:type="dxa"/>
          </w:tcPr>
          <w:p w14:paraId="522912BD" w14:textId="77777777" w:rsidR="00DB080E" w:rsidRDefault="00DB080E" w:rsidP="00DB080E">
            <w:pPr>
              <w:jc w:val="left"/>
            </w:pPr>
          </w:p>
        </w:tc>
      </w:tr>
      <w:tr w:rsidR="00B5097C" w14:paraId="5302888D" w14:textId="77777777" w:rsidTr="001154F4">
        <w:tc>
          <w:tcPr>
            <w:tcW w:w="5353" w:type="dxa"/>
          </w:tcPr>
          <w:p w14:paraId="59094AF5" w14:textId="77777777" w:rsidR="00DB080E" w:rsidRDefault="00ED2791" w:rsidP="00DB080E">
            <w:pPr>
              <w:jc w:val="left"/>
            </w:pPr>
            <w:r>
              <w:t>97187 LULEÅ</w:t>
            </w:r>
          </w:p>
        </w:tc>
        <w:tc>
          <w:tcPr>
            <w:tcW w:w="3827" w:type="dxa"/>
          </w:tcPr>
          <w:p w14:paraId="548D7D08" w14:textId="77777777" w:rsidR="00DB080E" w:rsidRDefault="00DB080E" w:rsidP="00DB080E">
            <w:pPr>
              <w:jc w:val="left"/>
            </w:pPr>
          </w:p>
        </w:tc>
      </w:tr>
      <w:tr w:rsidR="00B5097C" w14:paraId="1D76633A" w14:textId="77777777" w:rsidTr="001154F4">
        <w:tc>
          <w:tcPr>
            <w:tcW w:w="5353" w:type="dxa"/>
          </w:tcPr>
          <w:p w14:paraId="233D719A" w14:textId="77777777" w:rsidR="00DB080E" w:rsidRDefault="00ED2791" w:rsidP="00DB080E">
            <w:pPr>
              <w:jc w:val="left"/>
            </w:pPr>
            <w:r>
              <w:t>Sverige</w:t>
            </w:r>
          </w:p>
        </w:tc>
        <w:tc>
          <w:tcPr>
            <w:tcW w:w="3827" w:type="dxa"/>
          </w:tcPr>
          <w:p w14:paraId="073BD566" w14:textId="77777777" w:rsidR="00DB080E" w:rsidRDefault="00DB080E" w:rsidP="00DB080E">
            <w:pPr>
              <w:jc w:val="left"/>
            </w:pPr>
          </w:p>
        </w:tc>
      </w:tr>
      <w:tr w:rsidR="00B5097C" w14:paraId="544F1EAA" w14:textId="77777777" w:rsidTr="001154F4">
        <w:tc>
          <w:tcPr>
            <w:tcW w:w="5353" w:type="dxa"/>
          </w:tcPr>
          <w:p w14:paraId="61C9723F" w14:textId="77777777" w:rsidR="00DB080E" w:rsidRDefault="00DB080E" w:rsidP="00DB080E">
            <w:pPr>
              <w:jc w:val="left"/>
            </w:pPr>
          </w:p>
        </w:tc>
        <w:tc>
          <w:tcPr>
            <w:tcW w:w="3827" w:type="dxa"/>
          </w:tcPr>
          <w:p w14:paraId="0830D459" w14:textId="77777777" w:rsidR="00DB080E" w:rsidRDefault="00DB080E" w:rsidP="00DB080E">
            <w:pPr>
              <w:jc w:val="left"/>
            </w:pPr>
          </w:p>
        </w:tc>
      </w:tr>
    </w:tbl>
    <w:p w14:paraId="7A5852C5" w14:textId="77777777" w:rsidR="00980F90" w:rsidRDefault="00980F90"/>
    <w:p w14:paraId="296C48CD" w14:textId="77777777" w:rsidR="001154F4" w:rsidRDefault="00ED2791">
      <w:pPr>
        <w:rPr>
          <w:b/>
        </w:rPr>
      </w:pPr>
      <w:r>
        <w:rPr>
          <w:b/>
        </w:rPr>
        <w:t>Workplace</w:t>
      </w:r>
    </w:p>
    <w:p w14:paraId="3A31B66B" w14:textId="77777777" w:rsidR="0014402C" w:rsidRDefault="0014402C"/>
    <w:p w14:paraId="202FE776" w14:textId="77777777" w:rsidR="0014402C" w:rsidRDefault="0014402C"/>
    <w:tbl>
      <w:tblPr>
        <w:tblStyle w:val="Tabellrutenett"/>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3685"/>
      </w:tblGrid>
      <w:tr w:rsidR="00B5097C" w14:paraId="3E37DAD3" w14:textId="77777777" w:rsidTr="00B9618D">
        <w:tc>
          <w:tcPr>
            <w:tcW w:w="5495" w:type="dxa"/>
          </w:tcPr>
          <w:p w14:paraId="68CF635F" w14:textId="77777777" w:rsidR="00F0111C" w:rsidRDefault="00ED2791" w:rsidP="00B9618D">
            <w:pPr>
              <w:jc w:val="left"/>
            </w:pPr>
            <w:r>
              <w:t>Nam</w:t>
            </w:r>
            <w:r w:rsidR="00EF2218">
              <w:t>e</w:t>
            </w:r>
            <w:r>
              <w:t>: Luleå Tekniska Universitet</w:t>
            </w:r>
          </w:p>
        </w:tc>
        <w:tc>
          <w:tcPr>
            <w:tcW w:w="3685" w:type="dxa"/>
          </w:tcPr>
          <w:p w14:paraId="7724149E" w14:textId="77777777" w:rsidR="00F0111C" w:rsidRDefault="00ED2791" w:rsidP="00B9618D">
            <w:pPr>
              <w:jc w:val="left"/>
            </w:pPr>
            <w:r>
              <w:t xml:space="preserve">Workplace </w:t>
            </w:r>
            <w:r w:rsidR="00B9618D">
              <w:t>n</w:t>
            </w:r>
            <w:r>
              <w:t>o</w:t>
            </w:r>
            <w:r w:rsidR="00B9618D">
              <w:t xml:space="preserve">: </w:t>
            </w:r>
            <w:r>
              <w:t>19065036</w:t>
            </w:r>
          </w:p>
        </w:tc>
      </w:tr>
      <w:tr w:rsidR="00B5097C" w14:paraId="1F9A7003" w14:textId="77777777" w:rsidTr="00B9618D">
        <w:tc>
          <w:tcPr>
            <w:tcW w:w="5495" w:type="dxa"/>
          </w:tcPr>
          <w:p w14:paraId="7FD29A01" w14:textId="77777777" w:rsidR="00F0111C" w:rsidRDefault="00F0111C" w:rsidP="00B9618D">
            <w:pPr>
              <w:jc w:val="left"/>
            </w:pPr>
          </w:p>
        </w:tc>
        <w:tc>
          <w:tcPr>
            <w:tcW w:w="3685" w:type="dxa"/>
          </w:tcPr>
          <w:p w14:paraId="4D6B11E6" w14:textId="77777777" w:rsidR="00F0111C" w:rsidRDefault="00F0111C" w:rsidP="00B9618D">
            <w:pPr>
              <w:jc w:val="left"/>
            </w:pPr>
          </w:p>
        </w:tc>
      </w:tr>
      <w:tr w:rsidR="00B5097C" w14:paraId="16F374A6" w14:textId="77777777" w:rsidTr="00B9618D">
        <w:tc>
          <w:tcPr>
            <w:tcW w:w="5495" w:type="dxa"/>
          </w:tcPr>
          <w:p w14:paraId="02C7D333" w14:textId="77777777" w:rsidR="00F0111C" w:rsidRDefault="00ED2791" w:rsidP="00B9618D">
            <w:pPr>
              <w:jc w:val="left"/>
            </w:pPr>
            <w:r>
              <w:t>Post</w:t>
            </w:r>
            <w:r w:rsidR="00EF2218">
              <w:t xml:space="preserve">al </w:t>
            </w:r>
            <w:r>
              <w:t>a</w:t>
            </w:r>
            <w:r w:rsidR="00EF2218">
              <w:t>d</w:t>
            </w:r>
            <w:r>
              <w:t>dress:</w:t>
            </w:r>
          </w:p>
        </w:tc>
        <w:tc>
          <w:tcPr>
            <w:tcW w:w="3685" w:type="dxa"/>
          </w:tcPr>
          <w:p w14:paraId="46FDF02B" w14:textId="77777777" w:rsidR="00F0111C" w:rsidRDefault="00ED2791" w:rsidP="00B9618D">
            <w:pPr>
              <w:jc w:val="left"/>
            </w:pPr>
            <w:r>
              <w:t xml:space="preserve">Visitors </w:t>
            </w:r>
            <w:r w:rsidR="00B9618D">
              <w:t>a</w:t>
            </w:r>
            <w:r>
              <w:t>d</w:t>
            </w:r>
            <w:r w:rsidR="00B9618D">
              <w:t>dress:</w:t>
            </w:r>
          </w:p>
        </w:tc>
      </w:tr>
      <w:tr w:rsidR="00B5097C" w14:paraId="5DF54EE3" w14:textId="77777777" w:rsidTr="00B9618D">
        <w:tc>
          <w:tcPr>
            <w:tcW w:w="5495" w:type="dxa"/>
          </w:tcPr>
          <w:p w14:paraId="14CEB250" w14:textId="77777777" w:rsidR="00F0111C" w:rsidRDefault="00F0111C" w:rsidP="00B9618D">
            <w:pPr>
              <w:jc w:val="left"/>
            </w:pPr>
          </w:p>
        </w:tc>
        <w:tc>
          <w:tcPr>
            <w:tcW w:w="3685" w:type="dxa"/>
          </w:tcPr>
          <w:p w14:paraId="589B6EC5" w14:textId="77777777" w:rsidR="00F0111C" w:rsidRDefault="00ED2791" w:rsidP="00B9618D">
            <w:pPr>
              <w:jc w:val="left"/>
            </w:pPr>
            <w:r>
              <w:t>Universitetsområdet Porsön</w:t>
            </w:r>
          </w:p>
        </w:tc>
      </w:tr>
      <w:tr w:rsidR="00B5097C" w14:paraId="7C79E4FD" w14:textId="77777777" w:rsidTr="00B9618D">
        <w:tc>
          <w:tcPr>
            <w:tcW w:w="5495" w:type="dxa"/>
          </w:tcPr>
          <w:p w14:paraId="26E033B5" w14:textId="77777777" w:rsidR="00F0111C" w:rsidRDefault="00ED2791" w:rsidP="00B9618D">
            <w:pPr>
              <w:jc w:val="left"/>
            </w:pPr>
            <w:r>
              <w:t>97187 Luleå</w:t>
            </w:r>
          </w:p>
        </w:tc>
        <w:tc>
          <w:tcPr>
            <w:tcW w:w="3685" w:type="dxa"/>
          </w:tcPr>
          <w:p w14:paraId="022C670C" w14:textId="77777777" w:rsidR="00F0111C" w:rsidRDefault="00ED2791" w:rsidP="00B9618D">
            <w:pPr>
              <w:jc w:val="left"/>
            </w:pPr>
            <w:r>
              <w:t>97754 Luleå</w:t>
            </w:r>
          </w:p>
        </w:tc>
      </w:tr>
      <w:tr w:rsidR="00B5097C" w14:paraId="1C9CEA36" w14:textId="77777777" w:rsidTr="00B9618D">
        <w:tc>
          <w:tcPr>
            <w:tcW w:w="5495" w:type="dxa"/>
          </w:tcPr>
          <w:p w14:paraId="6B52AF80" w14:textId="77777777" w:rsidR="006C535F" w:rsidRDefault="006C535F" w:rsidP="00B9618D"/>
        </w:tc>
        <w:tc>
          <w:tcPr>
            <w:tcW w:w="3685" w:type="dxa"/>
          </w:tcPr>
          <w:p w14:paraId="5E23C080" w14:textId="77777777" w:rsidR="006C535F" w:rsidRDefault="00ED2791" w:rsidP="00B9618D">
            <w:r>
              <w:t>Region: Luleå</w:t>
            </w:r>
          </w:p>
        </w:tc>
      </w:tr>
    </w:tbl>
    <w:p w14:paraId="4AD1C8D2" w14:textId="77777777" w:rsidR="00F0111C" w:rsidRDefault="00F0111C" w:rsidP="00F0111C"/>
    <w:p w14:paraId="6D120AC2" w14:textId="77777777" w:rsidR="00D36D86" w:rsidRDefault="00D36D86"/>
    <w:p w14:paraId="6833B8F3" w14:textId="77777777" w:rsidR="00041402" w:rsidRDefault="00041402"/>
    <w:p w14:paraId="234B2183" w14:textId="77777777" w:rsidR="00041402" w:rsidRDefault="00041402"/>
    <w:p w14:paraId="14517343" w14:textId="77777777" w:rsidR="00041402" w:rsidRPr="0014402C" w:rsidRDefault="00ED2791">
      <w:pPr>
        <w:rPr>
          <w:rFonts w:asciiTheme="majorHAnsi" w:hAnsiTheme="majorHAnsi"/>
          <w:b/>
          <w:bCs/>
          <w:sz w:val="22"/>
          <w:szCs w:val="22"/>
        </w:rPr>
      </w:pPr>
      <w:r>
        <w:rPr>
          <w:rFonts w:asciiTheme="majorHAnsi" w:hAnsiTheme="majorHAnsi"/>
          <w:b/>
          <w:bCs/>
          <w:sz w:val="22"/>
          <w:szCs w:val="22"/>
        </w:rPr>
        <w:t>Partner motivation and contribution</w:t>
      </w:r>
    </w:p>
    <w:p w14:paraId="13BF8E8F" w14:textId="77777777" w:rsidR="00E072A9" w:rsidRPr="00AC6261" w:rsidRDefault="00ED2791">
      <w:pPr>
        <w:rPr>
          <w:rFonts w:asciiTheme="majorHAnsi" w:hAnsiTheme="majorHAnsi"/>
          <w:sz w:val="22"/>
          <w:szCs w:val="22"/>
        </w:rPr>
      </w:pPr>
      <w:r>
        <w:rPr>
          <w:rFonts w:asciiTheme="majorHAnsi" w:hAnsiTheme="majorHAnsi"/>
          <w:sz w:val="22"/>
          <w:szCs w:val="22"/>
        </w:rPr>
        <w:t>Luleå University of Technology (LTU) Design Group unit within Humans and Technology division supports GENGREEN by offering expertise in the core theme areas of sustainability, innovation, creativity, empowerment, and [visual] communication. As evidenced by a strong and reliable record of regional and national design projects that focus on the co-creation of attractive and sustainable living environments, LTU offers a strong regional presence and demonstrable evidence of business to support project implementation. LTU is an experienced regional development agent, with access to a wide network of public sector organizations. The group provides the project with the LTU Design Lab, a mobile and stationary environment to support co-design and other participatory settings, aimed at exploring past, present and future design situations. The motive for the LTU to participate in this cross-border initiatives is that it allows to be part of contemporary discourse and actions within the region.</w:t>
      </w:r>
    </w:p>
    <w:p w14:paraId="36CCC6C9" w14:textId="77777777" w:rsidR="00D04032" w:rsidRDefault="00D04032"/>
    <w:p w14:paraId="68F2E7C1" w14:textId="77777777" w:rsidR="00B5097C" w:rsidRDefault="00ED2791">
      <w:pPr>
        <w:rPr>
          <w:rFonts w:asciiTheme="majorHAnsi" w:hAnsiTheme="majorHAnsi"/>
          <w:b/>
          <w:bCs/>
          <w:sz w:val="22"/>
          <w:szCs w:val="22"/>
        </w:rPr>
      </w:pPr>
      <w:r>
        <w:rPr>
          <w:rFonts w:asciiTheme="majorHAnsi" w:hAnsiTheme="majorHAnsi"/>
          <w:b/>
          <w:bCs/>
          <w:sz w:val="22"/>
          <w:szCs w:val="22"/>
        </w:rPr>
        <w:t xml:space="preserve">Is your organisation entitled to recover VAT based on national </w:t>
      </w:r>
    </w:p>
    <w:p w14:paraId="49B1D60B" w14:textId="77777777" w:rsidR="00B5097C" w:rsidRDefault="00ED2791">
      <w:pPr>
        <w:rPr>
          <w:rFonts w:asciiTheme="majorHAnsi" w:hAnsiTheme="majorHAnsi"/>
          <w:b/>
          <w:bCs/>
          <w:sz w:val="22"/>
          <w:szCs w:val="22"/>
        </w:rPr>
      </w:pPr>
      <w:r>
        <w:rPr>
          <w:rFonts w:asciiTheme="majorHAnsi" w:hAnsiTheme="majorHAnsi"/>
          <w:b/>
          <w:bCs/>
          <w:sz w:val="22"/>
          <w:szCs w:val="22"/>
        </w:rPr>
        <w:t>legislation for the activities implemented in the project?</w:t>
      </w:r>
    </w:p>
    <w:p w14:paraId="466D324C" w14:textId="77777777" w:rsidR="00E072A9" w:rsidRPr="00AC6261" w:rsidRDefault="00ED2791">
      <w:pPr>
        <w:rPr>
          <w:rFonts w:asciiTheme="majorHAnsi" w:hAnsiTheme="majorHAnsi"/>
          <w:sz w:val="22"/>
          <w:szCs w:val="22"/>
        </w:rPr>
      </w:pPr>
      <w:r>
        <w:rPr>
          <w:rFonts w:asciiTheme="majorHAnsi" w:hAnsiTheme="majorHAnsi"/>
          <w:sz w:val="22"/>
          <w:szCs w:val="22"/>
        </w:rPr>
        <w:t>Yes</w:t>
      </w:r>
    </w:p>
    <w:p w14:paraId="662F6054" w14:textId="77777777" w:rsidR="00D04032" w:rsidRDefault="00D04032"/>
    <w:p w14:paraId="428F64BC" w14:textId="77777777" w:rsidR="00B5097C" w:rsidRDefault="00ED2791">
      <w:pPr>
        <w:rPr>
          <w:rFonts w:asciiTheme="majorHAnsi" w:hAnsiTheme="majorHAnsi"/>
          <w:b/>
          <w:bCs/>
          <w:sz w:val="22"/>
          <w:szCs w:val="22"/>
        </w:rPr>
      </w:pPr>
      <w:r>
        <w:rPr>
          <w:rFonts w:asciiTheme="majorHAnsi" w:hAnsiTheme="majorHAnsi"/>
          <w:b/>
          <w:bCs/>
          <w:sz w:val="22"/>
          <w:szCs w:val="22"/>
        </w:rPr>
        <w:t>VAT-number (Optional)</w:t>
      </w:r>
    </w:p>
    <w:p w14:paraId="1218618F" w14:textId="77777777" w:rsidR="00E072A9" w:rsidRPr="00AC6261" w:rsidRDefault="00ED2791">
      <w:pPr>
        <w:rPr>
          <w:rFonts w:asciiTheme="majorHAnsi" w:hAnsiTheme="majorHAnsi"/>
          <w:sz w:val="22"/>
          <w:szCs w:val="22"/>
        </w:rPr>
      </w:pPr>
      <w:r>
        <w:rPr>
          <w:rFonts w:asciiTheme="majorHAnsi" w:hAnsiTheme="majorHAnsi"/>
          <w:sz w:val="22"/>
          <w:szCs w:val="22"/>
        </w:rPr>
        <w:t>SE202100284101</w:t>
      </w:r>
    </w:p>
    <w:p w14:paraId="4C635595" w14:textId="77777777" w:rsidR="00D04032" w:rsidRDefault="00D04032"/>
    <w:p w14:paraId="19D71C88" w14:textId="77777777" w:rsidR="00B5097C" w:rsidRDefault="00ED2791">
      <w:pPr>
        <w:rPr>
          <w:rFonts w:asciiTheme="majorHAnsi" w:hAnsiTheme="majorHAnsi"/>
          <w:b/>
          <w:bCs/>
          <w:sz w:val="22"/>
          <w:szCs w:val="22"/>
        </w:rPr>
      </w:pPr>
      <w:r>
        <w:rPr>
          <w:rFonts w:asciiTheme="majorHAnsi" w:hAnsiTheme="majorHAnsi"/>
          <w:b/>
          <w:bCs/>
          <w:sz w:val="22"/>
          <w:szCs w:val="22"/>
        </w:rPr>
        <w:t>Name of legal representative</w:t>
      </w:r>
    </w:p>
    <w:p w14:paraId="6C6E5A5B" w14:textId="77777777" w:rsidR="00E072A9" w:rsidRPr="00AC6261" w:rsidRDefault="00ED2791">
      <w:pPr>
        <w:rPr>
          <w:rFonts w:asciiTheme="majorHAnsi" w:hAnsiTheme="majorHAnsi"/>
          <w:sz w:val="22"/>
          <w:szCs w:val="22"/>
        </w:rPr>
      </w:pPr>
      <w:r>
        <w:rPr>
          <w:rFonts w:asciiTheme="majorHAnsi" w:hAnsiTheme="majorHAnsi"/>
          <w:sz w:val="22"/>
          <w:szCs w:val="22"/>
        </w:rPr>
        <w:t>Åsa Wikberg-Nilsson</w:t>
      </w:r>
    </w:p>
    <w:p w14:paraId="608D43CD" w14:textId="77777777" w:rsidR="00D04032" w:rsidRDefault="00D04032"/>
    <w:tbl>
      <w:tblPr>
        <w:tblStyle w:val="Tabellrutenett"/>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3827"/>
      </w:tblGrid>
      <w:tr w:rsidR="00B5097C" w14:paraId="69DD1271" w14:textId="77777777" w:rsidTr="001154F4">
        <w:tc>
          <w:tcPr>
            <w:tcW w:w="5353" w:type="dxa"/>
          </w:tcPr>
          <w:p w14:paraId="266EFB4C" w14:textId="77777777" w:rsidR="00DB080E" w:rsidRDefault="00ED2791" w:rsidP="00DB080E">
            <w:pPr>
              <w:jc w:val="left"/>
            </w:pPr>
            <w:r>
              <w:t>Nam</w:t>
            </w:r>
            <w:r w:rsidR="00F241B6">
              <w:t>e</w:t>
            </w:r>
            <w:r>
              <w:t>: Centria-ammattikorkeakoulu Oy</w:t>
            </w:r>
          </w:p>
        </w:tc>
        <w:tc>
          <w:tcPr>
            <w:tcW w:w="3827" w:type="dxa"/>
          </w:tcPr>
          <w:p w14:paraId="0AAB54B3" w14:textId="77777777" w:rsidR="00DB080E" w:rsidRDefault="00ED2791" w:rsidP="00DB080E">
            <w:pPr>
              <w:jc w:val="left"/>
            </w:pPr>
            <w:r>
              <w:t>Org</w:t>
            </w:r>
            <w:r w:rsidR="00F241B6">
              <w:t xml:space="preserve">. </w:t>
            </w:r>
            <w:r>
              <w:t>N</w:t>
            </w:r>
            <w:r w:rsidR="00F241B6">
              <w:t>o</w:t>
            </w:r>
            <w:r>
              <w:t>: 1097805-3</w:t>
            </w:r>
          </w:p>
        </w:tc>
      </w:tr>
      <w:tr w:rsidR="00B5097C" w14:paraId="299F6D9D" w14:textId="77777777" w:rsidTr="001154F4">
        <w:tc>
          <w:tcPr>
            <w:tcW w:w="5353" w:type="dxa"/>
          </w:tcPr>
          <w:p w14:paraId="61197AD3" w14:textId="77777777" w:rsidR="00DB080E" w:rsidRDefault="00DB080E" w:rsidP="00DB080E">
            <w:pPr>
              <w:jc w:val="left"/>
            </w:pPr>
          </w:p>
        </w:tc>
        <w:tc>
          <w:tcPr>
            <w:tcW w:w="3827" w:type="dxa"/>
          </w:tcPr>
          <w:p w14:paraId="2989E192" w14:textId="77777777" w:rsidR="00DB080E" w:rsidRDefault="00ED2791" w:rsidP="00DB080E">
            <w:pPr>
              <w:jc w:val="left"/>
            </w:pPr>
            <w:r>
              <w:t>Employees</w:t>
            </w:r>
            <w:r w:rsidR="001C1AE9">
              <w:t xml:space="preserve">: </w:t>
            </w:r>
            <w:r>
              <w:t>200</w:t>
            </w:r>
          </w:p>
        </w:tc>
      </w:tr>
      <w:tr w:rsidR="00B5097C" w14:paraId="528E6F37" w14:textId="77777777" w:rsidTr="001154F4">
        <w:tc>
          <w:tcPr>
            <w:tcW w:w="5353" w:type="dxa"/>
          </w:tcPr>
          <w:p w14:paraId="643CF620" w14:textId="77777777" w:rsidR="00DB080E" w:rsidRDefault="00ED2791" w:rsidP="00DB080E">
            <w:pPr>
              <w:jc w:val="left"/>
            </w:pPr>
            <w:r>
              <w:t>Post</w:t>
            </w:r>
            <w:r w:rsidR="00F241B6">
              <w:t xml:space="preserve">al </w:t>
            </w:r>
            <w:r>
              <w:t>a</w:t>
            </w:r>
            <w:r w:rsidR="00F241B6">
              <w:t>d</w:t>
            </w:r>
            <w:r>
              <w:t>dress:</w:t>
            </w:r>
          </w:p>
        </w:tc>
        <w:tc>
          <w:tcPr>
            <w:tcW w:w="3827" w:type="dxa"/>
          </w:tcPr>
          <w:p w14:paraId="11BB1E84" w14:textId="77777777" w:rsidR="00DB080E" w:rsidRDefault="00DB080E" w:rsidP="00DB080E">
            <w:pPr>
              <w:jc w:val="left"/>
            </w:pPr>
          </w:p>
        </w:tc>
      </w:tr>
      <w:tr w:rsidR="00B5097C" w14:paraId="0396B810" w14:textId="77777777" w:rsidTr="001154F4">
        <w:tc>
          <w:tcPr>
            <w:tcW w:w="5353" w:type="dxa"/>
          </w:tcPr>
          <w:p w14:paraId="3D4D72D6" w14:textId="77777777" w:rsidR="00DB080E" w:rsidRDefault="00ED2791" w:rsidP="00DB080E">
            <w:pPr>
              <w:jc w:val="left"/>
            </w:pPr>
            <w:r>
              <w:t>Talonpojankatu 2</w:t>
            </w:r>
          </w:p>
        </w:tc>
        <w:tc>
          <w:tcPr>
            <w:tcW w:w="3827" w:type="dxa"/>
          </w:tcPr>
          <w:p w14:paraId="5F3B5E1F" w14:textId="77777777" w:rsidR="00DB080E" w:rsidRDefault="00DB080E" w:rsidP="00DB080E">
            <w:pPr>
              <w:jc w:val="left"/>
            </w:pPr>
          </w:p>
        </w:tc>
      </w:tr>
      <w:tr w:rsidR="00B5097C" w14:paraId="27F40869" w14:textId="77777777" w:rsidTr="001154F4">
        <w:tc>
          <w:tcPr>
            <w:tcW w:w="5353" w:type="dxa"/>
          </w:tcPr>
          <w:p w14:paraId="481FE766" w14:textId="77777777" w:rsidR="00DB080E" w:rsidRDefault="00ED2791" w:rsidP="00DB080E">
            <w:pPr>
              <w:jc w:val="left"/>
            </w:pPr>
            <w:r>
              <w:t>67100 Kokkola</w:t>
            </w:r>
          </w:p>
        </w:tc>
        <w:tc>
          <w:tcPr>
            <w:tcW w:w="3827" w:type="dxa"/>
          </w:tcPr>
          <w:p w14:paraId="0AFD06A1" w14:textId="77777777" w:rsidR="00DB080E" w:rsidRDefault="00DB080E" w:rsidP="00DB080E">
            <w:pPr>
              <w:jc w:val="left"/>
            </w:pPr>
          </w:p>
        </w:tc>
      </w:tr>
      <w:tr w:rsidR="00B5097C" w14:paraId="0DB22EDE" w14:textId="77777777" w:rsidTr="001154F4">
        <w:tc>
          <w:tcPr>
            <w:tcW w:w="5353" w:type="dxa"/>
          </w:tcPr>
          <w:p w14:paraId="57F36747" w14:textId="77777777" w:rsidR="00DB080E" w:rsidRDefault="00ED2791" w:rsidP="00DB080E">
            <w:pPr>
              <w:jc w:val="left"/>
            </w:pPr>
            <w:r>
              <w:t>Finland</w:t>
            </w:r>
          </w:p>
        </w:tc>
        <w:tc>
          <w:tcPr>
            <w:tcW w:w="3827" w:type="dxa"/>
          </w:tcPr>
          <w:p w14:paraId="2FCE0568" w14:textId="77777777" w:rsidR="00DB080E" w:rsidRDefault="00DB080E" w:rsidP="00DB080E">
            <w:pPr>
              <w:jc w:val="left"/>
            </w:pPr>
          </w:p>
        </w:tc>
      </w:tr>
      <w:tr w:rsidR="00B5097C" w14:paraId="068B76A7" w14:textId="77777777" w:rsidTr="001154F4">
        <w:tc>
          <w:tcPr>
            <w:tcW w:w="5353" w:type="dxa"/>
          </w:tcPr>
          <w:p w14:paraId="07BCA416" w14:textId="77777777" w:rsidR="00DB080E" w:rsidRDefault="00DB080E" w:rsidP="00DB080E">
            <w:pPr>
              <w:jc w:val="left"/>
            </w:pPr>
          </w:p>
        </w:tc>
        <w:tc>
          <w:tcPr>
            <w:tcW w:w="3827" w:type="dxa"/>
          </w:tcPr>
          <w:p w14:paraId="6AEFA4A0" w14:textId="77777777" w:rsidR="00DB080E" w:rsidRDefault="00DB080E" w:rsidP="00DB080E">
            <w:pPr>
              <w:jc w:val="left"/>
            </w:pPr>
          </w:p>
        </w:tc>
      </w:tr>
    </w:tbl>
    <w:p w14:paraId="2F53A721" w14:textId="77777777" w:rsidR="00980F90" w:rsidRDefault="00980F90"/>
    <w:p w14:paraId="373F7B40" w14:textId="77777777" w:rsidR="001154F4" w:rsidRDefault="00ED2791">
      <w:pPr>
        <w:rPr>
          <w:b/>
        </w:rPr>
      </w:pPr>
      <w:r>
        <w:rPr>
          <w:b/>
        </w:rPr>
        <w:t>Workplace</w:t>
      </w:r>
    </w:p>
    <w:p w14:paraId="19680D0F" w14:textId="77777777" w:rsidR="0014402C" w:rsidRDefault="0014402C"/>
    <w:p w14:paraId="47C9C4E0" w14:textId="77777777" w:rsidR="0014402C" w:rsidRDefault="0014402C"/>
    <w:tbl>
      <w:tblPr>
        <w:tblStyle w:val="Tabellrutenett"/>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3685"/>
      </w:tblGrid>
      <w:tr w:rsidR="00B5097C" w14:paraId="660A12C0" w14:textId="77777777" w:rsidTr="00B9618D">
        <w:tc>
          <w:tcPr>
            <w:tcW w:w="5495" w:type="dxa"/>
          </w:tcPr>
          <w:p w14:paraId="2292A9B5" w14:textId="77777777" w:rsidR="00F0111C" w:rsidRDefault="00ED2791" w:rsidP="00B9618D">
            <w:pPr>
              <w:jc w:val="left"/>
            </w:pPr>
            <w:r>
              <w:t>Nam</w:t>
            </w:r>
            <w:r w:rsidR="00EF2218">
              <w:t>e</w:t>
            </w:r>
            <w:r>
              <w:t>: Centria-ammattikorkeakoulu Oy</w:t>
            </w:r>
          </w:p>
        </w:tc>
        <w:tc>
          <w:tcPr>
            <w:tcW w:w="3685" w:type="dxa"/>
          </w:tcPr>
          <w:p w14:paraId="6F85408B" w14:textId="77777777" w:rsidR="00F0111C" w:rsidRDefault="00ED2791" w:rsidP="00B9618D">
            <w:pPr>
              <w:jc w:val="left"/>
            </w:pPr>
            <w:r>
              <w:t xml:space="preserve">Workplace </w:t>
            </w:r>
            <w:r w:rsidR="00B9618D">
              <w:t>n</w:t>
            </w:r>
            <w:r>
              <w:t>o</w:t>
            </w:r>
            <w:r w:rsidR="00B9618D">
              <w:t xml:space="preserve">: </w:t>
            </w:r>
            <w:r>
              <w:t>0</w:t>
            </w:r>
          </w:p>
        </w:tc>
      </w:tr>
      <w:tr w:rsidR="00B5097C" w14:paraId="409ABFB7" w14:textId="77777777" w:rsidTr="00B9618D">
        <w:tc>
          <w:tcPr>
            <w:tcW w:w="5495" w:type="dxa"/>
          </w:tcPr>
          <w:p w14:paraId="2B7E2C23" w14:textId="77777777" w:rsidR="00F0111C" w:rsidRDefault="00F0111C" w:rsidP="00B9618D">
            <w:pPr>
              <w:jc w:val="left"/>
            </w:pPr>
          </w:p>
        </w:tc>
        <w:tc>
          <w:tcPr>
            <w:tcW w:w="3685" w:type="dxa"/>
          </w:tcPr>
          <w:p w14:paraId="22701322" w14:textId="77777777" w:rsidR="00F0111C" w:rsidRDefault="00F0111C" w:rsidP="00B9618D">
            <w:pPr>
              <w:jc w:val="left"/>
            </w:pPr>
          </w:p>
        </w:tc>
      </w:tr>
      <w:tr w:rsidR="00B5097C" w14:paraId="00EA3C9F" w14:textId="77777777" w:rsidTr="00B9618D">
        <w:tc>
          <w:tcPr>
            <w:tcW w:w="5495" w:type="dxa"/>
          </w:tcPr>
          <w:p w14:paraId="0BB9AA72" w14:textId="77777777" w:rsidR="00F0111C" w:rsidRDefault="00ED2791" w:rsidP="00B9618D">
            <w:pPr>
              <w:jc w:val="left"/>
            </w:pPr>
            <w:r>
              <w:t>Post</w:t>
            </w:r>
            <w:r w:rsidR="00EF2218">
              <w:t xml:space="preserve">al </w:t>
            </w:r>
            <w:r>
              <w:t>a</w:t>
            </w:r>
            <w:r w:rsidR="00EF2218">
              <w:t>d</w:t>
            </w:r>
            <w:r>
              <w:t>dress:</w:t>
            </w:r>
          </w:p>
        </w:tc>
        <w:tc>
          <w:tcPr>
            <w:tcW w:w="3685" w:type="dxa"/>
          </w:tcPr>
          <w:p w14:paraId="6CCC9E85" w14:textId="77777777" w:rsidR="00F0111C" w:rsidRDefault="00ED2791" w:rsidP="00B9618D">
            <w:pPr>
              <w:jc w:val="left"/>
            </w:pPr>
            <w:r>
              <w:t xml:space="preserve">Visitors </w:t>
            </w:r>
            <w:r w:rsidR="00B9618D">
              <w:t>a</w:t>
            </w:r>
            <w:r>
              <w:t>d</w:t>
            </w:r>
            <w:r w:rsidR="00B9618D">
              <w:t>dress:</w:t>
            </w:r>
          </w:p>
        </w:tc>
      </w:tr>
      <w:tr w:rsidR="00B5097C" w14:paraId="364FE505" w14:textId="77777777" w:rsidTr="00B9618D">
        <w:tc>
          <w:tcPr>
            <w:tcW w:w="5495" w:type="dxa"/>
          </w:tcPr>
          <w:p w14:paraId="35244D3F" w14:textId="77777777" w:rsidR="00F0111C" w:rsidRDefault="00ED2791" w:rsidP="00B9618D">
            <w:pPr>
              <w:jc w:val="left"/>
            </w:pPr>
            <w:r>
              <w:t>Talonpojankatu 2</w:t>
            </w:r>
          </w:p>
        </w:tc>
        <w:tc>
          <w:tcPr>
            <w:tcW w:w="3685" w:type="dxa"/>
          </w:tcPr>
          <w:p w14:paraId="4CB4272E" w14:textId="77777777" w:rsidR="00F0111C" w:rsidRDefault="00ED2791" w:rsidP="00B9618D">
            <w:pPr>
              <w:jc w:val="left"/>
            </w:pPr>
            <w:r>
              <w:t>Talonpojankatu 2</w:t>
            </w:r>
          </w:p>
        </w:tc>
      </w:tr>
      <w:tr w:rsidR="00B5097C" w14:paraId="1F043409" w14:textId="77777777" w:rsidTr="00B9618D">
        <w:tc>
          <w:tcPr>
            <w:tcW w:w="5495" w:type="dxa"/>
          </w:tcPr>
          <w:p w14:paraId="3211AFC2" w14:textId="77777777" w:rsidR="00F0111C" w:rsidRDefault="00ED2791" w:rsidP="00B9618D">
            <w:pPr>
              <w:jc w:val="left"/>
            </w:pPr>
            <w:r>
              <w:t>67100 Kokkola</w:t>
            </w:r>
          </w:p>
        </w:tc>
        <w:tc>
          <w:tcPr>
            <w:tcW w:w="3685" w:type="dxa"/>
          </w:tcPr>
          <w:p w14:paraId="6B906F21" w14:textId="77777777" w:rsidR="00F0111C" w:rsidRDefault="00ED2791" w:rsidP="00B9618D">
            <w:pPr>
              <w:jc w:val="left"/>
            </w:pPr>
            <w:r>
              <w:t>67100 67100</w:t>
            </w:r>
          </w:p>
        </w:tc>
      </w:tr>
      <w:tr w:rsidR="00B5097C" w14:paraId="03FCF30F" w14:textId="77777777" w:rsidTr="00B9618D">
        <w:tc>
          <w:tcPr>
            <w:tcW w:w="5495" w:type="dxa"/>
          </w:tcPr>
          <w:p w14:paraId="7F4CF83C" w14:textId="77777777" w:rsidR="006C535F" w:rsidRDefault="006C535F" w:rsidP="00B9618D"/>
        </w:tc>
        <w:tc>
          <w:tcPr>
            <w:tcW w:w="3685" w:type="dxa"/>
          </w:tcPr>
          <w:p w14:paraId="46DC1420" w14:textId="77777777" w:rsidR="006C535F" w:rsidRDefault="00ED2791" w:rsidP="00B9618D">
            <w:r>
              <w:t>Region: Karleby</w:t>
            </w:r>
          </w:p>
        </w:tc>
      </w:tr>
    </w:tbl>
    <w:p w14:paraId="1A053B5A" w14:textId="77777777" w:rsidR="00F0111C" w:rsidRDefault="00F0111C" w:rsidP="00F0111C"/>
    <w:p w14:paraId="55C2A850" w14:textId="77777777" w:rsidR="00D36D86" w:rsidRDefault="00D36D86"/>
    <w:p w14:paraId="27BFDCE1" w14:textId="77777777" w:rsidR="00041402" w:rsidRDefault="00041402"/>
    <w:p w14:paraId="06897916" w14:textId="77777777" w:rsidR="00041402" w:rsidRDefault="00041402"/>
    <w:p w14:paraId="62F6F032" w14:textId="77777777" w:rsidR="00041402" w:rsidRPr="0014402C" w:rsidRDefault="00ED2791">
      <w:pPr>
        <w:rPr>
          <w:rFonts w:asciiTheme="majorHAnsi" w:hAnsiTheme="majorHAnsi"/>
          <w:b/>
          <w:bCs/>
          <w:sz w:val="22"/>
          <w:szCs w:val="22"/>
        </w:rPr>
      </w:pPr>
      <w:r>
        <w:rPr>
          <w:rFonts w:asciiTheme="majorHAnsi" w:hAnsiTheme="majorHAnsi"/>
          <w:b/>
          <w:bCs/>
          <w:sz w:val="22"/>
          <w:szCs w:val="22"/>
        </w:rPr>
        <w:t>Partner motivation and contribution</w:t>
      </w:r>
    </w:p>
    <w:p w14:paraId="366998A3" w14:textId="77777777" w:rsidR="00E072A9" w:rsidRPr="00AC6261" w:rsidRDefault="00ED2791">
      <w:pPr>
        <w:rPr>
          <w:rFonts w:asciiTheme="majorHAnsi" w:hAnsiTheme="majorHAnsi"/>
          <w:sz w:val="22"/>
          <w:szCs w:val="22"/>
        </w:rPr>
      </w:pPr>
      <w:r>
        <w:rPr>
          <w:rFonts w:asciiTheme="majorHAnsi" w:hAnsiTheme="majorHAnsi"/>
          <w:sz w:val="22"/>
          <w:szCs w:val="22"/>
        </w:rPr>
        <w:t xml:space="preserve">Centria University of Applied Sciences (Centria) aims to support the development of the regions it operates in towards a more sustainable future, ranging from cutting-edge research and development projects to forward-looking educational services. Sustainability and the green transition are big changes happening around the world and co-operation is </w:t>
      </w:r>
      <w:r>
        <w:rPr>
          <w:rFonts w:asciiTheme="majorHAnsi" w:hAnsiTheme="majorHAnsi"/>
          <w:sz w:val="22"/>
          <w:szCs w:val="22"/>
        </w:rPr>
        <w:lastRenderedPageBreak/>
        <w:t>a key component of successfully achieving the change. Centria will bring to this project their well-established expertise in circular economy, technology, and sustainability both in terms of research projects and education, that can be utilized throughout the work packages and cross-border cooperation planned in the project.</w:t>
      </w:r>
    </w:p>
    <w:p w14:paraId="0C118354" w14:textId="77777777" w:rsidR="00D04032" w:rsidRDefault="00D04032"/>
    <w:p w14:paraId="16E7E664" w14:textId="77777777" w:rsidR="00B5097C" w:rsidRDefault="00ED2791">
      <w:pPr>
        <w:rPr>
          <w:rFonts w:asciiTheme="majorHAnsi" w:hAnsiTheme="majorHAnsi"/>
          <w:b/>
          <w:bCs/>
          <w:sz w:val="22"/>
          <w:szCs w:val="22"/>
        </w:rPr>
      </w:pPr>
      <w:r>
        <w:rPr>
          <w:rFonts w:asciiTheme="majorHAnsi" w:hAnsiTheme="majorHAnsi"/>
          <w:b/>
          <w:bCs/>
          <w:sz w:val="22"/>
          <w:szCs w:val="22"/>
        </w:rPr>
        <w:t xml:space="preserve">Is your organisation entitled to recover VAT based on national </w:t>
      </w:r>
    </w:p>
    <w:p w14:paraId="597E38A2" w14:textId="77777777" w:rsidR="00B5097C" w:rsidRDefault="00ED2791">
      <w:pPr>
        <w:rPr>
          <w:rFonts w:asciiTheme="majorHAnsi" w:hAnsiTheme="majorHAnsi"/>
          <w:b/>
          <w:bCs/>
          <w:sz w:val="22"/>
          <w:szCs w:val="22"/>
        </w:rPr>
      </w:pPr>
      <w:r>
        <w:rPr>
          <w:rFonts w:asciiTheme="majorHAnsi" w:hAnsiTheme="majorHAnsi"/>
          <w:b/>
          <w:bCs/>
          <w:sz w:val="22"/>
          <w:szCs w:val="22"/>
        </w:rPr>
        <w:t>legislation for the activities implemented in the project?</w:t>
      </w:r>
    </w:p>
    <w:p w14:paraId="5A4F826E" w14:textId="77777777" w:rsidR="00E072A9" w:rsidRPr="00AC6261" w:rsidRDefault="00ED2791">
      <w:pPr>
        <w:rPr>
          <w:rFonts w:asciiTheme="majorHAnsi" w:hAnsiTheme="majorHAnsi"/>
          <w:sz w:val="22"/>
          <w:szCs w:val="22"/>
        </w:rPr>
      </w:pPr>
      <w:r>
        <w:rPr>
          <w:rFonts w:asciiTheme="majorHAnsi" w:hAnsiTheme="majorHAnsi"/>
          <w:sz w:val="22"/>
          <w:szCs w:val="22"/>
        </w:rPr>
        <w:t>Yes</w:t>
      </w:r>
    </w:p>
    <w:p w14:paraId="374B9F29" w14:textId="77777777" w:rsidR="00D04032" w:rsidRDefault="00D04032"/>
    <w:p w14:paraId="6B25C2A1" w14:textId="77777777" w:rsidR="00B5097C" w:rsidRDefault="00ED2791">
      <w:pPr>
        <w:rPr>
          <w:rFonts w:asciiTheme="majorHAnsi" w:hAnsiTheme="majorHAnsi"/>
          <w:b/>
          <w:bCs/>
          <w:sz w:val="22"/>
          <w:szCs w:val="22"/>
        </w:rPr>
      </w:pPr>
      <w:r>
        <w:rPr>
          <w:rFonts w:asciiTheme="majorHAnsi" w:hAnsiTheme="majorHAnsi"/>
          <w:b/>
          <w:bCs/>
          <w:sz w:val="22"/>
          <w:szCs w:val="22"/>
        </w:rPr>
        <w:t>VAT-number (Optional)</w:t>
      </w:r>
    </w:p>
    <w:p w14:paraId="22A8996B" w14:textId="77777777" w:rsidR="00E072A9" w:rsidRPr="00AC6261" w:rsidRDefault="00ED2791">
      <w:pPr>
        <w:rPr>
          <w:rFonts w:asciiTheme="majorHAnsi" w:hAnsiTheme="majorHAnsi"/>
          <w:sz w:val="22"/>
          <w:szCs w:val="22"/>
        </w:rPr>
      </w:pPr>
      <w:r>
        <w:rPr>
          <w:rFonts w:asciiTheme="majorHAnsi" w:hAnsiTheme="majorHAnsi"/>
          <w:sz w:val="22"/>
          <w:szCs w:val="22"/>
        </w:rPr>
        <w:t>FI10978053</w:t>
      </w:r>
    </w:p>
    <w:p w14:paraId="39126C52" w14:textId="77777777" w:rsidR="00D04032" w:rsidRDefault="00D04032"/>
    <w:p w14:paraId="12D26673" w14:textId="77777777" w:rsidR="00B5097C" w:rsidRDefault="00ED2791">
      <w:pPr>
        <w:rPr>
          <w:rFonts w:asciiTheme="majorHAnsi" w:hAnsiTheme="majorHAnsi"/>
          <w:b/>
          <w:bCs/>
          <w:sz w:val="22"/>
          <w:szCs w:val="22"/>
        </w:rPr>
      </w:pPr>
      <w:r>
        <w:rPr>
          <w:rFonts w:asciiTheme="majorHAnsi" w:hAnsiTheme="majorHAnsi"/>
          <w:b/>
          <w:bCs/>
          <w:sz w:val="22"/>
          <w:szCs w:val="22"/>
        </w:rPr>
        <w:t>Name of legal representative</w:t>
      </w:r>
    </w:p>
    <w:p w14:paraId="2CB10965" w14:textId="77777777" w:rsidR="00E072A9" w:rsidRPr="00AC6261" w:rsidRDefault="00ED2791">
      <w:pPr>
        <w:rPr>
          <w:rFonts w:asciiTheme="majorHAnsi" w:hAnsiTheme="majorHAnsi"/>
          <w:sz w:val="22"/>
          <w:szCs w:val="22"/>
        </w:rPr>
      </w:pPr>
      <w:r>
        <w:rPr>
          <w:rFonts w:asciiTheme="majorHAnsi" w:hAnsiTheme="majorHAnsi"/>
          <w:sz w:val="22"/>
          <w:szCs w:val="22"/>
        </w:rPr>
        <w:t>Tapio Huttula</w:t>
      </w:r>
    </w:p>
    <w:p w14:paraId="1EC22356" w14:textId="77777777" w:rsidR="00D04032" w:rsidRDefault="00D04032"/>
    <w:tbl>
      <w:tblPr>
        <w:tblStyle w:val="Tabellrutenett"/>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3827"/>
      </w:tblGrid>
      <w:tr w:rsidR="00B5097C" w14:paraId="6520818A" w14:textId="77777777" w:rsidTr="001154F4">
        <w:tc>
          <w:tcPr>
            <w:tcW w:w="5353" w:type="dxa"/>
          </w:tcPr>
          <w:p w14:paraId="18D26433" w14:textId="77777777" w:rsidR="00DB080E" w:rsidRDefault="00ED2791" w:rsidP="00DB080E">
            <w:pPr>
              <w:jc w:val="left"/>
            </w:pPr>
            <w:r>
              <w:t>Nam</w:t>
            </w:r>
            <w:r w:rsidR="00F241B6">
              <w:t>e</w:t>
            </w:r>
            <w:r>
              <w:t>: Inarin kunta</w:t>
            </w:r>
          </w:p>
        </w:tc>
        <w:tc>
          <w:tcPr>
            <w:tcW w:w="3827" w:type="dxa"/>
          </w:tcPr>
          <w:p w14:paraId="5A5AB6B7" w14:textId="77777777" w:rsidR="00DB080E" w:rsidRDefault="00ED2791" w:rsidP="00DB080E">
            <w:pPr>
              <w:jc w:val="left"/>
            </w:pPr>
            <w:r>
              <w:t>Org</w:t>
            </w:r>
            <w:r w:rsidR="00F241B6">
              <w:t xml:space="preserve">. </w:t>
            </w:r>
            <w:r>
              <w:t>N</w:t>
            </w:r>
            <w:r w:rsidR="00F241B6">
              <w:t>o</w:t>
            </w:r>
            <w:r>
              <w:t>: 0190758-7</w:t>
            </w:r>
          </w:p>
        </w:tc>
      </w:tr>
      <w:tr w:rsidR="00B5097C" w14:paraId="2C077048" w14:textId="77777777" w:rsidTr="001154F4">
        <w:tc>
          <w:tcPr>
            <w:tcW w:w="5353" w:type="dxa"/>
          </w:tcPr>
          <w:p w14:paraId="2B167D07" w14:textId="77777777" w:rsidR="00DB080E" w:rsidRDefault="00DB080E" w:rsidP="00DB080E">
            <w:pPr>
              <w:jc w:val="left"/>
            </w:pPr>
          </w:p>
        </w:tc>
        <w:tc>
          <w:tcPr>
            <w:tcW w:w="3827" w:type="dxa"/>
          </w:tcPr>
          <w:p w14:paraId="18C72C9E" w14:textId="77777777" w:rsidR="00DB080E" w:rsidRDefault="00ED2791" w:rsidP="00DB080E">
            <w:pPr>
              <w:jc w:val="left"/>
            </w:pPr>
            <w:r>
              <w:t>Employees</w:t>
            </w:r>
            <w:r w:rsidR="001C1AE9">
              <w:t xml:space="preserve">: </w:t>
            </w:r>
            <w:r>
              <w:t>427</w:t>
            </w:r>
          </w:p>
        </w:tc>
      </w:tr>
      <w:tr w:rsidR="00B5097C" w14:paraId="55B6307E" w14:textId="77777777" w:rsidTr="001154F4">
        <w:tc>
          <w:tcPr>
            <w:tcW w:w="5353" w:type="dxa"/>
          </w:tcPr>
          <w:p w14:paraId="346B4D8D" w14:textId="77777777" w:rsidR="00DB080E" w:rsidRDefault="00ED2791" w:rsidP="00DB080E">
            <w:pPr>
              <w:jc w:val="left"/>
            </w:pPr>
            <w:r>
              <w:t>Post</w:t>
            </w:r>
            <w:r w:rsidR="00F241B6">
              <w:t xml:space="preserve">al </w:t>
            </w:r>
            <w:r>
              <w:t>a</w:t>
            </w:r>
            <w:r w:rsidR="00F241B6">
              <w:t>d</w:t>
            </w:r>
            <w:r>
              <w:t>dress:</w:t>
            </w:r>
          </w:p>
        </w:tc>
        <w:tc>
          <w:tcPr>
            <w:tcW w:w="3827" w:type="dxa"/>
          </w:tcPr>
          <w:p w14:paraId="138AFA6F" w14:textId="77777777" w:rsidR="00DB080E" w:rsidRDefault="00DB080E" w:rsidP="00DB080E">
            <w:pPr>
              <w:jc w:val="left"/>
            </w:pPr>
          </w:p>
        </w:tc>
      </w:tr>
      <w:tr w:rsidR="00B5097C" w14:paraId="3A5F8220" w14:textId="77777777" w:rsidTr="001154F4">
        <w:tc>
          <w:tcPr>
            <w:tcW w:w="5353" w:type="dxa"/>
          </w:tcPr>
          <w:p w14:paraId="496F2624" w14:textId="77777777" w:rsidR="00DB080E" w:rsidRDefault="00ED2791" w:rsidP="00DB080E">
            <w:pPr>
              <w:jc w:val="left"/>
            </w:pPr>
            <w:r>
              <w:t>Piiskuntie 2</w:t>
            </w:r>
          </w:p>
        </w:tc>
        <w:tc>
          <w:tcPr>
            <w:tcW w:w="3827" w:type="dxa"/>
          </w:tcPr>
          <w:p w14:paraId="48172126" w14:textId="77777777" w:rsidR="00DB080E" w:rsidRDefault="00DB080E" w:rsidP="00DB080E">
            <w:pPr>
              <w:jc w:val="left"/>
            </w:pPr>
          </w:p>
        </w:tc>
      </w:tr>
      <w:tr w:rsidR="00B5097C" w14:paraId="59DB8D55" w14:textId="77777777" w:rsidTr="001154F4">
        <w:tc>
          <w:tcPr>
            <w:tcW w:w="5353" w:type="dxa"/>
          </w:tcPr>
          <w:p w14:paraId="7D0FDEDC" w14:textId="77777777" w:rsidR="00DB080E" w:rsidRDefault="00ED2791" w:rsidP="00DB080E">
            <w:pPr>
              <w:jc w:val="left"/>
            </w:pPr>
            <w:r>
              <w:t>99801 IVALO</w:t>
            </w:r>
          </w:p>
        </w:tc>
        <w:tc>
          <w:tcPr>
            <w:tcW w:w="3827" w:type="dxa"/>
          </w:tcPr>
          <w:p w14:paraId="64E5AAEF" w14:textId="77777777" w:rsidR="00DB080E" w:rsidRDefault="00DB080E" w:rsidP="00DB080E">
            <w:pPr>
              <w:jc w:val="left"/>
            </w:pPr>
          </w:p>
        </w:tc>
      </w:tr>
      <w:tr w:rsidR="00B5097C" w14:paraId="2A71C354" w14:textId="77777777" w:rsidTr="001154F4">
        <w:tc>
          <w:tcPr>
            <w:tcW w:w="5353" w:type="dxa"/>
          </w:tcPr>
          <w:p w14:paraId="56C9CF0B" w14:textId="77777777" w:rsidR="00DB080E" w:rsidRDefault="00ED2791" w:rsidP="00DB080E">
            <w:pPr>
              <w:jc w:val="left"/>
            </w:pPr>
            <w:r>
              <w:t>Finland</w:t>
            </w:r>
          </w:p>
        </w:tc>
        <w:tc>
          <w:tcPr>
            <w:tcW w:w="3827" w:type="dxa"/>
          </w:tcPr>
          <w:p w14:paraId="1718B8AF" w14:textId="77777777" w:rsidR="00DB080E" w:rsidRDefault="00DB080E" w:rsidP="00DB080E">
            <w:pPr>
              <w:jc w:val="left"/>
            </w:pPr>
          </w:p>
        </w:tc>
      </w:tr>
      <w:tr w:rsidR="00B5097C" w14:paraId="46340831" w14:textId="77777777" w:rsidTr="001154F4">
        <w:tc>
          <w:tcPr>
            <w:tcW w:w="5353" w:type="dxa"/>
          </w:tcPr>
          <w:p w14:paraId="695F385E" w14:textId="77777777" w:rsidR="00DB080E" w:rsidRDefault="00DB080E" w:rsidP="00DB080E">
            <w:pPr>
              <w:jc w:val="left"/>
            </w:pPr>
          </w:p>
        </w:tc>
        <w:tc>
          <w:tcPr>
            <w:tcW w:w="3827" w:type="dxa"/>
          </w:tcPr>
          <w:p w14:paraId="05025999" w14:textId="77777777" w:rsidR="00DB080E" w:rsidRDefault="00DB080E" w:rsidP="00DB080E">
            <w:pPr>
              <w:jc w:val="left"/>
            </w:pPr>
          </w:p>
        </w:tc>
      </w:tr>
    </w:tbl>
    <w:p w14:paraId="552B0FD3" w14:textId="77777777" w:rsidR="00980F90" w:rsidRDefault="00980F90"/>
    <w:p w14:paraId="700AEB30" w14:textId="77777777" w:rsidR="001154F4" w:rsidRDefault="00ED2791">
      <w:pPr>
        <w:rPr>
          <w:b/>
        </w:rPr>
      </w:pPr>
      <w:r>
        <w:rPr>
          <w:b/>
        </w:rPr>
        <w:t>Workplace</w:t>
      </w:r>
    </w:p>
    <w:p w14:paraId="6DED92F6" w14:textId="77777777" w:rsidR="0014402C" w:rsidRDefault="0014402C"/>
    <w:p w14:paraId="4E2BD164" w14:textId="77777777" w:rsidR="0014402C" w:rsidRDefault="0014402C"/>
    <w:tbl>
      <w:tblPr>
        <w:tblStyle w:val="Tabellrutenett"/>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3685"/>
      </w:tblGrid>
      <w:tr w:rsidR="00B5097C" w14:paraId="7D527F53" w14:textId="77777777" w:rsidTr="00B9618D">
        <w:tc>
          <w:tcPr>
            <w:tcW w:w="5495" w:type="dxa"/>
          </w:tcPr>
          <w:p w14:paraId="020CC412" w14:textId="77777777" w:rsidR="00F0111C" w:rsidRDefault="00ED2791" w:rsidP="00B9618D">
            <w:pPr>
              <w:jc w:val="left"/>
            </w:pPr>
            <w:r>
              <w:t>Nam</w:t>
            </w:r>
            <w:r w:rsidR="00EF2218">
              <w:t>e</w:t>
            </w:r>
            <w:r>
              <w:t>: Inarin kunta - Inari municipality</w:t>
            </w:r>
          </w:p>
        </w:tc>
        <w:tc>
          <w:tcPr>
            <w:tcW w:w="3685" w:type="dxa"/>
          </w:tcPr>
          <w:p w14:paraId="3ECA98BE" w14:textId="77777777" w:rsidR="00F0111C" w:rsidRDefault="00ED2791" w:rsidP="00B9618D">
            <w:pPr>
              <w:jc w:val="left"/>
            </w:pPr>
            <w:r>
              <w:t xml:space="preserve">Workplace </w:t>
            </w:r>
            <w:r w:rsidR="00B9618D">
              <w:t>n</w:t>
            </w:r>
            <w:r>
              <w:t>o</w:t>
            </w:r>
            <w:r w:rsidR="00B9618D">
              <w:t xml:space="preserve">: </w:t>
            </w:r>
            <w:r>
              <w:t>1</w:t>
            </w:r>
          </w:p>
        </w:tc>
      </w:tr>
      <w:tr w:rsidR="00B5097C" w14:paraId="57F936FE" w14:textId="77777777" w:rsidTr="00B9618D">
        <w:tc>
          <w:tcPr>
            <w:tcW w:w="5495" w:type="dxa"/>
          </w:tcPr>
          <w:p w14:paraId="60EB7CE0" w14:textId="77777777" w:rsidR="00F0111C" w:rsidRDefault="00F0111C" w:rsidP="00B9618D">
            <w:pPr>
              <w:jc w:val="left"/>
            </w:pPr>
          </w:p>
        </w:tc>
        <w:tc>
          <w:tcPr>
            <w:tcW w:w="3685" w:type="dxa"/>
          </w:tcPr>
          <w:p w14:paraId="4522829A" w14:textId="77777777" w:rsidR="00F0111C" w:rsidRDefault="00F0111C" w:rsidP="00B9618D">
            <w:pPr>
              <w:jc w:val="left"/>
            </w:pPr>
          </w:p>
        </w:tc>
      </w:tr>
      <w:tr w:rsidR="00B5097C" w14:paraId="094EA3B1" w14:textId="77777777" w:rsidTr="00B9618D">
        <w:tc>
          <w:tcPr>
            <w:tcW w:w="5495" w:type="dxa"/>
          </w:tcPr>
          <w:p w14:paraId="0EBFA171" w14:textId="77777777" w:rsidR="00F0111C" w:rsidRDefault="00ED2791" w:rsidP="00B9618D">
            <w:pPr>
              <w:jc w:val="left"/>
            </w:pPr>
            <w:r>
              <w:t>Post</w:t>
            </w:r>
            <w:r w:rsidR="00EF2218">
              <w:t xml:space="preserve">al </w:t>
            </w:r>
            <w:r>
              <w:t>a</w:t>
            </w:r>
            <w:r w:rsidR="00EF2218">
              <w:t>d</w:t>
            </w:r>
            <w:r>
              <w:t>dress:</w:t>
            </w:r>
          </w:p>
        </w:tc>
        <w:tc>
          <w:tcPr>
            <w:tcW w:w="3685" w:type="dxa"/>
          </w:tcPr>
          <w:p w14:paraId="68A1267E" w14:textId="77777777" w:rsidR="00F0111C" w:rsidRDefault="00ED2791" w:rsidP="00B9618D">
            <w:pPr>
              <w:jc w:val="left"/>
            </w:pPr>
            <w:r>
              <w:t xml:space="preserve">Visitors </w:t>
            </w:r>
            <w:r w:rsidR="00B9618D">
              <w:t>a</w:t>
            </w:r>
            <w:r>
              <w:t>d</w:t>
            </w:r>
            <w:r w:rsidR="00B9618D">
              <w:t>dress:</w:t>
            </w:r>
          </w:p>
        </w:tc>
      </w:tr>
      <w:tr w:rsidR="00B5097C" w14:paraId="245C9A3B" w14:textId="77777777" w:rsidTr="00B9618D">
        <w:tc>
          <w:tcPr>
            <w:tcW w:w="5495" w:type="dxa"/>
          </w:tcPr>
          <w:p w14:paraId="28EA70B4" w14:textId="77777777" w:rsidR="00F0111C" w:rsidRDefault="00ED2791" w:rsidP="00B9618D">
            <w:pPr>
              <w:jc w:val="left"/>
            </w:pPr>
            <w:r>
              <w:t>Piiskuntie 2</w:t>
            </w:r>
          </w:p>
        </w:tc>
        <w:tc>
          <w:tcPr>
            <w:tcW w:w="3685" w:type="dxa"/>
          </w:tcPr>
          <w:p w14:paraId="44F27418" w14:textId="77777777" w:rsidR="00F0111C" w:rsidRDefault="00ED2791" w:rsidP="00B9618D">
            <w:pPr>
              <w:jc w:val="left"/>
            </w:pPr>
            <w:r>
              <w:t>Piiskuntie 2</w:t>
            </w:r>
          </w:p>
        </w:tc>
      </w:tr>
      <w:tr w:rsidR="00B5097C" w14:paraId="4F143E54" w14:textId="77777777" w:rsidTr="00B9618D">
        <w:tc>
          <w:tcPr>
            <w:tcW w:w="5495" w:type="dxa"/>
          </w:tcPr>
          <w:p w14:paraId="0F95974A" w14:textId="77777777" w:rsidR="00F0111C" w:rsidRDefault="00ED2791" w:rsidP="00B9618D">
            <w:pPr>
              <w:jc w:val="left"/>
            </w:pPr>
            <w:r>
              <w:t>99800 IVALO</w:t>
            </w:r>
          </w:p>
        </w:tc>
        <w:tc>
          <w:tcPr>
            <w:tcW w:w="3685" w:type="dxa"/>
          </w:tcPr>
          <w:p w14:paraId="78D99ACA" w14:textId="77777777" w:rsidR="00F0111C" w:rsidRDefault="00ED2791" w:rsidP="00B9618D">
            <w:pPr>
              <w:jc w:val="left"/>
            </w:pPr>
            <w:r>
              <w:t>99800 IVALO</w:t>
            </w:r>
          </w:p>
        </w:tc>
      </w:tr>
      <w:tr w:rsidR="00B5097C" w14:paraId="1CBC1DAC" w14:textId="77777777" w:rsidTr="00B9618D">
        <w:tc>
          <w:tcPr>
            <w:tcW w:w="5495" w:type="dxa"/>
          </w:tcPr>
          <w:p w14:paraId="56A7FB99" w14:textId="77777777" w:rsidR="006C535F" w:rsidRDefault="006C535F" w:rsidP="00B9618D"/>
        </w:tc>
        <w:tc>
          <w:tcPr>
            <w:tcW w:w="3685" w:type="dxa"/>
          </w:tcPr>
          <w:p w14:paraId="056C09AE" w14:textId="77777777" w:rsidR="006C535F" w:rsidRDefault="00ED2791" w:rsidP="00B9618D">
            <w:r>
              <w:t>Region: Enare</w:t>
            </w:r>
          </w:p>
        </w:tc>
      </w:tr>
    </w:tbl>
    <w:p w14:paraId="77CB1191" w14:textId="77777777" w:rsidR="00F0111C" w:rsidRDefault="00F0111C" w:rsidP="00F0111C"/>
    <w:p w14:paraId="446DEFD2" w14:textId="77777777" w:rsidR="00D36D86" w:rsidRDefault="00D36D86"/>
    <w:p w14:paraId="489626C7" w14:textId="77777777" w:rsidR="00041402" w:rsidRDefault="00041402"/>
    <w:p w14:paraId="435A71D1" w14:textId="77777777" w:rsidR="00041402" w:rsidRDefault="00041402"/>
    <w:p w14:paraId="7FCD2A60" w14:textId="77777777" w:rsidR="00041402" w:rsidRPr="0014402C" w:rsidRDefault="00ED2791">
      <w:pPr>
        <w:rPr>
          <w:rFonts w:asciiTheme="majorHAnsi" w:hAnsiTheme="majorHAnsi"/>
          <w:b/>
          <w:bCs/>
          <w:sz w:val="22"/>
          <w:szCs w:val="22"/>
        </w:rPr>
      </w:pPr>
      <w:r>
        <w:rPr>
          <w:rFonts w:asciiTheme="majorHAnsi" w:hAnsiTheme="majorHAnsi"/>
          <w:b/>
          <w:bCs/>
          <w:sz w:val="22"/>
          <w:szCs w:val="22"/>
        </w:rPr>
        <w:t>Partner motivation and contribution</w:t>
      </w:r>
    </w:p>
    <w:p w14:paraId="7CDFA1B4" w14:textId="77777777" w:rsidR="00E072A9" w:rsidRPr="00AC6261" w:rsidRDefault="00ED2791">
      <w:pPr>
        <w:rPr>
          <w:rFonts w:asciiTheme="majorHAnsi" w:hAnsiTheme="majorHAnsi"/>
          <w:sz w:val="22"/>
          <w:szCs w:val="22"/>
        </w:rPr>
      </w:pPr>
      <w:r>
        <w:rPr>
          <w:rFonts w:asciiTheme="majorHAnsi" w:hAnsiTheme="majorHAnsi"/>
          <w:sz w:val="22"/>
          <w:szCs w:val="22"/>
        </w:rPr>
        <w:t>This Interreg Aurora project aims to support Nordic green female entrepreneurship and innovation through education. The project is focused on providing training, mentoring, and networking opportunities to women entrepreneurs in the Nordic region, with a particular emphasis on those working in the green economy. The goal of the project is to help these women develop the skills and knowledge they need to succeed in their businesses, while also promoting sustainable economic growth and environmental sustainability. This Interreg Aurora project aligns with the goals of the municipality of Inari by promoting economic growth and sustainable development in the region. It also helps to create better cross border co-operation. Inari municipality sees the project as an opportunity to support local entrepreneurs, as well as to contribute to broader regional and national goals related to innovation, sustainability and economic development.</w:t>
      </w:r>
    </w:p>
    <w:p w14:paraId="2A4B67E9" w14:textId="77777777" w:rsidR="00D04032" w:rsidRDefault="00D04032"/>
    <w:p w14:paraId="29DE1051" w14:textId="77777777" w:rsidR="00B5097C" w:rsidRDefault="00ED2791">
      <w:pPr>
        <w:rPr>
          <w:rFonts w:asciiTheme="majorHAnsi" w:hAnsiTheme="majorHAnsi"/>
          <w:b/>
          <w:bCs/>
          <w:sz w:val="22"/>
          <w:szCs w:val="22"/>
        </w:rPr>
      </w:pPr>
      <w:r>
        <w:rPr>
          <w:rFonts w:asciiTheme="majorHAnsi" w:hAnsiTheme="majorHAnsi"/>
          <w:b/>
          <w:bCs/>
          <w:sz w:val="22"/>
          <w:szCs w:val="22"/>
        </w:rPr>
        <w:t xml:space="preserve">Is your organisation entitled to recover VAT based on national </w:t>
      </w:r>
    </w:p>
    <w:p w14:paraId="4724AF85" w14:textId="77777777" w:rsidR="00B5097C" w:rsidRDefault="00ED2791">
      <w:pPr>
        <w:rPr>
          <w:rFonts w:asciiTheme="majorHAnsi" w:hAnsiTheme="majorHAnsi"/>
          <w:b/>
          <w:bCs/>
          <w:sz w:val="22"/>
          <w:szCs w:val="22"/>
        </w:rPr>
      </w:pPr>
      <w:r>
        <w:rPr>
          <w:rFonts w:asciiTheme="majorHAnsi" w:hAnsiTheme="majorHAnsi"/>
          <w:b/>
          <w:bCs/>
          <w:sz w:val="22"/>
          <w:szCs w:val="22"/>
        </w:rPr>
        <w:t>legislation for the activities implemented in the project?</w:t>
      </w:r>
    </w:p>
    <w:p w14:paraId="656E4EB7" w14:textId="77777777" w:rsidR="00E072A9" w:rsidRPr="00AC6261" w:rsidRDefault="00ED2791">
      <w:pPr>
        <w:rPr>
          <w:rFonts w:asciiTheme="majorHAnsi" w:hAnsiTheme="majorHAnsi"/>
          <w:sz w:val="22"/>
          <w:szCs w:val="22"/>
        </w:rPr>
      </w:pPr>
      <w:r>
        <w:rPr>
          <w:rFonts w:asciiTheme="majorHAnsi" w:hAnsiTheme="majorHAnsi"/>
          <w:sz w:val="22"/>
          <w:szCs w:val="22"/>
        </w:rPr>
        <w:t>Yes</w:t>
      </w:r>
    </w:p>
    <w:p w14:paraId="53CEB4AC" w14:textId="77777777" w:rsidR="00D04032" w:rsidRDefault="00D04032"/>
    <w:p w14:paraId="3BF5FD6E" w14:textId="77777777" w:rsidR="00B5097C" w:rsidRDefault="00ED2791">
      <w:pPr>
        <w:rPr>
          <w:rFonts w:asciiTheme="majorHAnsi" w:hAnsiTheme="majorHAnsi"/>
          <w:b/>
          <w:bCs/>
          <w:sz w:val="22"/>
          <w:szCs w:val="22"/>
        </w:rPr>
      </w:pPr>
      <w:r>
        <w:rPr>
          <w:rFonts w:asciiTheme="majorHAnsi" w:hAnsiTheme="majorHAnsi"/>
          <w:b/>
          <w:bCs/>
          <w:sz w:val="22"/>
          <w:szCs w:val="22"/>
        </w:rPr>
        <w:t>VAT-number (Optional)</w:t>
      </w:r>
    </w:p>
    <w:p w14:paraId="670841B8" w14:textId="77777777" w:rsidR="00E072A9" w:rsidRPr="00AC6261" w:rsidRDefault="00ED2791">
      <w:pPr>
        <w:rPr>
          <w:rFonts w:asciiTheme="majorHAnsi" w:hAnsiTheme="majorHAnsi"/>
          <w:sz w:val="22"/>
          <w:szCs w:val="22"/>
        </w:rPr>
      </w:pPr>
      <w:r>
        <w:rPr>
          <w:rFonts w:asciiTheme="majorHAnsi" w:hAnsiTheme="majorHAnsi"/>
          <w:sz w:val="22"/>
          <w:szCs w:val="22"/>
        </w:rPr>
        <w:t>FI0190758-7</w:t>
      </w:r>
    </w:p>
    <w:p w14:paraId="42CE2B1A" w14:textId="77777777" w:rsidR="00D04032" w:rsidRDefault="00D04032"/>
    <w:p w14:paraId="7A585690" w14:textId="77777777" w:rsidR="00B5097C" w:rsidRDefault="00ED2791">
      <w:pPr>
        <w:rPr>
          <w:rFonts w:asciiTheme="majorHAnsi" w:hAnsiTheme="majorHAnsi"/>
          <w:b/>
          <w:bCs/>
          <w:sz w:val="22"/>
          <w:szCs w:val="22"/>
        </w:rPr>
      </w:pPr>
      <w:r>
        <w:rPr>
          <w:rFonts w:asciiTheme="majorHAnsi" w:hAnsiTheme="majorHAnsi"/>
          <w:b/>
          <w:bCs/>
          <w:sz w:val="22"/>
          <w:szCs w:val="22"/>
        </w:rPr>
        <w:t>Name of legal representative</w:t>
      </w:r>
    </w:p>
    <w:p w14:paraId="29FDD583" w14:textId="77777777" w:rsidR="00E072A9" w:rsidRPr="00AC6261" w:rsidRDefault="00ED2791">
      <w:pPr>
        <w:rPr>
          <w:rFonts w:asciiTheme="majorHAnsi" w:hAnsiTheme="majorHAnsi"/>
          <w:sz w:val="22"/>
          <w:szCs w:val="22"/>
        </w:rPr>
      </w:pPr>
      <w:r>
        <w:rPr>
          <w:rFonts w:asciiTheme="majorHAnsi" w:hAnsiTheme="majorHAnsi"/>
          <w:sz w:val="22"/>
          <w:szCs w:val="22"/>
        </w:rPr>
        <w:t>Katariina van Boxtel</w:t>
      </w:r>
    </w:p>
    <w:p w14:paraId="09F4DE88" w14:textId="77777777" w:rsidR="00D04032" w:rsidRDefault="00D04032"/>
    <w:tbl>
      <w:tblPr>
        <w:tblStyle w:val="Tabellrutenett"/>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3827"/>
      </w:tblGrid>
      <w:tr w:rsidR="00B5097C" w14:paraId="072E3F6E" w14:textId="77777777" w:rsidTr="001154F4">
        <w:tc>
          <w:tcPr>
            <w:tcW w:w="5353" w:type="dxa"/>
          </w:tcPr>
          <w:p w14:paraId="1209B604" w14:textId="77777777" w:rsidR="00DB080E" w:rsidRDefault="00ED2791" w:rsidP="00DB080E">
            <w:pPr>
              <w:jc w:val="left"/>
            </w:pPr>
            <w:r>
              <w:t>Nam</w:t>
            </w:r>
            <w:r w:rsidR="00F241B6">
              <w:t>e</w:t>
            </w:r>
            <w:r>
              <w:t>: Into Seinäjoki Oy</w:t>
            </w:r>
          </w:p>
        </w:tc>
        <w:tc>
          <w:tcPr>
            <w:tcW w:w="3827" w:type="dxa"/>
          </w:tcPr>
          <w:p w14:paraId="19986A2F" w14:textId="77777777" w:rsidR="00DB080E" w:rsidRDefault="00ED2791" w:rsidP="00DB080E">
            <w:pPr>
              <w:jc w:val="left"/>
            </w:pPr>
            <w:r>
              <w:t>Org</w:t>
            </w:r>
            <w:r w:rsidR="00F241B6">
              <w:t xml:space="preserve">. </w:t>
            </w:r>
            <w:r>
              <w:t>N</w:t>
            </w:r>
            <w:r w:rsidR="00F241B6">
              <w:t>o</w:t>
            </w:r>
            <w:r>
              <w:t>: 1637389-9</w:t>
            </w:r>
          </w:p>
        </w:tc>
      </w:tr>
      <w:tr w:rsidR="00B5097C" w14:paraId="3B40F350" w14:textId="77777777" w:rsidTr="001154F4">
        <w:tc>
          <w:tcPr>
            <w:tcW w:w="5353" w:type="dxa"/>
          </w:tcPr>
          <w:p w14:paraId="144414D6" w14:textId="77777777" w:rsidR="00DB080E" w:rsidRDefault="00DB080E" w:rsidP="00DB080E">
            <w:pPr>
              <w:jc w:val="left"/>
            </w:pPr>
          </w:p>
        </w:tc>
        <w:tc>
          <w:tcPr>
            <w:tcW w:w="3827" w:type="dxa"/>
          </w:tcPr>
          <w:p w14:paraId="12E02039" w14:textId="77777777" w:rsidR="00DB080E" w:rsidRDefault="00ED2791" w:rsidP="00DB080E">
            <w:pPr>
              <w:jc w:val="left"/>
            </w:pPr>
            <w:r>
              <w:t>Employees</w:t>
            </w:r>
            <w:r w:rsidR="001C1AE9">
              <w:t xml:space="preserve">: </w:t>
            </w:r>
            <w:r>
              <w:t>31</w:t>
            </w:r>
          </w:p>
        </w:tc>
      </w:tr>
      <w:tr w:rsidR="00B5097C" w14:paraId="22D3A3B3" w14:textId="77777777" w:rsidTr="001154F4">
        <w:tc>
          <w:tcPr>
            <w:tcW w:w="5353" w:type="dxa"/>
          </w:tcPr>
          <w:p w14:paraId="45C31E47" w14:textId="77777777" w:rsidR="00DB080E" w:rsidRDefault="00ED2791" w:rsidP="00DB080E">
            <w:pPr>
              <w:jc w:val="left"/>
            </w:pPr>
            <w:r>
              <w:t>Post</w:t>
            </w:r>
            <w:r w:rsidR="00F241B6">
              <w:t xml:space="preserve">al </w:t>
            </w:r>
            <w:r>
              <w:t>a</w:t>
            </w:r>
            <w:r w:rsidR="00F241B6">
              <w:t>d</w:t>
            </w:r>
            <w:r>
              <w:t>dress:</w:t>
            </w:r>
          </w:p>
        </w:tc>
        <w:tc>
          <w:tcPr>
            <w:tcW w:w="3827" w:type="dxa"/>
          </w:tcPr>
          <w:p w14:paraId="696D57F1" w14:textId="77777777" w:rsidR="00DB080E" w:rsidRDefault="00DB080E" w:rsidP="00DB080E">
            <w:pPr>
              <w:jc w:val="left"/>
            </w:pPr>
          </w:p>
        </w:tc>
      </w:tr>
      <w:tr w:rsidR="00B5097C" w14:paraId="20F59665" w14:textId="77777777" w:rsidTr="001154F4">
        <w:tc>
          <w:tcPr>
            <w:tcW w:w="5353" w:type="dxa"/>
          </w:tcPr>
          <w:p w14:paraId="2C3BDA21" w14:textId="77777777" w:rsidR="00DB080E" w:rsidRDefault="00ED2791" w:rsidP="00DB080E">
            <w:pPr>
              <w:jc w:val="left"/>
            </w:pPr>
            <w:r>
              <w:t>Tiedekatu 2</w:t>
            </w:r>
          </w:p>
        </w:tc>
        <w:tc>
          <w:tcPr>
            <w:tcW w:w="3827" w:type="dxa"/>
          </w:tcPr>
          <w:p w14:paraId="0F2BDE23" w14:textId="77777777" w:rsidR="00DB080E" w:rsidRDefault="00DB080E" w:rsidP="00DB080E">
            <w:pPr>
              <w:jc w:val="left"/>
            </w:pPr>
          </w:p>
        </w:tc>
      </w:tr>
      <w:tr w:rsidR="00B5097C" w14:paraId="471AF7B1" w14:textId="77777777" w:rsidTr="001154F4">
        <w:tc>
          <w:tcPr>
            <w:tcW w:w="5353" w:type="dxa"/>
          </w:tcPr>
          <w:p w14:paraId="08976495" w14:textId="77777777" w:rsidR="00DB080E" w:rsidRDefault="00ED2791" w:rsidP="00DB080E">
            <w:pPr>
              <w:jc w:val="left"/>
            </w:pPr>
            <w:r>
              <w:t>60320 Seinäjoki</w:t>
            </w:r>
          </w:p>
        </w:tc>
        <w:tc>
          <w:tcPr>
            <w:tcW w:w="3827" w:type="dxa"/>
          </w:tcPr>
          <w:p w14:paraId="32FA4AF9" w14:textId="77777777" w:rsidR="00DB080E" w:rsidRDefault="00DB080E" w:rsidP="00DB080E">
            <w:pPr>
              <w:jc w:val="left"/>
            </w:pPr>
          </w:p>
        </w:tc>
      </w:tr>
      <w:tr w:rsidR="00B5097C" w14:paraId="02F9B17A" w14:textId="77777777" w:rsidTr="001154F4">
        <w:tc>
          <w:tcPr>
            <w:tcW w:w="5353" w:type="dxa"/>
          </w:tcPr>
          <w:p w14:paraId="709D14D8" w14:textId="77777777" w:rsidR="00DB080E" w:rsidRDefault="00ED2791" w:rsidP="00DB080E">
            <w:pPr>
              <w:jc w:val="left"/>
            </w:pPr>
            <w:r>
              <w:t>Finland</w:t>
            </w:r>
          </w:p>
        </w:tc>
        <w:tc>
          <w:tcPr>
            <w:tcW w:w="3827" w:type="dxa"/>
          </w:tcPr>
          <w:p w14:paraId="5535909D" w14:textId="77777777" w:rsidR="00DB080E" w:rsidRDefault="00DB080E" w:rsidP="00DB080E">
            <w:pPr>
              <w:jc w:val="left"/>
            </w:pPr>
          </w:p>
        </w:tc>
      </w:tr>
      <w:tr w:rsidR="00B5097C" w14:paraId="5A3F4899" w14:textId="77777777" w:rsidTr="001154F4">
        <w:tc>
          <w:tcPr>
            <w:tcW w:w="5353" w:type="dxa"/>
          </w:tcPr>
          <w:p w14:paraId="401A5203" w14:textId="77777777" w:rsidR="00DB080E" w:rsidRDefault="00DB080E" w:rsidP="00DB080E">
            <w:pPr>
              <w:jc w:val="left"/>
            </w:pPr>
          </w:p>
        </w:tc>
        <w:tc>
          <w:tcPr>
            <w:tcW w:w="3827" w:type="dxa"/>
          </w:tcPr>
          <w:p w14:paraId="4CC91BE0" w14:textId="77777777" w:rsidR="00DB080E" w:rsidRDefault="00DB080E" w:rsidP="00DB080E">
            <w:pPr>
              <w:jc w:val="left"/>
            </w:pPr>
          </w:p>
        </w:tc>
      </w:tr>
    </w:tbl>
    <w:p w14:paraId="48D108D2" w14:textId="77777777" w:rsidR="00980F90" w:rsidRDefault="00980F90"/>
    <w:p w14:paraId="164C4811" w14:textId="77777777" w:rsidR="001154F4" w:rsidRDefault="00ED2791">
      <w:pPr>
        <w:rPr>
          <w:b/>
        </w:rPr>
      </w:pPr>
      <w:r>
        <w:rPr>
          <w:b/>
        </w:rPr>
        <w:t>Workplace</w:t>
      </w:r>
    </w:p>
    <w:p w14:paraId="07757D9C" w14:textId="77777777" w:rsidR="0014402C" w:rsidRDefault="0014402C"/>
    <w:p w14:paraId="41607D73" w14:textId="77777777" w:rsidR="0014402C" w:rsidRDefault="0014402C"/>
    <w:tbl>
      <w:tblPr>
        <w:tblStyle w:val="Tabellrutenett"/>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3685"/>
      </w:tblGrid>
      <w:tr w:rsidR="00B5097C" w14:paraId="7A589E26" w14:textId="77777777" w:rsidTr="00B9618D">
        <w:tc>
          <w:tcPr>
            <w:tcW w:w="5495" w:type="dxa"/>
          </w:tcPr>
          <w:p w14:paraId="2DB96BF6" w14:textId="77777777" w:rsidR="00F0111C" w:rsidRDefault="00ED2791" w:rsidP="00B9618D">
            <w:pPr>
              <w:jc w:val="left"/>
            </w:pPr>
            <w:r>
              <w:t>Nam</w:t>
            </w:r>
            <w:r w:rsidR="00EF2218">
              <w:t>e</w:t>
            </w:r>
            <w:r>
              <w:t>: Into Seinäjoki Oy</w:t>
            </w:r>
          </w:p>
        </w:tc>
        <w:tc>
          <w:tcPr>
            <w:tcW w:w="3685" w:type="dxa"/>
          </w:tcPr>
          <w:p w14:paraId="3D6F8546" w14:textId="77777777" w:rsidR="00F0111C" w:rsidRDefault="00ED2791" w:rsidP="00B9618D">
            <w:pPr>
              <w:jc w:val="left"/>
            </w:pPr>
            <w:r>
              <w:t xml:space="preserve">Workplace </w:t>
            </w:r>
            <w:r w:rsidR="00B9618D">
              <w:t>n</w:t>
            </w:r>
            <w:r>
              <w:t>o</w:t>
            </w:r>
            <w:r w:rsidR="00B9618D">
              <w:t xml:space="preserve">: </w:t>
            </w:r>
            <w:r>
              <w:t>1</w:t>
            </w:r>
          </w:p>
        </w:tc>
      </w:tr>
      <w:tr w:rsidR="00B5097C" w14:paraId="2D020172" w14:textId="77777777" w:rsidTr="00B9618D">
        <w:tc>
          <w:tcPr>
            <w:tcW w:w="5495" w:type="dxa"/>
          </w:tcPr>
          <w:p w14:paraId="34B82233" w14:textId="77777777" w:rsidR="00F0111C" w:rsidRDefault="00F0111C" w:rsidP="00B9618D">
            <w:pPr>
              <w:jc w:val="left"/>
            </w:pPr>
          </w:p>
        </w:tc>
        <w:tc>
          <w:tcPr>
            <w:tcW w:w="3685" w:type="dxa"/>
          </w:tcPr>
          <w:p w14:paraId="1704C4E3" w14:textId="77777777" w:rsidR="00F0111C" w:rsidRDefault="00F0111C" w:rsidP="00B9618D">
            <w:pPr>
              <w:jc w:val="left"/>
            </w:pPr>
          </w:p>
        </w:tc>
      </w:tr>
      <w:tr w:rsidR="00B5097C" w14:paraId="2DBC0981" w14:textId="77777777" w:rsidTr="00B9618D">
        <w:tc>
          <w:tcPr>
            <w:tcW w:w="5495" w:type="dxa"/>
          </w:tcPr>
          <w:p w14:paraId="40FE491B" w14:textId="77777777" w:rsidR="00F0111C" w:rsidRDefault="00ED2791" w:rsidP="00B9618D">
            <w:pPr>
              <w:jc w:val="left"/>
            </w:pPr>
            <w:r>
              <w:t>Post</w:t>
            </w:r>
            <w:r w:rsidR="00EF2218">
              <w:t xml:space="preserve">al </w:t>
            </w:r>
            <w:r>
              <w:t>a</w:t>
            </w:r>
            <w:r w:rsidR="00EF2218">
              <w:t>d</w:t>
            </w:r>
            <w:r>
              <w:t>dress:</w:t>
            </w:r>
          </w:p>
        </w:tc>
        <w:tc>
          <w:tcPr>
            <w:tcW w:w="3685" w:type="dxa"/>
          </w:tcPr>
          <w:p w14:paraId="764770B7" w14:textId="77777777" w:rsidR="00F0111C" w:rsidRDefault="00ED2791" w:rsidP="00B9618D">
            <w:pPr>
              <w:jc w:val="left"/>
            </w:pPr>
            <w:r>
              <w:t xml:space="preserve">Visitors </w:t>
            </w:r>
            <w:r w:rsidR="00B9618D">
              <w:t>a</w:t>
            </w:r>
            <w:r>
              <w:t>d</w:t>
            </w:r>
            <w:r w:rsidR="00B9618D">
              <w:t>dress:</w:t>
            </w:r>
          </w:p>
        </w:tc>
      </w:tr>
      <w:tr w:rsidR="00B5097C" w14:paraId="2B75B901" w14:textId="77777777" w:rsidTr="00B9618D">
        <w:tc>
          <w:tcPr>
            <w:tcW w:w="5495" w:type="dxa"/>
          </w:tcPr>
          <w:p w14:paraId="21C5586E" w14:textId="77777777" w:rsidR="00F0111C" w:rsidRDefault="00ED2791" w:rsidP="00B9618D">
            <w:pPr>
              <w:jc w:val="left"/>
            </w:pPr>
            <w:r>
              <w:t>Tiedekatu 2</w:t>
            </w:r>
          </w:p>
        </w:tc>
        <w:tc>
          <w:tcPr>
            <w:tcW w:w="3685" w:type="dxa"/>
          </w:tcPr>
          <w:p w14:paraId="2ADE4124" w14:textId="77777777" w:rsidR="00F0111C" w:rsidRDefault="00ED2791" w:rsidP="00B9618D">
            <w:pPr>
              <w:jc w:val="left"/>
            </w:pPr>
            <w:r>
              <w:t>Tiedekatu 2</w:t>
            </w:r>
          </w:p>
        </w:tc>
      </w:tr>
      <w:tr w:rsidR="00B5097C" w14:paraId="091120B4" w14:textId="77777777" w:rsidTr="00B9618D">
        <w:tc>
          <w:tcPr>
            <w:tcW w:w="5495" w:type="dxa"/>
          </w:tcPr>
          <w:p w14:paraId="5E47144F" w14:textId="77777777" w:rsidR="00F0111C" w:rsidRDefault="00ED2791" w:rsidP="00B9618D">
            <w:pPr>
              <w:jc w:val="left"/>
            </w:pPr>
            <w:r>
              <w:t>60320 Seinäjoki</w:t>
            </w:r>
          </w:p>
        </w:tc>
        <w:tc>
          <w:tcPr>
            <w:tcW w:w="3685" w:type="dxa"/>
          </w:tcPr>
          <w:p w14:paraId="67E2F656" w14:textId="77777777" w:rsidR="00F0111C" w:rsidRDefault="00ED2791" w:rsidP="00B9618D">
            <w:pPr>
              <w:jc w:val="left"/>
            </w:pPr>
            <w:r>
              <w:t>60320 Seinäjoki</w:t>
            </w:r>
          </w:p>
        </w:tc>
      </w:tr>
      <w:tr w:rsidR="00B5097C" w14:paraId="2655AA38" w14:textId="77777777" w:rsidTr="00B9618D">
        <w:tc>
          <w:tcPr>
            <w:tcW w:w="5495" w:type="dxa"/>
          </w:tcPr>
          <w:p w14:paraId="71205C99" w14:textId="77777777" w:rsidR="006C535F" w:rsidRDefault="006C535F" w:rsidP="00B9618D"/>
        </w:tc>
        <w:tc>
          <w:tcPr>
            <w:tcW w:w="3685" w:type="dxa"/>
          </w:tcPr>
          <w:p w14:paraId="018D572A" w14:textId="77777777" w:rsidR="006C535F" w:rsidRDefault="00ED2791" w:rsidP="00B9618D">
            <w:r>
              <w:t>Region: Seinäjoki</w:t>
            </w:r>
          </w:p>
        </w:tc>
      </w:tr>
    </w:tbl>
    <w:p w14:paraId="3F6FF685" w14:textId="77777777" w:rsidR="00F0111C" w:rsidRDefault="00F0111C" w:rsidP="00F0111C"/>
    <w:p w14:paraId="455118EE" w14:textId="77777777" w:rsidR="00D36D86" w:rsidRDefault="00D36D86"/>
    <w:p w14:paraId="53364511" w14:textId="77777777" w:rsidR="00041402" w:rsidRDefault="00041402"/>
    <w:p w14:paraId="64047883" w14:textId="77777777" w:rsidR="00041402" w:rsidRDefault="00041402"/>
    <w:p w14:paraId="1A90238B" w14:textId="77777777" w:rsidR="00041402" w:rsidRPr="0014402C" w:rsidRDefault="00ED2791">
      <w:pPr>
        <w:rPr>
          <w:rFonts w:asciiTheme="majorHAnsi" w:hAnsiTheme="majorHAnsi"/>
          <w:b/>
          <w:bCs/>
          <w:sz w:val="22"/>
          <w:szCs w:val="22"/>
        </w:rPr>
      </w:pPr>
      <w:r>
        <w:rPr>
          <w:rFonts w:asciiTheme="majorHAnsi" w:hAnsiTheme="majorHAnsi"/>
          <w:b/>
          <w:bCs/>
          <w:sz w:val="22"/>
          <w:szCs w:val="22"/>
        </w:rPr>
        <w:t>Partner motivation and contribution</w:t>
      </w:r>
    </w:p>
    <w:p w14:paraId="26B038D4" w14:textId="77777777" w:rsidR="00E072A9" w:rsidRPr="00AC6261" w:rsidRDefault="00ED2791">
      <w:pPr>
        <w:rPr>
          <w:rFonts w:asciiTheme="majorHAnsi" w:hAnsiTheme="majorHAnsi"/>
          <w:sz w:val="22"/>
          <w:szCs w:val="22"/>
        </w:rPr>
      </w:pPr>
      <w:r>
        <w:rPr>
          <w:rFonts w:asciiTheme="majorHAnsi" w:hAnsiTheme="majorHAnsi"/>
          <w:sz w:val="22"/>
          <w:szCs w:val="22"/>
        </w:rPr>
        <w:t>The central mission of the city's development company Into Seinäjoki Oy (Into) is to ensure that companies have the best opportunities to operate and develop in Seinäjoki. Into Seinäjoki Oy employs 30 experts in different fields. Our customers are companies that are starting up, developing and locating in the area. We help our customers succeed and develop Seinäjoki into an even better business environment. The theme of this project, alongside sustainable and competitive growth, is a strategic choice in the operation of Into Seinäjoki in the coming years. Into Seinäjoki¿s important role is to bring companies' needs to the fore in various development projects and gather companies to participate in the projects.</w:t>
      </w:r>
    </w:p>
    <w:p w14:paraId="5180F2BC" w14:textId="77777777" w:rsidR="00D04032" w:rsidRDefault="00D04032"/>
    <w:p w14:paraId="5AECE858" w14:textId="77777777" w:rsidR="00B5097C" w:rsidRDefault="00ED2791">
      <w:pPr>
        <w:rPr>
          <w:rFonts w:asciiTheme="majorHAnsi" w:hAnsiTheme="majorHAnsi"/>
          <w:b/>
          <w:bCs/>
          <w:sz w:val="22"/>
          <w:szCs w:val="22"/>
        </w:rPr>
      </w:pPr>
      <w:r>
        <w:rPr>
          <w:rFonts w:asciiTheme="majorHAnsi" w:hAnsiTheme="majorHAnsi"/>
          <w:b/>
          <w:bCs/>
          <w:sz w:val="22"/>
          <w:szCs w:val="22"/>
        </w:rPr>
        <w:t xml:space="preserve">Is your organisation entitled to recover VAT based on national </w:t>
      </w:r>
    </w:p>
    <w:p w14:paraId="4D9A4DD6" w14:textId="77777777" w:rsidR="00B5097C" w:rsidRDefault="00ED2791">
      <w:pPr>
        <w:rPr>
          <w:rFonts w:asciiTheme="majorHAnsi" w:hAnsiTheme="majorHAnsi"/>
          <w:b/>
          <w:bCs/>
          <w:sz w:val="22"/>
          <w:szCs w:val="22"/>
        </w:rPr>
      </w:pPr>
      <w:r>
        <w:rPr>
          <w:rFonts w:asciiTheme="majorHAnsi" w:hAnsiTheme="majorHAnsi"/>
          <w:b/>
          <w:bCs/>
          <w:sz w:val="22"/>
          <w:szCs w:val="22"/>
        </w:rPr>
        <w:t>legislation for the activities implemented in the project?</w:t>
      </w:r>
    </w:p>
    <w:p w14:paraId="33A8EABA" w14:textId="77777777" w:rsidR="00E072A9" w:rsidRPr="00AC6261" w:rsidRDefault="00ED2791">
      <w:pPr>
        <w:rPr>
          <w:rFonts w:asciiTheme="majorHAnsi" w:hAnsiTheme="majorHAnsi"/>
          <w:sz w:val="22"/>
          <w:szCs w:val="22"/>
        </w:rPr>
      </w:pPr>
      <w:r>
        <w:rPr>
          <w:rFonts w:asciiTheme="majorHAnsi" w:hAnsiTheme="majorHAnsi"/>
          <w:sz w:val="22"/>
          <w:szCs w:val="22"/>
        </w:rPr>
        <w:t>Yes</w:t>
      </w:r>
    </w:p>
    <w:p w14:paraId="7241AF31" w14:textId="77777777" w:rsidR="00D04032" w:rsidRDefault="00D04032"/>
    <w:p w14:paraId="5CEAF1E5" w14:textId="77777777" w:rsidR="00B5097C" w:rsidRDefault="00ED2791">
      <w:pPr>
        <w:rPr>
          <w:rFonts w:asciiTheme="majorHAnsi" w:hAnsiTheme="majorHAnsi"/>
          <w:b/>
          <w:bCs/>
          <w:sz w:val="22"/>
          <w:szCs w:val="22"/>
        </w:rPr>
      </w:pPr>
      <w:r>
        <w:rPr>
          <w:rFonts w:asciiTheme="majorHAnsi" w:hAnsiTheme="majorHAnsi"/>
          <w:b/>
          <w:bCs/>
          <w:sz w:val="22"/>
          <w:szCs w:val="22"/>
        </w:rPr>
        <w:t>VAT-number (Optional)</w:t>
      </w:r>
    </w:p>
    <w:p w14:paraId="3C4ECB36" w14:textId="77777777" w:rsidR="00E072A9" w:rsidRPr="00AC6261" w:rsidRDefault="00ED2791">
      <w:pPr>
        <w:rPr>
          <w:rFonts w:asciiTheme="majorHAnsi" w:hAnsiTheme="majorHAnsi"/>
          <w:sz w:val="22"/>
          <w:szCs w:val="22"/>
        </w:rPr>
      </w:pPr>
      <w:r>
        <w:rPr>
          <w:rFonts w:asciiTheme="majorHAnsi" w:hAnsiTheme="majorHAnsi"/>
          <w:sz w:val="22"/>
          <w:szCs w:val="22"/>
        </w:rPr>
        <w:t>FI16373899</w:t>
      </w:r>
    </w:p>
    <w:p w14:paraId="35D6BB79" w14:textId="77777777" w:rsidR="00D04032" w:rsidRDefault="00D04032"/>
    <w:p w14:paraId="09E2D72B" w14:textId="77777777" w:rsidR="00B5097C" w:rsidRDefault="00ED2791">
      <w:pPr>
        <w:rPr>
          <w:rFonts w:asciiTheme="majorHAnsi" w:hAnsiTheme="majorHAnsi"/>
          <w:b/>
          <w:bCs/>
          <w:sz w:val="22"/>
          <w:szCs w:val="22"/>
        </w:rPr>
      </w:pPr>
      <w:r>
        <w:rPr>
          <w:rFonts w:asciiTheme="majorHAnsi" w:hAnsiTheme="majorHAnsi"/>
          <w:b/>
          <w:bCs/>
          <w:sz w:val="22"/>
          <w:szCs w:val="22"/>
        </w:rPr>
        <w:t>Name of legal representative</w:t>
      </w:r>
    </w:p>
    <w:p w14:paraId="5E6547AA" w14:textId="77777777" w:rsidR="00E072A9" w:rsidRPr="00AC6261" w:rsidRDefault="00ED2791">
      <w:pPr>
        <w:rPr>
          <w:rFonts w:asciiTheme="majorHAnsi" w:hAnsiTheme="majorHAnsi"/>
          <w:sz w:val="22"/>
          <w:szCs w:val="22"/>
        </w:rPr>
      </w:pPr>
      <w:r>
        <w:rPr>
          <w:rFonts w:asciiTheme="majorHAnsi" w:hAnsiTheme="majorHAnsi"/>
          <w:sz w:val="22"/>
          <w:szCs w:val="22"/>
        </w:rPr>
        <w:t>Leena Perämäki</w:t>
      </w:r>
    </w:p>
    <w:p w14:paraId="6E7B23B0" w14:textId="77777777" w:rsidR="00D04032" w:rsidRDefault="00D04032"/>
    <w:tbl>
      <w:tblPr>
        <w:tblStyle w:val="Tabellrutenett"/>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3827"/>
      </w:tblGrid>
      <w:tr w:rsidR="00B5097C" w14:paraId="72E26A1D" w14:textId="77777777" w:rsidTr="001154F4">
        <w:tc>
          <w:tcPr>
            <w:tcW w:w="5353" w:type="dxa"/>
          </w:tcPr>
          <w:p w14:paraId="05151C77" w14:textId="77777777" w:rsidR="00DB080E" w:rsidRDefault="00ED2791" w:rsidP="00DB080E">
            <w:pPr>
              <w:jc w:val="left"/>
            </w:pPr>
            <w:r>
              <w:t>Nam</w:t>
            </w:r>
            <w:r w:rsidR="00F241B6">
              <w:t>e</w:t>
            </w:r>
            <w:r>
              <w:t>: Kehittämisyhdistys Liiveri ry</w:t>
            </w:r>
          </w:p>
        </w:tc>
        <w:tc>
          <w:tcPr>
            <w:tcW w:w="3827" w:type="dxa"/>
          </w:tcPr>
          <w:p w14:paraId="15F1A8B8" w14:textId="77777777" w:rsidR="00DB080E" w:rsidRDefault="00ED2791" w:rsidP="00DB080E">
            <w:pPr>
              <w:jc w:val="left"/>
            </w:pPr>
            <w:r>
              <w:t>Org</w:t>
            </w:r>
            <w:r w:rsidR="00F241B6">
              <w:t xml:space="preserve">. </w:t>
            </w:r>
            <w:r>
              <w:t>N</w:t>
            </w:r>
            <w:r w:rsidR="00F241B6">
              <w:t>o</w:t>
            </w:r>
            <w:r>
              <w:t>: 1088939-2</w:t>
            </w:r>
          </w:p>
        </w:tc>
      </w:tr>
      <w:tr w:rsidR="00B5097C" w14:paraId="0EF9EE61" w14:textId="77777777" w:rsidTr="001154F4">
        <w:tc>
          <w:tcPr>
            <w:tcW w:w="5353" w:type="dxa"/>
          </w:tcPr>
          <w:p w14:paraId="730DE17A" w14:textId="77777777" w:rsidR="00DB080E" w:rsidRDefault="00DB080E" w:rsidP="00DB080E">
            <w:pPr>
              <w:jc w:val="left"/>
            </w:pPr>
          </w:p>
        </w:tc>
        <w:tc>
          <w:tcPr>
            <w:tcW w:w="3827" w:type="dxa"/>
          </w:tcPr>
          <w:p w14:paraId="76900AC4" w14:textId="77777777" w:rsidR="00DB080E" w:rsidRDefault="00ED2791" w:rsidP="00DB080E">
            <w:pPr>
              <w:jc w:val="left"/>
            </w:pPr>
            <w:r>
              <w:t>Employees</w:t>
            </w:r>
            <w:r w:rsidR="001C1AE9">
              <w:t xml:space="preserve">: </w:t>
            </w:r>
            <w:r>
              <w:t>7</w:t>
            </w:r>
          </w:p>
        </w:tc>
      </w:tr>
      <w:tr w:rsidR="00B5097C" w14:paraId="236F5905" w14:textId="77777777" w:rsidTr="001154F4">
        <w:tc>
          <w:tcPr>
            <w:tcW w:w="5353" w:type="dxa"/>
          </w:tcPr>
          <w:p w14:paraId="253AA561" w14:textId="77777777" w:rsidR="00DB080E" w:rsidRDefault="00ED2791" w:rsidP="00DB080E">
            <w:pPr>
              <w:jc w:val="left"/>
            </w:pPr>
            <w:r>
              <w:t>Post</w:t>
            </w:r>
            <w:r w:rsidR="00F241B6">
              <w:t xml:space="preserve">al </w:t>
            </w:r>
            <w:r>
              <w:t>a</w:t>
            </w:r>
            <w:r w:rsidR="00F241B6">
              <w:t>d</w:t>
            </w:r>
            <w:r>
              <w:t>dress:</w:t>
            </w:r>
          </w:p>
        </w:tc>
        <w:tc>
          <w:tcPr>
            <w:tcW w:w="3827" w:type="dxa"/>
          </w:tcPr>
          <w:p w14:paraId="55E73F2C" w14:textId="77777777" w:rsidR="00DB080E" w:rsidRDefault="00DB080E" w:rsidP="00DB080E">
            <w:pPr>
              <w:jc w:val="left"/>
            </w:pPr>
          </w:p>
        </w:tc>
      </w:tr>
      <w:tr w:rsidR="00B5097C" w14:paraId="08394715" w14:textId="77777777" w:rsidTr="001154F4">
        <w:tc>
          <w:tcPr>
            <w:tcW w:w="5353" w:type="dxa"/>
          </w:tcPr>
          <w:p w14:paraId="01B6ED16" w14:textId="77777777" w:rsidR="00DB080E" w:rsidRDefault="00ED2791" w:rsidP="00DB080E">
            <w:pPr>
              <w:jc w:val="left"/>
            </w:pPr>
            <w:r>
              <w:t>Könnintie 27 A</w:t>
            </w:r>
          </w:p>
        </w:tc>
        <w:tc>
          <w:tcPr>
            <w:tcW w:w="3827" w:type="dxa"/>
          </w:tcPr>
          <w:p w14:paraId="61B2176B" w14:textId="77777777" w:rsidR="00DB080E" w:rsidRDefault="00DB080E" w:rsidP="00DB080E">
            <w:pPr>
              <w:jc w:val="left"/>
            </w:pPr>
          </w:p>
        </w:tc>
      </w:tr>
      <w:tr w:rsidR="00B5097C" w14:paraId="7737C5EE" w14:textId="77777777" w:rsidTr="001154F4">
        <w:tc>
          <w:tcPr>
            <w:tcW w:w="5353" w:type="dxa"/>
          </w:tcPr>
          <w:p w14:paraId="1868A7A1" w14:textId="77777777" w:rsidR="00DB080E" w:rsidRDefault="00ED2791" w:rsidP="00DB080E">
            <w:pPr>
              <w:jc w:val="left"/>
            </w:pPr>
            <w:r>
              <w:t>60800 Ilmajoki</w:t>
            </w:r>
          </w:p>
        </w:tc>
        <w:tc>
          <w:tcPr>
            <w:tcW w:w="3827" w:type="dxa"/>
          </w:tcPr>
          <w:p w14:paraId="01F38B68" w14:textId="77777777" w:rsidR="00DB080E" w:rsidRDefault="00DB080E" w:rsidP="00DB080E">
            <w:pPr>
              <w:jc w:val="left"/>
            </w:pPr>
          </w:p>
        </w:tc>
      </w:tr>
      <w:tr w:rsidR="00B5097C" w14:paraId="025276E8" w14:textId="77777777" w:rsidTr="001154F4">
        <w:tc>
          <w:tcPr>
            <w:tcW w:w="5353" w:type="dxa"/>
          </w:tcPr>
          <w:p w14:paraId="31B141A9" w14:textId="77777777" w:rsidR="00DB080E" w:rsidRDefault="00ED2791" w:rsidP="00DB080E">
            <w:pPr>
              <w:jc w:val="left"/>
            </w:pPr>
            <w:r>
              <w:t>Finland</w:t>
            </w:r>
          </w:p>
        </w:tc>
        <w:tc>
          <w:tcPr>
            <w:tcW w:w="3827" w:type="dxa"/>
          </w:tcPr>
          <w:p w14:paraId="7830C715" w14:textId="77777777" w:rsidR="00DB080E" w:rsidRDefault="00DB080E" w:rsidP="00DB080E">
            <w:pPr>
              <w:jc w:val="left"/>
            </w:pPr>
          </w:p>
        </w:tc>
      </w:tr>
      <w:tr w:rsidR="00B5097C" w14:paraId="50A44F30" w14:textId="77777777" w:rsidTr="001154F4">
        <w:tc>
          <w:tcPr>
            <w:tcW w:w="5353" w:type="dxa"/>
          </w:tcPr>
          <w:p w14:paraId="30A84294" w14:textId="77777777" w:rsidR="00DB080E" w:rsidRDefault="00DB080E" w:rsidP="00DB080E">
            <w:pPr>
              <w:jc w:val="left"/>
            </w:pPr>
          </w:p>
        </w:tc>
        <w:tc>
          <w:tcPr>
            <w:tcW w:w="3827" w:type="dxa"/>
          </w:tcPr>
          <w:p w14:paraId="420EE642" w14:textId="77777777" w:rsidR="00DB080E" w:rsidRDefault="00DB080E" w:rsidP="00DB080E">
            <w:pPr>
              <w:jc w:val="left"/>
            </w:pPr>
          </w:p>
        </w:tc>
      </w:tr>
    </w:tbl>
    <w:p w14:paraId="4A7EBCC7" w14:textId="77777777" w:rsidR="00980F90" w:rsidRDefault="00980F90"/>
    <w:p w14:paraId="7B1CFE0C" w14:textId="77777777" w:rsidR="001154F4" w:rsidRDefault="00ED2791">
      <w:pPr>
        <w:rPr>
          <w:b/>
        </w:rPr>
      </w:pPr>
      <w:r>
        <w:rPr>
          <w:b/>
        </w:rPr>
        <w:t>Workplace</w:t>
      </w:r>
    </w:p>
    <w:p w14:paraId="224B17CF" w14:textId="77777777" w:rsidR="0014402C" w:rsidRDefault="0014402C"/>
    <w:p w14:paraId="35DD2702" w14:textId="77777777" w:rsidR="0014402C" w:rsidRDefault="0014402C"/>
    <w:tbl>
      <w:tblPr>
        <w:tblStyle w:val="Tabellrutenett"/>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3685"/>
      </w:tblGrid>
      <w:tr w:rsidR="00B5097C" w14:paraId="415D9A4B" w14:textId="77777777" w:rsidTr="00B9618D">
        <w:tc>
          <w:tcPr>
            <w:tcW w:w="5495" w:type="dxa"/>
          </w:tcPr>
          <w:p w14:paraId="002E4428" w14:textId="77777777" w:rsidR="00F0111C" w:rsidRDefault="00ED2791" w:rsidP="00B9618D">
            <w:pPr>
              <w:jc w:val="left"/>
            </w:pPr>
            <w:r>
              <w:t>Nam</w:t>
            </w:r>
            <w:r w:rsidR="00EF2218">
              <w:t>e</w:t>
            </w:r>
            <w:r>
              <w:t>: Kehittämisyhdistys Liiveri ry</w:t>
            </w:r>
          </w:p>
        </w:tc>
        <w:tc>
          <w:tcPr>
            <w:tcW w:w="3685" w:type="dxa"/>
          </w:tcPr>
          <w:p w14:paraId="09F97080" w14:textId="77777777" w:rsidR="00F0111C" w:rsidRDefault="00ED2791" w:rsidP="00B9618D">
            <w:pPr>
              <w:jc w:val="left"/>
            </w:pPr>
            <w:r>
              <w:t xml:space="preserve">Workplace </w:t>
            </w:r>
            <w:r w:rsidR="00B9618D">
              <w:t>n</w:t>
            </w:r>
            <w:r>
              <w:t>o</w:t>
            </w:r>
            <w:r w:rsidR="00B9618D">
              <w:t xml:space="preserve">: </w:t>
            </w:r>
            <w:r>
              <w:t>1</w:t>
            </w:r>
          </w:p>
        </w:tc>
      </w:tr>
      <w:tr w:rsidR="00B5097C" w14:paraId="5536B5CF" w14:textId="77777777" w:rsidTr="00B9618D">
        <w:tc>
          <w:tcPr>
            <w:tcW w:w="5495" w:type="dxa"/>
          </w:tcPr>
          <w:p w14:paraId="3EF51584" w14:textId="77777777" w:rsidR="00F0111C" w:rsidRDefault="00F0111C" w:rsidP="00B9618D">
            <w:pPr>
              <w:jc w:val="left"/>
            </w:pPr>
          </w:p>
        </w:tc>
        <w:tc>
          <w:tcPr>
            <w:tcW w:w="3685" w:type="dxa"/>
          </w:tcPr>
          <w:p w14:paraId="5B47312F" w14:textId="77777777" w:rsidR="00F0111C" w:rsidRDefault="00F0111C" w:rsidP="00B9618D">
            <w:pPr>
              <w:jc w:val="left"/>
            </w:pPr>
          </w:p>
        </w:tc>
      </w:tr>
      <w:tr w:rsidR="00B5097C" w14:paraId="029BCFB8" w14:textId="77777777" w:rsidTr="00B9618D">
        <w:tc>
          <w:tcPr>
            <w:tcW w:w="5495" w:type="dxa"/>
          </w:tcPr>
          <w:p w14:paraId="2EE9A8F5" w14:textId="77777777" w:rsidR="00F0111C" w:rsidRDefault="00ED2791" w:rsidP="00B9618D">
            <w:pPr>
              <w:jc w:val="left"/>
            </w:pPr>
            <w:r>
              <w:t>Post</w:t>
            </w:r>
            <w:r w:rsidR="00EF2218">
              <w:t xml:space="preserve">al </w:t>
            </w:r>
            <w:r>
              <w:t>a</w:t>
            </w:r>
            <w:r w:rsidR="00EF2218">
              <w:t>d</w:t>
            </w:r>
            <w:r>
              <w:t>dress:</w:t>
            </w:r>
          </w:p>
        </w:tc>
        <w:tc>
          <w:tcPr>
            <w:tcW w:w="3685" w:type="dxa"/>
          </w:tcPr>
          <w:p w14:paraId="550381EA" w14:textId="77777777" w:rsidR="00F0111C" w:rsidRDefault="00ED2791" w:rsidP="00B9618D">
            <w:pPr>
              <w:jc w:val="left"/>
            </w:pPr>
            <w:r>
              <w:t xml:space="preserve">Visitors </w:t>
            </w:r>
            <w:r w:rsidR="00B9618D">
              <w:t>a</w:t>
            </w:r>
            <w:r>
              <w:t>d</w:t>
            </w:r>
            <w:r w:rsidR="00B9618D">
              <w:t>dress:</w:t>
            </w:r>
          </w:p>
        </w:tc>
      </w:tr>
      <w:tr w:rsidR="00B5097C" w14:paraId="5581A722" w14:textId="77777777" w:rsidTr="00B9618D">
        <w:tc>
          <w:tcPr>
            <w:tcW w:w="5495" w:type="dxa"/>
          </w:tcPr>
          <w:p w14:paraId="2E7C73ED" w14:textId="77777777" w:rsidR="00F0111C" w:rsidRDefault="00ED2791" w:rsidP="00B9618D">
            <w:pPr>
              <w:jc w:val="left"/>
            </w:pPr>
            <w:r>
              <w:t>Könnintie 27 A</w:t>
            </w:r>
          </w:p>
        </w:tc>
        <w:tc>
          <w:tcPr>
            <w:tcW w:w="3685" w:type="dxa"/>
          </w:tcPr>
          <w:p w14:paraId="777819C6" w14:textId="77777777" w:rsidR="00F0111C" w:rsidRDefault="00ED2791" w:rsidP="00B9618D">
            <w:pPr>
              <w:jc w:val="left"/>
            </w:pPr>
            <w:r>
              <w:t>Könnintie 27 A</w:t>
            </w:r>
          </w:p>
        </w:tc>
      </w:tr>
      <w:tr w:rsidR="00B5097C" w14:paraId="2F2DDAE8" w14:textId="77777777" w:rsidTr="00B9618D">
        <w:tc>
          <w:tcPr>
            <w:tcW w:w="5495" w:type="dxa"/>
          </w:tcPr>
          <w:p w14:paraId="69F593E6" w14:textId="77777777" w:rsidR="00F0111C" w:rsidRDefault="00ED2791" w:rsidP="00B9618D">
            <w:pPr>
              <w:jc w:val="left"/>
            </w:pPr>
            <w:r>
              <w:t>60800 Ilmajoki</w:t>
            </w:r>
          </w:p>
        </w:tc>
        <w:tc>
          <w:tcPr>
            <w:tcW w:w="3685" w:type="dxa"/>
          </w:tcPr>
          <w:p w14:paraId="0D37C283" w14:textId="77777777" w:rsidR="00F0111C" w:rsidRDefault="00ED2791" w:rsidP="00B9618D">
            <w:pPr>
              <w:jc w:val="left"/>
            </w:pPr>
            <w:r>
              <w:t>60800 Ilmajoki</w:t>
            </w:r>
          </w:p>
        </w:tc>
      </w:tr>
      <w:tr w:rsidR="00B5097C" w14:paraId="0BF40EF9" w14:textId="77777777" w:rsidTr="00B9618D">
        <w:tc>
          <w:tcPr>
            <w:tcW w:w="5495" w:type="dxa"/>
          </w:tcPr>
          <w:p w14:paraId="0D33BC6B" w14:textId="77777777" w:rsidR="006C535F" w:rsidRDefault="006C535F" w:rsidP="00B9618D"/>
        </w:tc>
        <w:tc>
          <w:tcPr>
            <w:tcW w:w="3685" w:type="dxa"/>
          </w:tcPr>
          <w:p w14:paraId="14D008F3" w14:textId="77777777" w:rsidR="006C535F" w:rsidRDefault="00ED2791" w:rsidP="00B9618D">
            <w:r>
              <w:t>Region: Ilmola</w:t>
            </w:r>
          </w:p>
        </w:tc>
      </w:tr>
    </w:tbl>
    <w:p w14:paraId="2CEF1EE1" w14:textId="77777777" w:rsidR="00F0111C" w:rsidRDefault="00F0111C" w:rsidP="00F0111C"/>
    <w:p w14:paraId="6C806EF5" w14:textId="77777777" w:rsidR="00D36D86" w:rsidRDefault="00D36D86"/>
    <w:p w14:paraId="162DA950" w14:textId="77777777" w:rsidR="00041402" w:rsidRDefault="00041402"/>
    <w:p w14:paraId="70C522B9" w14:textId="77777777" w:rsidR="00041402" w:rsidRDefault="00041402"/>
    <w:p w14:paraId="55D20A0B" w14:textId="77777777" w:rsidR="00041402" w:rsidRPr="0014402C" w:rsidRDefault="00ED2791">
      <w:pPr>
        <w:rPr>
          <w:rFonts w:asciiTheme="majorHAnsi" w:hAnsiTheme="majorHAnsi"/>
          <w:b/>
          <w:bCs/>
          <w:sz w:val="22"/>
          <w:szCs w:val="22"/>
        </w:rPr>
      </w:pPr>
      <w:r>
        <w:rPr>
          <w:rFonts w:asciiTheme="majorHAnsi" w:hAnsiTheme="majorHAnsi"/>
          <w:b/>
          <w:bCs/>
          <w:sz w:val="22"/>
          <w:szCs w:val="22"/>
        </w:rPr>
        <w:lastRenderedPageBreak/>
        <w:t>Partner motivation and contribution</w:t>
      </w:r>
    </w:p>
    <w:p w14:paraId="75D82521" w14:textId="77777777" w:rsidR="00E072A9" w:rsidRPr="00AC6261" w:rsidRDefault="00ED2791">
      <w:pPr>
        <w:rPr>
          <w:rFonts w:asciiTheme="majorHAnsi" w:hAnsiTheme="majorHAnsi"/>
          <w:sz w:val="22"/>
          <w:szCs w:val="22"/>
        </w:rPr>
      </w:pPr>
      <w:r>
        <w:rPr>
          <w:rFonts w:asciiTheme="majorHAnsi" w:hAnsiTheme="majorHAnsi"/>
          <w:sz w:val="22"/>
          <w:szCs w:val="22"/>
        </w:rPr>
        <w:t xml:space="preserve">Liiveri encourages residents, associations and companies of the area (Seinäjoki, Ilmajoki and Kurikka) to develop their operations and own neighborhood.  Liiveri's operations are open for everyone and are politically and religiously independent.  The aim of Liiveri's development program is to increase the competitive capacity of the area to make the region a more attractive living environment, especially for young people, so that an increasing number will want to live and work in the region throughout their lives. Green businesses is one important part of developing the area to get it more attractive for example young people to live.  </w:t>
      </w:r>
    </w:p>
    <w:p w14:paraId="00155ABA" w14:textId="77777777" w:rsidR="00B5097C" w:rsidRDefault="00B5097C">
      <w:pPr>
        <w:rPr>
          <w:rFonts w:asciiTheme="majorHAnsi" w:hAnsiTheme="majorHAnsi"/>
          <w:sz w:val="22"/>
          <w:szCs w:val="22"/>
        </w:rPr>
      </w:pPr>
    </w:p>
    <w:p w14:paraId="4E464F3C" w14:textId="77777777" w:rsidR="00B5097C" w:rsidRDefault="00ED2791">
      <w:pPr>
        <w:rPr>
          <w:rFonts w:asciiTheme="majorHAnsi" w:hAnsiTheme="majorHAnsi"/>
          <w:sz w:val="22"/>
          <w:szCs w:val="22"/>
        </w:rPr>
      </w:pPr>
      <w:r>
        <w:rPr>
          <w:rFonts w:asciiTheme="majorHAnsi" w:hAnsiTheme="majorHAnsi"/>
          <w:sz w:val="22"/>
          <w:szCs w:val="22"/>
        </w:rPr>
        <w:t>We have good contacts to local start-ups, because we fund them when they start.  We fund also entrepreneurs, when they develop their businesses.  Our strategy is to encourage green entrepreneurship and get people to be confident about sustainable development.  We work at grassroots level and have good contacts to  advise people in businesses.</w:t>
      </w:r>
    </w:p>
    <w:p w14:paraId="7A5A9D71" w14:textId="77777777" w:rsidR="00D04032" w:rsidRDefault="00D04032"/>
    <w:p w14:paraId="0156EE11" w14:textId="77777777" w:rsidR="00B5097C" w:rsidRDefault="00ED2791">
      <w:pPr>
        <w:rPr>
          <w:rFonts w:asciiTheme="majorHAnsi" w:hAnsiTheme="majorHAnsi"/>
          <w:b/>
          <w:bCs/>
          <w:sz w:val="22"/>
          <w:szCs w:val="22"/>
        </w:rPr>
      </w:pPr>
      <w:r>
        <w:rPr>
          <w:rFonts w:asciiTheme="majorHAnsi" w:hAnsiTheme="majorHAnsi"/>
          <w:b/>
          <w:bCs/>
          <w:sz w:val="22"/>
          <w:szCs w:val="22"/>
        </w:rPr>
        <w:t xml:space="preserve">Is your organisation entitled to recover VAT based on national </w:t>
      </w:r>
    </w:p>
    <w:p w14:paraId="7EF7B8F2" w14:textId="77777777" w:rsidR="00B5097C" w:rsidRDefault="00ED2791">
      <w:pPr>
        <w:rPr>
          <w:rFonts w:asciiTheme="majorHAnsi" w:hAnsiTheme="majorHAnsi"/>
          <w:b/>
          <w:bCs/>
          <w:sz w:val="22"/>
          <w:szCs w:val="22"/>
        </w:rPr>
      </w:pPr>
      <w:r>
        <w:rPr>
          <w:rFonts w:asciiTheme="majorHAnsi" w:hAnsiTheme="majorHAnsi"/>
          <w:b/>
          <w:bCs/>
          <w:sz w:val="22"/>
          <w:szCs w:val="22"/>
        </w:rPr>
        <w:t>legislation for the activities implemented in the project?</w:t>
      </w:r>
    </w:p>
    <w:p w14:paraId="007F13A8" w14:textId="77777777" w:rsidR="00E072A9" w:rsidRPr="00AC6261" w:rsidRDefault="00ED2791">
      <w:pPr>
        <w:rPr>
          <w:rFonts w:asciiTheme="majorHAnsi" w:hAnsiTheme="majorHAnsi"/>
          <w:sz w:val="22"/>
          <w:szCs w:val="22"/>
        </w:rPr>
      </w:pPr>
      <w:r>
        <w:rPr>
          <w:rFonts w:asciiTheme="majorHAnsi" w:hAnsiTheme="majorHAnsi"/>
          <w:sz w:val="22"/>
          <w:szCs w:val="22"/>
        </w:rPr>
        <w:t>No</w:t>
      </w:r>
    </w:p>
    <w:p w14:paraId="2621B6BA" w14:textId="77777777" w:rsidR="00D04032" w:rsidRDefault="00D04032"/>
    <w:p w14:paraId="766BB4DE" w14:textId="77777777" w:rsidR="00B5097C" w:rsidRDefault="00ED2791">
      <w:pPr>
        <w:rPr>
          <w:rFonts w:asciiTheme="majorHAnsi" w:hAnsiTheme="majorHAnsi"/>
          <w:b/>
          <w:bCs/>
          <w:sz w:val="22"/>
          <w:szCs w:val="22"/>
        </w:rPr>
      </w:pPr>
      <w:r>
        <w:rPr>
          <w:rFonts w:asciiTheme="majorHAnsi" w:hAnsiTheme="majorHAnsi"/>
          <w:b/>
          <w:bCs/>
          <w:sz w:val="22"/>
          <w:szCs w:val="22"/>
        </w:rPr>
        <w:t>Name of legal representative</w:t>
      </w:r>
    </w:p>
    <w:p w14:paraId="1D068FF1" w14:textId="77777777" w:rsidR="00E072A9" w:rsidRPr="00AC6261" w:rsidRDefault="00ED2791">
      <w:pPr>
        <w:rPr>
          <w:rFonts w:asciiTheme="majorHAnsi" w:hAnsiTheme="majorHAnsi"/>
          <w:sz w:val="22"/>
          <w:szCs w:val="22"/>
        </w:rPr>
      </w:pPr>
      <w:r>
        <w:rPr>
          <w:rFonts w:asciiTheme="majorHAnsi" w:hAnsiTheme="majorHAnsi"/>
          <w:sz w:val="22"/>
          <w:szCs w:val="22"/>
        </w:rPr>
        <w:t>Sinikka Koivumäki</w:t>
      </w:r>
    </w:p>
    <w:p w14:paraId="1FCCBFFC" w14:textId="77777777" w:rsidR="00D04032" w:rsidRDefault="00D04032"/>
    <w:tbl>
      <w:tblPr>
        <w:tblStyle w:val="Tabellrutenett"/>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3827"/>
      </w:tblGrid>
      <w:tr w:rsidR="00B5097C" w14:paraId="21FE9CCA" w14:textId="77777777" w:rsidTr="001154F4">
        <w:tc>
          <w:tcPr>
            <w:tcW w:w="5353" w:type="dxa"/>
          </w:tcPr>
          <w:p w14:paraId="0CEDD934" w14:textId="77777777" w:rsidR="00DB080E" w:rsidRDefault="00ED2791" w:rsidP="00DB080E">
            <w:pPr>
              <w:jc w:val="left"/>
            </w:pPr>
            <w:r>
              <w:t>Nam</w:t>
            </w:r>
            <w:r w:rsidR="00F241B6">
              <w:t>e</w:t>
            </w:r>
            <w:r>
              <w:t>: Lapin ammattikorkeakoulu Oy</w:t>
            </w:r>
          </w:p>
        </w:tc>
        <w:tc>
          <w:tcPr>
            <w:tcW w:w="3827" w:type="dxa"/>
          </w:tcPr>
          <w:p w14:paraId="1BB24B47" w14:textId="77777777" w:rsidR="00DB080E" w:rsidRDefault="00ED2791" w:rsidP="00DB080E">
            <w:pPr>
              <w:jc w:val="left"/>
            </w:pPr>
            <w:r>
              <w:t>Org</w:t>
            </w:r>
            <w:r w:rsidR="00F241B6">
              <w:t xml:space="preserve">. </w:t>
            </w:r>
            <w:r>
              <w:t>N</w:t>
            </w:r>
            <w:r w:rsidR="00F241B6">
              <w:t>o</w:t>
            </w:r>
            <w:r>
              <w:t>: 2528792-5</w:t>
            </w:r>
          </w:p>
        </w:tc>
      </w:tr>
      <w:tr w:rsidR="00B5097C" w14:paraId="1B5A5497" w14:textId="77777777" w:rsidTr="001154F4">
        <w:tc>
          <w:tcPr>
            <w:tcW w:w="5353" w:type="dxa"/>
          </w:tcPr>
          <w:p w14:paraId="3FD1BB7D" w14:textId="77777777" w:rsidR="00DB080E" w:rsidRDefault="00DB080E" w:rsidP="00DB080E">
            <w:pPr>
              <w:jc w:val="left"/>
            </w:pPr>
          </w:p>
        </w:tc>
        <w:tc>
          <w:tcPr>
            <w:tcW w:w="3827" w:type="dxa"/>
          </w:tcPr>
          <w:p w14:paraId="6C127689" w14:textId="77777777" w:rsidR="00DB080E" w:rsidRDefault="00ED2791" w:rsidP="00DB080E">
            <w:pPr>
              <w:jc w:val="left"/>
            </w:pPr>
            <w:r>
              <w:t>Employees</w:t>
            </w:r>
            <w:r w:rsidR="001C1AE9">
              <w:t xml:space="preserve">: </w:t>
            </w:r>
            <w:r>
              <w:t>560</w:t>
            </w:r>
          </w:p>
        </w:tc>
      </w:tr>
      <w:tr w:rsidR="00B5097C" w14:paraId="27F47C77" w14:textId="77777777" w:rsidTr="001154F4">
        <w:tc>
          <w:tcPr>
            <w:tcW w:w="5353" w:type="dxa"/>
          </w:tcPr>
          <w:p w14:paraId="736BF134" w14:textId="77777777" w:rsidR="00DB080E" w:rsidRDefault="00ED2791" w:rsidP="00DB080E">
            <w:pPr>
              <w:jc w:val="left"/>
            </w:pPr>
            <w:r>
              <w:t>Post</w:t>
            </w:r>
            <w:r w:rsidR="00F241B6">
              <w:t xml:space="preserve">al </w:t>
            </w:r>
            <w:r>
              <w:t>a</w:t>
            </w:r>
            <w:r w:rsidR="00F241B6">
              <w:t>d</w:t>
            </w:r>
            <w:r>
              <w:t>dress:</w:t>
            </w:r>
          </w:p>
        </w:tc>
        <w:tc>
          <w:tcPr>
            <w:tcW w:w="3827" w:type="dxa"/>
          </w:tcPr>
          <w:p w14:paraId="0F115B9E" w14:textId="77777777" w:rsidR="00DB080E" w:rsidRDefault="00DB080E" w:rsidP="00DB080E">
            <w:pPr>
              <w:jc w:val="left"/>
            </w:pPr>
          </w:p>
        </w:tc>
      </w:tr>
      <w:tr w:rsidR="00B5097C" w14:paraId="750F0D09" w14:textId="77777777" w:rsidTr="001154F4">
        <w:tc>
          <w:tcPr>
            <w:tcW w:w="5353" w:type="dxa"/>
          </w:tcPr>
          <w:p w14:paraId="6957A051" w14:textId="77777777" w:rsidR="00DB080E" w:rsidRDefault="00ED2791" w:rsidP="00DB080E">
            <w:pPr>
              <w:jc w:val="left"/>
            </w:pPr>
            <w:r>
              <w:t>Jokiväylä 11 c</w:t>
            </w:r>
          </w:p>
        </w:tc>
        <w:tc>
          <w:tcPr>
            <w:tcW w:w="3827" w:type="dxa"/>
          </w:tcPr>
          <w:p w14:paraId="61AE4161" w14:textId="77777777" w:rsidR="00DB080E" w:rsidRDefault="00DB080E" w:rsidP="00DB080E">
            <w:pPr>
              <w:jc w:val="left"/>
            </w:pPr>
          </w:p>
        </w:tc>
      </w:tr>
      <w:tr w:rsidR="00B5097C" w14:paraId="1298EEF1" w14:textId="77777777" w:rsidTr="001154F4">
        <w:tc>
          <w:tcPr>
            <w:tcW w:w="5353" w:type="dxa"/>
          </w:tcPr>
          <w:p w14:paraId="5D741A90" w14:textId="77777777" w:rsidR="00DB080E" w:rsidRDefault="00ED2791" w:rsidP="00DB080E">
            <w:pPr>
              <w:jc w:val="left"/>
            </w:pPr>
            <w:r>
              <w:t>96300 Rovaniemi</w:t>
            </w:r>
          </w:p>
        </w:tc>
        <w:tc>
          <w:tcPr>
            <w:tcW w:w="3827" w:type="dxa"/>
          </w:tcPr>
          <w:p w14:paraId="4A2BEFBC" w14:textId="77777777" w:rsidR="00DB080E" w:rsidRDefault="00DB080E" w:rsidP="00DB080E">
            <w:pPr>
              <w:jc w:val="left"/>
            </w:pPr>
          </w:p>
        </w:tc>
      </w:tr>
      <w:tr w:rsidR="00B5097C" w14:paraId="7864FC49" w14:textId="77777777" w:rsidTr="001154F4">
        <w:tc>
          <w:tcPr>
            <w:tcW w:w="5353" w:type="dxa"/>
          </w:tcPr>
          <w:p w14:paraId="10135FC2" w14:textId="77777777" w:rsidR="00DB080E" w:rsidRDefault="00ED2791" w:rsidP="00DB080E">
            <w:pPr>
              <w:jc w:val="left"/>
            </w:pPr>
            <w:r>
              <w:t>Finland</w:t>
            </w:r>
          </w:p>
        </w:tc>
        <w:tc>
          <w:tcPr>
            <w:tcW w:w="3827" w:type="dxa"/>
          </w:tcPr>
          <w:p w14:paraId="524D3E89" w14:textId="77777777" w:rsidR="00DB080E" w:rsidRDefault="00DB080E" w:rsidP="00DB080E">
            <w:pPr>
              <w:jc w:val="left"/>
            </w:pPr>
          </w:p>
        </w:tc>
      </w:tr>
      <w:tr w:rsidR="00B5097C" w14:paraId="48F7D95A" w14:textId="77777777" w:rsidTr="001154F4">
        <w:tc>
          <w:tcPr>
            <w:tcW w:w="5353" w:type="dxa"/>
          </w:tcPr>
          <w:p w14:paraId="552F79A6" w14:textId="77777777" w:rsidR="00DB080E" w:rsidRDefault="00DB080E" w:rsidP="00DB080E">
            <w:pPr>
              <w:jc w:val="left"/>
            </w:pPr>
          </w:p>
        </w:tc>
        <w:tc>
          <w:tcPr>
            <w:tcW w:w="3827" w:type="dxa"/>
          </w:tcPr>
          <w:p w14:paraId="195ABC55" w14:textId="77777777" w:rsidR="00DB080E" w:rsidRDefault="00DB080E" w:rsidP="00DB080E">
            <w:pPr>
              <w:jc w:val="left"/>
            </w:pPr>
          </w:p>
        </w:tc>
      </w:tr>
    </w:tbl>
    <w:p w14:paraId="675A2EAE" w14:textId="77777777" w:rsidR="00980F90" w:rsidRDefault="00980F90"/>
    <w:p w14:paraId="09BDB303" w14:textId="77777777" w:rsidR="001154F4" w:rsidRDefault="00ED2791">
      <w:pPr>
        <w:rPr>
          <w:b/>
        </w:rPr>
      </w:pPr>
      <w:r>
        <w:rPr>
          <w:b/>
        </w:rPr>
        <w:t>Workplace</w:t>
      </w:r>
    </w:p>
    <w:p w14:paraId="4D893FD9" w14:textId="77777777" w:rsidR="0014402C" w:rsidRDefault="0014402C"/>
    <w:p w14:paraId="256345CB" w14:textId="77777777" w:rsidR="0014402C" w:rsidRDefault="0014402C"/>
    <w:tbl>
      <w:tblPr>
        <w:tblStyle w:val="Tabellrutenett"/>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3685"/>
      </w:tblGrid>
      <w:tr w:rsidR="00B5097C" w14:paraId="02951F1E" w14:textId="77777777" w:rsidTr="00B9618D">
        <w:tc>
          <w:tcPr>
            <w:tcW w:w="5495" w:type="dxa"/>
          </w:tcPr>
          <w:p w14:paraId="6C794E0A" w14:textId="77777777" w:rsidR="00F0111C" w:rsidRDefault="00ED2791" w:rsidP="00B9618D">
            <w:pPr>
              <w:jc w:val="left"/>
            </w:pPr>
            <w:r>
              <w:t>Nam</w:t>
            </w:r>
            <w:r w:rsidR="00EF2218">
              <w:t>e</w:t>
            </w:r>
            <w:r>
              <w:t>: Lapin ammattikorkeakoulu Oy</w:t>
            </w:r>
          </w:p>
        </w:tc>
        <w:tc>
          <w:tcPr>
            <w:tcW w:w="3685" w:type="dxa"/>
          </w:tcPr>
          <w:p w14:paraId="04B3D8E9" w14:textId="77777777" w:rsidR="00F0111C" w:rsidRDefault="00ED2791" w:rsidP="00B9618D">
            <w:pPr>
              <w:jc w:val="left"/>
            </w:pPr>
            <w:r>
              <w:t xml:space="preserve">Workplace </w:t>
            </w:r>
            <w:r w:rsidR="00B9618D">
              <w:t>n</w:t>
            </w:r>
            <w:r>
              <w:t>o</w:t>
            </w:r>
            <w:r w:rsidR="00B9618D">
              <w:t xml:space="preserve">: </w:t>
            </w:r>
            <w:r>
              <w:t>0</w:t>
            </w:r>
          </w:p>
        </w:tc>
      </w:tr>
      <w:tr w:rsidR="00B5097C" w14:paraId="17B1918B" w14:textId="77777777" w:rsidTr="00B9618D">
        <w:tc>
          <w:tcPr>
            <w:tcW w:w="5495" w:type="dxa"/>
          </w:tcPr>
          <w:p w14:paraId="2DD7656A" w14:textId="77777777" w:rsidR="00F0111C" w:rsidRDefault="00F0111C" w:rsidP="00B9618D">
            <w:pPr>
              <w:jc w:val="left"/>
            </w:pPr>
          </w:p>
        </w:tc>
        <w:tc>
          <w:tcPr>
            <w:tcW w:w="3685" w:type="dxa"/>
          </w:tcPr>
          <w:p w14:paraId="3B5A7119" w14:textId="77777777" w:rsidR="00F0111C" w:rsidRDefault="00F0111C" w:rsidP="00B9618D">
            <w:pPr>
              <w:jc w:val="left"/>
            </w:pPr>
          </w:p>
        </w:tc>
      </w:tr>
      <w:tr w:rsidR="00B5097C" w14:paraId="66B4A20E" w14:textId="77777777" w:rsidTr="00B9618D">
        <w:tc>
          <w:tcPr>
            <w:tcW w:w="5495" w:type="dxa"/>
          </w:tcPr>
          <w:p w14:paraId="12294396" w14:textId="77777777" w:rsidR="00F0111C" w:rsidRDefault="00ED2791" w:rsidP="00B9618D">
            <w:pPr>
              <w:jc w:val="left"/>
            </w:pPr>
            <w:r>
              <w:t>Post</w:t>
            </w:r>
            <w:r w:rsidR="00EF2218">
              <w:t xml:space="preserve">al </w:t>
            </w:r>
            <w:r>
              <w:t>a</w:t>
            </w:r>
            <w:r w:rsidR="00EF2218">
              <w:t>d</w:t>
            </w:r>
            <w:r>
              <w:t>dress:</w:t>
            </w:r>
          </w:p>
        </w:tc>
        <w:tc>
          <w:tcPr>
            <w:tcW w:w="3685" w:type="dxa"/>
          </w:tcPr>
          <w:p w14:paraId="54128CE9" w14:textId="77777777" w:rsidR="00F0111C" w:rsidRDefault="00ED2791" w:rsidP="00B9618D">
            <w:pPr>
              <w:jc w:val="left"/>
            </w:pPr>
            <w:r>
              <w:t xml:space="preserve">Visitors </w:t>
            </w:r>
            <w:r w:rsidR="00B9618D">
              <w:t>a</w:t>
            </w:r>
            <w:r>
              <w:t>d</w:t>
            </w:r>
            <w:r w:rsidR="00B9618D">
              <w:t>dress:</w:t>
            </w:r>
          </w:p>
        </w:tc>
      </w:tr>
      <w:tr w:rsidR="00B5097C" w14:paraId="508BD248" w14:textId="77777777" w:rsidTr="00B9618D">
        <w:tc>
          <w:tcPr>
            <w:tcW w:w="5495" w:type="dxa"/>
          </w:tcPr>
          <w:p w14:paraId="3AB9E401" w14:textId="77777777" w:rsidR="00F0111C" w:rsidRDefault="00ED2791" w:rsidP="00B9618D">
            <w:pPr>
              <w:jc w:val="left"/>
            </w:pPr>
            <w:r>
              <w:t>Jokiväylä 11 c</w:t>
            </w:r>
          </w:p>
        </w:tc>
        <w:tc>
          <w:tcPr>
            <w:tcW w:w="3685" w:type="dxa"/>
          </w:tcPr>
          <w:p w14:paraId="086CC9F1" w14:textId="77777777" w:rsidR="00F0111C" w:rsidRDefault="00ED2791" w:rsidP="00B9618D">
            <w:pPr>
              <w:jc w:val="left"/>
            </w:pPr>
            <w:r>
              <w:t>Jokiväylä 11 c</w:t>
            </w:r>
          </w:p>
        </w:tc>
      </w:tr>
      <w:tr w:rsidR="00B5097C" w14:paraId="3EFB3799" w14:textId="77777777" w:rsidTr="00B9618D">
        <w:tc>
          <w:tcPr>
            <w:tcW w:w="5495" w:type="dxa"/>
          </w:tcPr>
          <w:p w14:paraId="1F0EE2AF" w14:textId="77777777" w:rsidR="00F0111C" w:rsidRDefault="00ED2791" w:rsidP="00B9618D">
            <w:pPr>
              <w:jc w:val="left"/>
            </w:pPr>
            <w:r>
              <w:t>96300 Rovaniemi</w:t>
            </w:r>
          </w:p>
        </w:tc>
        <w:tc>
          <w:tcPr>
            <w:tcW w:w="3685" w:type="dxa"/>
          </w:tcPr>
          <w:p w14:paraId="191B14D7" w14:textId="77777777" w:rsidR="00F0111C" w:rsidRDefault="00ED2791" w:rsidP="00B9618D">
            <w:pPr>
              <w:jc w:val="left"/>
            </w:pPr>
            <w:r>
              <w:t>96300 96300</w:t>
            </w:r>
          </w:p>
        </w:tc>
      </w:tr>
      <w:tr w:rsidR="00B5097C" w14:paraId="62F61734" w14:textId="77777777" w:rsidTr="00B9618D">
        <w:tc>
          <w:tcPr>
            <w:tcW w:w="5495" w:type="dxa"/>
          </w:tcPr>
          <w:p w14:paraId="4690CAF6" w14:textId="77777777" w:rsidR="006C535F" w:rsidRDefault="006C535F" w:rsidP="00B9618D"/>
        </w:tc>
        <w:tc>
          <w:tcPr>
            <w:tcW w:w="3685" w:type="dxa"/>
          </w:tcPr>
          <w:p w14:paraId="3BC72C2A" w14:textId="77777777" w:rsidR="006C535F" w:rsidRDefault="00ED2791" w:rsidP="00B9618D">
            <w:r>
              <w:t>Region: Rovaniemi</w:t>
            </w:r>
          </w:p>
        </w:tc>
      </w:tr>
    </w:tbl>
    <w:p w14:paraId="15E51ED4" w14:textId="77777777" w:rsidR="00F0111C" w:rsidRDefault="00F0111C" w:rsidP="00F0111C"/>
    <w:p w14:paraId="11DC64F0" w14:textId="77777777" w:rsidR="00D36D86" w:rsidRDefault="00D36D86"/>
    <w:p w14:paraId="4F190E53" w14:textId="77777777" w:rsidR="00041402" w:rsidRDefault="00041402"/>
    <w:p w14:paraId="0F475667" w14:textId="77777777" w:rsidR="00041402" w:rsidRDefault="00041402"/>
    <w:p w14:paraId="3ECA7580" w14:textId="77777777" w:rsidR="00041402" w:rsidRPr="0014402C" w:rsidRDefault="00ED2791">
      <w:pPr>
        <w:rPr>
          <w:rFonts w:asciiTheme="majorHAnsi" w:hAnsiTheme="majorHAnsi"/>
          <w:b/>
          <w:bCs/>
          <w:sz w:val="22"/>
          <w:szCs w:val="22"/>
        </w:rPr>
      </w:pPr>
      <w:r>
        <w:rPr>
          <w:rFonts w:asciiTheme="majorHAnsi" w:hAnsiTheme="majorHAnsi"/>
          <w:b/>
          <w:bCs/>
          <w:sz w:val="22"/>
          <w:szCs w:val="22"/>
        </w:rPr>
        <w:t>Partner motivation and contribution</w:t>
      </w:r>
    </w:p>
    <w:p w14:paraId="780A7F4C" w14:textId="77777777" w:rsidR="00E072A9" w:rsidRPr="00AC6261" w:rsidRDefault="00ED2791">
      <w:pPr>
        <w:rPr>
          <w:rFonts w:asciiTheme="majorHAnsi" w:hAnsiTheme="majorHAnsi"/>
          <w:sz w:val="22"/>
          <w:szCs w:val="22"/>
        </w:rPr>
      </w:pPr>
      <w:r>
        <w:rPr>
          <w:rFonts w:asciiTheme="majorHAnsi" w:hAnsiTheme="majorHAnsi"/>
          <w:sz w:val="22"/>
          <w:szCs w:val="22"/>
        </w:rPr>
        <w:t>Lapland University of Applied Sciences (LUAS) supports the project aims as a partner in the project with expertise provided by multiple Interreg, and other international projects over the years. In addition, LUAS provides the project with ROHKEA!, learning and interaction environment to support entrepreneurship and interaction between education and entrepreneurship, (established during W-POWER -project, NPA 2018-2021), and the learnings from the project. LUAS Future Bioeconomy and Responsibility in Business and Services -Expertise Groups participating in the project have experience in the central themes of the project, such as innovations, empowerment, networking, increasing entrepreneurial competences, and communications. LUAS is an experienced regional development agent, and it has wide and strong networks with public sector organizations and private sector businesses to ensure smooth implementation of the project and the regional coverage in Lapland.</w:t>
      </w:r>
    </w:p>
    <w:p w14:paraId="45C2719B" w14:textId="77777777" w:rsidR="00D04032" w:rsidRDefault="00D04032"/>
    <w:p w14:paraId="4F8D2FD5" w14:textId="77777777" w:rsidR="00B5097C" w:rsidRDefault="00ED2791">
      <w:pPr>
        <w:rPr>
          <w:rFonts w:asciiTheme="majorHAnsi" w:hAnsiTheme="majorHAnsi"/>
          <w:b/>
          <w:bCs/>
          <w:sz w:val="22"/>
          <w:szCs w:val="22"/>
        </w:rPr>
      </w:pPr>
      <w:r>
        <w:rPr>
          <w:rFonts w:asciiTheme="majorHAnsi" w:hAnsiTheme="majorHAnsi"/>
          <w:b/>
          <w:bCs/>
          <w:sz w:val="22"/>
          <w:szCs w:val="22"/>
        </w:rPr>
        <w:t xml:space="preserve">Is your organisation entitled to recover VAT based on national </w:t>
      </w:r>
    </w:p>
    <w:p w14:paraId="7670E720" w14:textId="77777777" w:rsidR="00B5097C" w:rsidRDefault="00ED2791">
      <w:pPr>
        <w:rPr>
          <w:rFonts w:asciiTheme="majorHAnsi" w:hAnsiTheme="majorHAnsi"/>
          <w:b/>
          <w:bCs/>
          <w:sz w:val="22"/>
          <w:szCs w:val="22"/>
        </w:rPr>
      </w:pPr>
      <w:r>
        <w:rPr>
          <w:rFonts w:asciiTheme="majorHAnsi" w:hAnsiTheme="majorHAnsi"/>
          <w:b/>
          <w:bCs/>
          <w:sz w:val="22"/>
          <w:szCs w:val="22"/>
        </w:rPr>
        <w:t>legislation for the activities implemented in the project?</w:t>
      </w:r>
    </w:p>
    <w:p w14:paraId="645FB447" w14:textId="77777777" w:rsidR="00E072A9" w:rsidRPr="00AC6261" w:rsidRDefault="00ED2791">
      <w:pPr>
        <w:rPr>
          <w:rFonts w:asciiTheme="majorHAnsi" w:hAnsiTheme="majorHAnsi"/>
          <w:sz w:val="22"/>
          <w:szCs w:val="22"/>
        </w:rPr>
      </w:pPr>
      <w:r>
        <w:rPr>
          <w:rFonts w:asciiTheme="majorHAnsi" w:hAnsiTheme="majorHAnsi"/>
          <w:sz w:val="22"/>
          <w:szCs w:val="22"/>
        </w:rPr>
        <w:t>No</w:t>
      </w:r>
    </w:p>
    <w:p w14:paraId="4693F929" w14:textId="77777777" w:rsidR="00D04032" w:rsidRDefault="00D04032"/>
    <w:p w14:paraId="35CA6CEB" w14:textId="77777777" w:rsidR="00B5097C" w:rsidRDefault="00ED2791">
      <w:pPr>
        <w:rPr>
          <w:rFonts w:asciiTheme="majorHAnsi" w:hAnsiTheme="majorHAnsi"/>
          <w:b/>
          <w:bCs/>
          <w:sz w:val="22"/>
          <w:szCs w:val="22"/>
        </w:rPr>
      </w:pPr>
      <w:r>
        <w:rPr>
          <w:rFonts w:asciiTheme="majorHAnsi" w:hAnsiTheme="majorHAnsi"/>
          <w:b/>
          <w:bCs/>
          <w:sz w:val="22"/>
          <w:szCs w:val="22"/>
        </w:rPr>
        <w:t>Name of legal representative</w:t>
      </w:r>
    </w:p>
    <w:p w14:paraId="31C130BD" w14:textId="77777777" w:rsidR="00E072A9" w:rsidRPr="00AC6261" w:rsidRDefault="00ED2791">
      <w:pPr>
        <w:rPr>
          <w:rFonts w:asciiTheme="majorHAnsi" w:hAnsiTheme="majorHAnsi"/>
          <w:sz w:val="22"/>
          <w:szCs w:val="22"/>
        </w:rPr>
      </w:pPr>
      <w:r>
        <w:rPr>
          <w:rFonts w:asciiTheme="majorHAnsi" w:hAnsiTheme="majorHAnsi"/>
          <w:sz w:val="22"/>
          <w:szCs w:val="22"/>
        </w:rPr>
        <w:t>Riitta Rissanen</w:t>
      </w:r>
    </w:p>
    <w:p w14:paraId="5B77936E" w14:textId="77777777" w:rsidR="00D04032" w:rsidRDefault="00D04032"/>
    <w:p w14:paraId="155FDBD3" w14:textId="77777777" w:rsidR="0013779C" w:rsidRPr="004F7F68" w:rsidRDefault="0013779C" w:rsidP="0013779C">
      <w:pPr>
        <w:rPr>
          <w:rFonts w:asciiTheme="minorHAnsi" w:hAnsiTheme="minorHAnsi" w:cstheme="minorHAnsi"/>
        </w:rPr>
      </w:pPr>
    </w:p>
    <w:p w14:paraId="1980E09B" w14:textId="77777777" w:rsidR="0013779C" w:rsidRDefault="00ED2791" w:rsidP="0013779C">
      <w:pPr>
        <w:pStyle w:val="Rubrik2numrerad"/>
        <w:rPr>
          <w:rFonts w:asciiTheme="minorHAnsi" w:hAnsiTheme="minorHAnsi" w:cstheme="minorHAnsi"/>
        </w:rPr>
      </w:pPr>
      <w:r>
        <w:rPr>
          <w:rFonts w:asciiTheme="minorHAnsi" w:hAnsiTheme="minorHAnsi" w:cstheme="minorHAnsi"/>
        </w:rPr>
        <w:t xml:space="preserve">Lead partner Norway </w:t>
      </w: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6"/>
        <w:gridCol w:w="3825"/>
      </w:tblGrid>
      <w:tr w:rsidR="00B5097C" w14:paraId="08B037D5" w14:textId="77777777" w:rsidTr="002271B4">
        <w:tc>
          <w:tcPr>
            <w:tcW w:w="4896" w:type="dxa"/>
            <w:hideMark/>
          </w:tcPr>
          <w:p w14:paraId="00356192" w14:textId="77777777" w:rsidR="00BE2B11" w:rsidRPr="008B2A78" w:rsidRDefault="00ED2791" w:rsidP="00BE2B11">
            <w:pPr>
              <w:jc w:val="left"/>
              <w:rPr>
                <w:rFonts w:ascii="Cambria" w:hAnsi="Cambria"/>
                <w:sz w:val="22"/>
                <w:szCs w:val="22"/>
              </w:rPr>
            </w:pPr>
            <w:r>
              <w:rPr>
                <w:rFonts w:ascii="Cambria" w:hAnsi="Cambria"/>
                <w:sz w:val="22"/>
                <w:szCs w:val="22"/>
              </w:rPr>
              <w:t>Nam</w:t>
            </w:r>
            <w:r w:rsidR="00DB46C0">
              <w:rPr>
                <w:rFonts w:ascii="Cambria" w:hAnsi="Cambria"/>
                <w:sz w:val="22"/>
                <w:szCs w:val="22"/>
              </w:rPr>
              <w:t>e</w:t>
            </w:r>
            <w:r>
              <w:rPr>
                <w:rFonts w:ascii="Cambria" w:hAnsi="Cambria"/>
                <w:sz w:val="22"/>
                <w:szCs w:val="22"/>
              </w:rPr>
              <w:t>: SØR-VARANGER UTVIKLING AS</w:t>
            </w:r>
          </w:p>
        </w:tc>
        <w:tc>
          <w:tcPr>
            <w:tcW w:w="3825" w:type="dxa"/>
            <w:hideMark/>
          </w:tcPr>
          <w:p w14:paraId="1AECC78D" w14:textId="77777777" w:rsidR="00BE2B11" w:rsidRPr="008B2A78" w:rsidRDefault="00ED2791" w:rsidP="00BE2B11">
            <w:pPr>
              <w:jc w:val="left"/>
              <w:rPr>
                <w:rFonts w:ascii="Cambria" w:hAnsi="Cambria"/>
                <w:sz w:val="22"/>
                <w:szCs w:val="22"/>
              </w:rPr>
            </w:pPr>
            <w:r>
              <w:rPr>
                <w:rFonts w:ascii="Cambria" w:hAnsi="Cambria"/>
                <w:sz w:val="22"/>
                <w:szCs w:val="22"/>
              </w:rPr>
              <w:t>Org.</w:t>
            </w:r>
            <w:r w:rsidR="00DB46C0">
              <w:rPr>
                <w:rFonts w:ascii="Cambria" w:hAnsi="Cambria"/>
                <w:sz w:val="22"/>
                <w:szCs w:val="22"/>
              </w:rPr>
              <w:t xml:space="preserve"> </w:t>
            </w:r>
            <w:r>
              <w:rPr>
                <w:rFonts w:ascii="Cambria" w:hAnsi="Cambria"/>
                <w:sz w:val="22"/>
                <w:szCs w:val="22"/>
              </w:rPr>
              <w:t>N</w:t>
            </w:r>
            <w:r w:rsidR="00DB46C0">
              <w:rPr>
                <w:rFonts w:ascii="Cambria" w:hAnsi="Cambria"/>
                <w:sz w:val="22"/>
                <w:szCs w:val="22"/>
              </w:rPr>
              <w:t>o</w:t>
            </w:r>
            <w:r>
              <w:rPr>
                <w:rFonts w:ascii="Cambria" w:hAnsi="Cambria"/>
                <w:sz w:val="22"/>
                <w:szCs w:val="22"/>
              </w:rPr>
              <w:t>: 917790531</w:t>
            </w:r>
          </w:p>
        </w:tc>
      </w:tr>
      <w:tr w:rsidR="00B5097C" w14:paraId="79B6FE77" w14:textId="77777777" w:rsidTr="002271B4">
        <w:tc>
          <w:tcPr>
            <w:tcW w:w="4896" w:type="dxa"/>
          </w:tcPr>
          <w:p w14:paraId="6B5A8C71" w14:textId="77777777" w:rsidR="00A85022" w:rsidRDefault="00ED2791" w:rsidP="003A2CB8">
            <w:pPr>
              <w:jc w:val="left"/>
              <w:rPr>
                <w:rFonts w:ascii="Cambria" w:hAnsi="Cambria"/>
                <w:sz w:val="22"/>
                <w:szCs w:val="22"/>
              </w:rPr>
            </w:pPr>
            <w:r>
              <w:rPr>
                <w:rFonts w:ascii="Cambria" w:hAnsi="Cambria"/>
                <w:sz w:val="22"/>
                <w:szCs w:val="22"/>
              </w:rPr>
              <w:t>Kielland Torkildsens gate 1</w:t>
            </w:r>
            <w:r w:rsidR="00EE2E2D">
              <w:rPr>
                <w:rFonts w:ascii="Cambria" w:hAnsi="Cambria"/>
                <w:sz w:val="22"/>
                <w:szCs w:val="22"/>
              </w:rPr>
              <w:br/>
            </w:r>
            <w:r>
              <w:rPr>
                <w:rFonts w:ascii="Cambria" w:hAnsi="Cambria"/>
                <w:sz w:val="22"/>
                <w:szCs w:val="22"/>
              </w:rPr>
              <w:t>9900</w:t>
            </w:r>
            <w:r w:rsidR="00EE2E2D">
              <w:rPr>
                <w:rFonts w:ascii="Cambria" w:hAnsi="Cambria"/>
                <w:sz w:val="22"/>
                <w:szCs w:val="22"/>
              </w:rPr>
              <w:t xml:space="preserve"> </w:t>
            </w:r>
            <w:r>
              <w:rPr>
                <w:rFonts w:ascii="Cambria" w:hAnsi="Cambria"/>
                <w:sz w:val="22"/>
                <w:szCs w:val="22"/>
              </w:rPr>
              <w:t>Kirkenes</w:t>
            </w:r>
            <w:r w:rsidR="00EE2E2D">
              <w:rPr>
                <w:rFonts w:ascii="Cambria" w:hAnsi="Cambria"/>
                <w:sz w:val="22"/>
                <w:szCs w:val="22"/>
              </w:rPr>
              <w:br/>
            </w:r>
            <w:r>
              <w:rPr>
                <w:rFonts w:ascii="Cambria" w:hAnsi="Cambria"/>
                <w:sz w:val="22"/>
                <w:szCs w:val="22"/>
              </w:rPr>
              <w:t>Norge</w:t>
            </w:r>
          </w:p>
        </w:tc>
        <w:tc>
          <w:tcPr>
            <w:tcW w:w="3825" w:type="dxa"/>
          </w:tcPr>
          <w:p w14:paraId="0BCAAF62" w14:textId="77777777" w:rsidR="00A85022" w:rsidRDefault="00ED2791" w:rsidP="003A2CB8">
            <w:pPr>
              <w:jc w:val="left"/>
              <w:rPr>
                <w:rFonts w:ascii="Cambria" w:hAnsi="Cambria"/>
                <w:sz w:val="22"/>
                <w:szCs w:val="22"/>
              </w:rPr>
            </w:pPr>
            <w:r>
              <w:rPr>
                <w:rFonts w:ascii="Cambria" w:hAnsi="Cambria"/>
                <w:sz w:val="22"/>
                <w:szCs w:val="22"/>
              </w:rPr>
              <w:t>Employees</w:t>
            </w:r>
            <w:r w:rsidR="002C3E81">
              <w:rPr>
                <w:rFonts w:ascii="Cambria" w:hAnsi="Cambria"/>
                <w:sz w:val="22"/>
                <w:szCs w:val="22"/>
              </w:rPr>
              <w:t xml:space="preserve">: </w:t>
            </w:r>
            <w:r>
              <w:rPr>
                <w:rFonts w:ascii="Cambria" w:hAnsi="Cambria"/>
                <w:sz w:val="22"/>
                <w:szCs w:val="22"/>
              </w:rPr>
              <w:t>9</w:t>
            </w:r>
          </w:p>
        </w:tc>
      </w:tr>
      <w:tr w:rsidR="00B5097C" w14:paraId="5AE48084" w14:textId="77777777" w:rsidTr="002271B4">
        <w:tc>
          <w:tcPr>
            <w:tcW w:w="4896" w:type="dxa"/>
          </w:tcPr>
          <w:p w14:paraId="7C4D2073" w14:textId="77777777" w:rsidR="003A2CB8" w:rsidRDefault="003A2CB8" w:rsidP="003A2CB8">
            <w:pPr>
              <w:rPr>
                <w:rFonts w:ascii="Cambria" w:hAnsi="Cambria"/>
                <w:sz w:val="22"/>
                <w:szCs w:val="22"/>
              </w:rPr>
            </w:pPr>
          </w:p>
        </w:tc>
        <w:tc>
          <w:tcPr>
            <w:tcW w:w="3825" w:type="dxa"/>
          </w:tcPr>
          <w:p w14:paraId="35E2DA7B" w14:textId="77777777" w:rsidR="003A2CB8" w:rsidRDefault="003A2CB8" w:rsidP="00BE2B11">
            <w:pPr>
              <w:rPr>
                <w:rFonts w:ascii="Cambria" w:hAnsi="Cambria"/>
                <w:sz w:val="22"/>
                <w:szCs w:val="22"/>
              </w:rPr>
            </w:pPr>
          </w:p>
        </w:tc>
      </w:tr>
      <w:tr w:rsidR="00B5097C" w14:paraId="68A76070" w14:textId="77777777" w:rsidTr="002271B4">
        <w:tc>
          <w:tcPr>
            <w:tcW w:w="4896" w:type="dxa"/>
          </w:tcPr>
          <w:p w14:paraId="0B232E02" w14:textId="77777777" w:rsidR="00621FB6" w:rsidRPr="002271B4" w:rsidRDefault="00ED2791" w:rsidP="003A2CB8">
            <w:pPr>
              <w:rPr>
                <w:rFonts w:ascii="Cambria" w:hAnsi="Cambria"/>
                <w:b/>
                <w:sz w:val="22"/>
                <w:szCs w:val="22"/>
              </w:rPr>
            </w:pPr>
            <w:r>
              <w:rPr>
                <w:rFonts w:ascii="Cambria" w:hAnsi="Cambria"/>
                <w:b/>
                <w:sz w:val="22"/>
                <w:szCs w:val="22"/>
              </w:rPr>
              <w:t>Workplace</w:t>
            </w:r>
          </w:p>
        </w:tc>
        <w:tc>
          <w:tcPr>
            <w:tcW w:w="3825" w:type="dxa"/>
          </w:tcPr>
          <w:p w14:paraId="5FA8C556" w14:textId="77777777" w:rsidR="00621FB6" w:rsidRDefault="00621FB6" w:rsidP="00BE2B11">
            <w:pPr>
              <w:rPr>
                <w:rFonts w:ascii="Cambria" w:hAnsi="Cambria"/>
                <w:sz w:val="22"/>
                <w:szCs w:val="22"/>
              </w:rPr>
            </w:pPr>
          </w:p>
        </w:tc>
      </w:tr>
      <w:tr w:rsidR="00B5097C" w14:paraId="15C9EBD7" w14:textId="77777777" w:rsidTr="002271B4">
        <w:tc>
          <w:tcPr>
            <w:tcW w:w="4896" w:type="dxa"/>
          </w:tcPr>
          <w:p w14:paraId="782B8D9D" w14:textId="77777777" w:rsidR="00621FB6" w:rsidRDefault="00ED2791" w:rsidP="003A2CB8">
            <w:pPr>
              <w:rPr>
                <w:rFonts w:ascii="Cambria" w:hAnsi="Cambria"/>
                <w:sz w:val="22"/>
                <w:szCs w:val="22"/>
              </w:rPr>
            </w:pPr>
            <w:r>
              <w:rPr>
                <w:rFonts w:ascii="Cambria" w:hAnsi="Cambria"/>
                <w:sz w:val="22"/>
                <w:szCs w:val="22"/>
              </w:rPr>
              <w:t>Nam</w:t>
            </w:r>
            <w:r w:rsidR="00DB46C0">
              <w:rPr>
                <w:rFonts w:ascii="Cambria" w:hAnsi="Cambria"/>
                <w:sz w:val="22"/>
                <w:szCs w:val="22"/>
              </w:rPr>
              <w:t>e</w:t>
            </w:r>
            <w:r>
              <w:rPr>
                <w:rFonts w:ascii="Cambria" w:hAnsi="Cambria"/>
                <w:sz w:val="22"/>
                <w:szCs w:val="22"/>
              </w:rPr>
              <w:t>: SØR-VARANGER UTVIKLING AS</w:t>
            </w:r>
          </w:p>
        </w:tc>
        <w:tc>
          <w:tcPr>
            <w:tcW w:w="3825" w:type="dxa"/>
          </w:tcPr>
          <w:p w14:paraId="39E4B393" w14:textId="77777777" w:rsidR="00621FB6" w:rsidRDefault="00ED2791" w:rsidP="00DB46C0">
            <w:pPr>
              <w:jc w:val="left"/>
              <w:rPr>
                <w:rFonts w:ascii="Cambria" w:hAnsi="Cambria"/>
                <w:sz w:val="22"/>
                <w:szCs w:val="22"/>
              </w:rPr>
            </w:pPr>
            <w:r>
              <w:rPr>
                <w:rFonts w:ascii="Cambria" w:hAnsi="Cambria"/>
                <w:sz w:val="22"/>
                <w:szCs w:val="22"/>
              </w:rPr>
              <w:t>Workplace No.: 1</w:t>
            </w:r>
          </w:p>
        </w:tc>
      </w:tr>
      <w:tr w:rsidR="00B5097C" w14:paraId="00A36DEC" w14:textId="77777777" w:rsidTr="002271B4">
        <w:tc>
          <w:tcPr>
            <w:tcW w:w="4896" w:type="dxa"/>
          </w:tcPr>
          <w:p w14:paraId="7E695DFC" w14:textId="77777777" w:rsidR="002271B4" w:rsidRDefault="00ED2791" w:rsidP="003A2CB8">
            <w:pPr>
              <w:rPr>
                <w:rFonts w:ascii="Cambria" w:hAnsi="Cambria"/>
                <w:sz w:val="22"/>
                <w:szCs w:val="22"/>
              </w:rPr>
            </w:pPr>
            <w:r>
              <w:rPr>
                <w:rFonts w:ascii="Cambria" w:hAnsi="Cambria"/>
                <w:sz w:val="22"/>
                <w:szCs w:val="22"/>
              </w:rPr>
              <w:t>Post</w:t>
            </w:r>
            <w:r w:rsidR="002B2D81">
              <w:rPr>
                <w:rFonts w:ascii="Cambria" w:hAnsi="Cambria"/>
                <w:sz w:val="22"/>
                <w:szCs w:val="22"/>
              </w:rPr>
              <w:t>al</w:t>
            </w:r>
            <w:r w:rsidR="00DB46C0">
              <w:rPr>
                <w:rFonts w:ascii="Cambria" w:hAnsi="Cambria"/>
                <w:sz w:val="22"/>
                <w:szCs w:val="22"/>
              </w:rPr>
              <w:t xml:space="preserve"> </w:t>
            </w:r>
            <w:r>
              <w:rPr>
                <w:rFonts w:ascii="Cambria" w:hAnsi="Cambria"/>
                <w:sz w:val="22"/>
                <w:szCs w:val="22"/>
              </w:rPr>
              <w:t>ad</w:t>
            </w:r>
            <w:r w:rsidR="00DB46C0">
              <w:rPr>
                <w:rFonts w:ascii="Cambria" w:hAnsi="Cambria"/>
                <w:sz w:val="22"/>
                <w:szCs w:val="22"/>
              </w:rPr>
              <w:t>d</w:t>
            </w:r>
            <w:r>
              <w:rPr>
                <w:rFonts w:ascii="Cambria" w:hAnsi="Cambria"/>
                <w:sz w:val="22"/>
                <w:szCs w:val="22"/>
              </w:rPr>
              <w:t>ress:</w:t>
            </w:r>
          </w:p>
          <w:p w14:paraId="2B47864F" w14:textId="77777777" w:rsidR="002271B4" w:rsidRDefault="00ED2791" w:rsidP="003A2CB8">
            <w:pPr>
              <w:rPr>
                <w:rFonts w:ascii="Cambria" w:hAnsi="Cambria"/>
                <w:sz w:val="22"/>
                <w:szCs w:val="22"/>
              </w:rPr>
            </w:pPr>
            <w:r>
              <w:rPr>
                <w:rFonts w:ascii="Cambria" w:hAnsi="Cambria"/>
                <w:sz w:val="22"/>
                <w:szCs w:val="22"/>
              </w:rPr>
              <w:t>Kielland Torkildsens gate 1</w:t>
            </w:r>
          </w:p>
          <w:p w14:paraId="71F83E9E" w14:textId="77777777" w:rsidR="002271B4" w:rsidRDefault="00ED2791" w:rsidP="003A2CB8">
            <w:pPr>
              <w:rPr>
                <w:rFonts w:ascii="Cambria" w:hAnsi="Cambria"/>
                <w:sz w:val="22"/>
                <w:szCs w:val="22"/>
              </w:rPr>
            </w:pPr>
            <w:r>
              <w:rPr>
                <w:rFonts w:ascii="Cambria" w:hAnsi="Cambria"/>
                <w:sz w:val="22"/>
                <w:szCs w:val="22"/>
              </w:rPr>
              <w:t>9900 Kirkenes</w:t>
            </w:r>
          </w:p>
        </w:tc>
        <w:tc>
          <w:tcPr>
            <w:tcW w:w="3825" w:type="dxa"/>
          </w:tcPr>
          <w:p w14:paraId="5B871CE5" w14:textId="77777777" w:rsidR="002271B4" w:rsidRDefault="00ED2791" w:rsidP="00BE2B11">
            <w:pPr>
              <w:rPr>
                <w:rFonts w:ascii="Cambria" w:hAnsi="Cambria"/>
                <w:sz w:val="22"/>
                <w:szCs w:val="22"/>
              </w:rPr>
            </w:pPr>
            <w:r>
              <w:rPr>
                <w:rFonts w:ascii="Cambria" w:hAnsi="Cambria"/>
                <w:sz w:val="22"/>
                <w:szCs w:val="22"/>
              </w:rPr>
              <w:t>Visitors</w:t>
            </w:r>
            <w:r w:rsidR="006C7D49">
              <w:rPr>
                <w:rFonts w:ascii="Cambria" w:hAnsi="Cambria"/>
                <w:sz w:val="22"/>
                <w:szCs w:val="22"/>
              </w:rPr>
              <w:t xml:space="preserve"> </w:t>
            </w:r>
            <w:r>
              <w:rPr>
                <w:rFonts w:ascii="Cambria" w:hAnsi="Cambria"/>
                <w:sz w:val="22"/>
                <w:szCs w:val="22"/>
              </w:rPr>
              <w:t>address:</w:t>
            </w:r>
          </w:p>
          <w:p w14:paraId="696C73CD" w14:textId="77777777" w:rsidR="002271B4" w:rsidRDefault="00ED2791" w:rsidP="00BE2B11">
            <w:pPr>
              <w:rPr>
                <w:rFonts w:ascii="Cambria" w:hAnsi="Cambria"/>
                <w:sz w:val="22"/>
                <w:szCs w:val="22"/>
              </w:rPr>
            </w:pPr>
            <w:r>
              <w:rPr>
                <w:rFonts w:ascii="Cambria" w:hAnsi="Cambria"/>
                <w:sz w:val="22"/>
                <w:szCs w:val="22"/>
              </w:rPr>
              <w:t>Kielland Torkildsens gate 1</w:t>
            </w:r>
            <w:r>
              <w:rPr>
                <w:rFonts w:ascii="Cambria" w:hAnsi="Cambria"/>
                <w:sz w:val="22"/>
                <w:szCs w:val="22"/>
              </w:rPr>
              <w:br/>
              <w:t>9900 Kirkenes</w:t>
            </w:r>
          </w:p>
        </w:tc>
      </w:tr>
      <w:tr w:rsidR="00B5097C" w14:paraId="5F0EAD6C" w14:textId="77777777" w:rsidTr="002271B4">
        <w:tc>
          <w:tcPr>
            <w:tcW w:w="4896" w:type="dxa"/>
          </w:tcPr>
          <w:p w14:paraId="18BCA02C" w14:textId="77777777" w:rsidR="002271B4" w:rsidRDefault="002271B4" w:rsidP="003A2CB8">
            <w:pPr>
              <w:rPr>
                <w:rFonts w:ascii="Cambria" w:hAnsi="Cambria"/>
                <w:sz w:val="22"/>
                <w:szCs w:val="22"/>
              </w:rPr>
            </w:pPr>
          </w:p>
        </w:tc>
        <w:tc>
          <w:tcPr>
            <w:tcW w:w="3825" w:type="dxa"/>
          </w:tcPr>
          <w:p w14:paraId="17597C9F" w14:textId="77777777" w:rsidR="002271B4" w:rsidRDefault="00ED2791" w:rsidP="00BE2B11">
            <w:pPr>
              <w:rPr>
                <w:rFonts w:ascii="Cambria" w:hAnsi="Cambria"/>
                <w:sz w:val="22"/>
                <w:szCs w:val="22"/>
              </w:rPr>
            </w:pPr>
            <w:r>
              <w:rPr>
                <w:rFonts w:ascii="Cambria" w:hAnsi="Cambria"/>
                <w:sz w:val="22"/>
                <w:szCs w:val="22"/>
              </w:rPr>
              <w:t>Region: Sör-Varangers</w:t>
            </w:r>
          </w:p>
        </w:tc>
      </w:tr>
    </w:tbl>
    <w:p w14:paraId="511FFFA2" w14:textId="77777777" w:rsidR="007331CF" w:rsidRPr="008B2A78" w:rsidRDefault="00ED2791">
      <w:pPr>
        <w:rPr>
          <w:rFonts w:asciiTheme="majorHAnsi" w:hAnsiTheme="majorHAnsi"/>
          <w:b/>
          <w:bCs/>
          <w:sz w:val="22"/>
          <w:szCs w:val="22"/>
        </w:rPr>
      </w:pPr>
      <w:r>
        <w:rPr>
          <w:rFonts w:asciiTheme="majorHAnsi" w:hAnsiTheme="majorHAnsi"/>
          <w:b/>
          <w:bCs/>
          <w:sz w:val="22"/>
          <w:szCs w:val="22"/>
        </w:rPr>
        <w:t>Lead partner motivation and contribution</w:t>
      </w:r>
      <w:r w:rsidRPr="003144B6">
        <w:rPr>
          <w:rFonts w:asciiTheme="majorHAnsi" w:hAnsiTheme="majorHAnsi"/>
          <w:b/>
          <w:bCs/>
          <w:sz w:val="22"/>
          <w:szCs w:val="22"/>
        </w:rPr>
        <w:t xml:space="preserve"> </w:t>
      </w:r>
    </w:p>
    <w:p w14:paraId="539EC184" w14:textId="77777777" w:rsidR="00D42DC1" w:rsidRDefault="00ED2791">
      <w:pPr>
        <w:rPr>
          <w:rFonts w:asciiTheme="majorHAnsi" w:hAnsiTheme="majorHAnsi"/>
          <w:sz w:val="22"/>
          <w:szCs w:val="22"/>
        </w:rPr>
      </w:pPr>
      <w:r>
        <w:rPr>
          <w:rFonts w:asciiTheme="majorHAnsi" w:hAnsiTheme="majorHAnsi"/>
          <w:sz w:val="22"/>
          <w:szCs w:val="22"/>
        </w:rPr>
        <w:t>ICE Kirkenes is a motivated partner in building the Cross-border Living Labs because of its strong vision of strengthening the link between education and entrepreneurship. As a regional development organization, we are committed to supporting economic growth in the region by helping SMEs scale. The Innovation Lab is a specialized training facility for innovation that will provide a platform for SMEs and start-ups to develop and enhance their innovation capabilities. We are also dedicated to promoting cross-border cooperation and collaboration with regional, national and transnational authorities, which aligns with the CLLs' goal to establish a Quadruple Helix approach by engaging with business advisory, administration, education &amp; research, and civil society. By participating in GENGREEN, we hope to contribute to the development of a sustainable and innovative entrepreneurial ecosystem in the region, and across borders and support the growth and success of SMEs and start-ups.</w:t>
      </w:r>
    </w:p>
    <w:p w14:paraId="0C72D2BA" w14:textId="77777777" w:rsidR="00243C25" w:rsidRPr="003144B6" w:rsidRDefault="00243C25">
      <w:pPr>
        <w:rPr>
          <w:rFonts w:asciiTheme="majorHAnsi" w:hAnsiTheme="majorHAnsi"/>
          <w:sz w:val="22"/>
          <w:szCs w:val="22"/>
        </w:rPr>
      </w:pPr>
    </w:p>
    <w:p w14:paraId="2C0AE105" w14:textId="77777777" w:rsidR="00E7549D" w:rsidRDefault="00E7549D"/>
    <w:p w14:paraId="3867402D" w14:textId="77777777" w:rsidR="00B5097C" w:rsidRDefault="00ED2791">
      <w:pPr>
        <w:rPr>
          <w:rFonts w:asciiTheme="majorHAnsi" w:hAnsiTheme="majorHAnsi"/>
          <w:b/>
          <w:bCs/>
          <w:sz w:val="22"/>
          <w:szCs w:val="22"/>
        </w:rPr>
      </w:pPr>
      <w:r>
        <w:rPr>
          <w:rFonts w:asciiTheme="majorHAnsi" w:hAnsiTheme="majorHAnsi"/>
          <w:b/>
          <w:bCs/>
          <w:sz w:val="22"/>
          <w:szCs w:val="22"/>
        </w:rPr>
        <w:t xml:space="preserve">Is your organisation entitled to recover VAT based on national </w:t>
      </w:r>
    </w:p>
    <w:p w14:paraId="6C15E380" w14:textId="77777777" w:rsidR="00B5097C" w:rsidRDefault="00ED2791">
      <w:pPr>
        <w:rPr>
          <w:rFonts w:asciiTheme="majorHAnsi" w:hAnsiTheme="majorHAnsi"/>
          <w:b/>
          <w:bCs/>
          <w:sz w:val="22"/>
          <w:szCs w:val="22"/>
        </w:rPr>
      </w:pPr>
      <w:r>
        <w:rPr>
          <w:rFonts w:asciiTheme="majorHAnsi" w:hAnsiTheme="majorHAnsi"/>
          <w:b/>
          <w:bCs/>
          <w:sz w:val="22"/>
          <w:szCs w:val="22"/>
        </w:rPr>
        <w:t>legislation for the activities implemented in the project?</w:t>
      </w:r>
      <w:r w:rsidRPr="003144B6">
        <w:rPr>
          <w:rFonts w:asciiTheme="majorHAnsi" w:hAnsiTheme="majorHAnsi"/>
          <w:b/>
          <w:bCs/>
          <w:sz w:val="22"/>
          <w:szCs w:val="22"/>
        </w:rPr>
        <w:t xml:space="preserve"> </w:t>
      </w:r>
    </w:p>
    <w:p w14:paraId="1EC58795" w14:textId="77777777" w:rsidR="00D42DC1" w:rsidRDefault="00ED2791">
      <w:pPr>
        <w:rPr>
          <w:rFonts w:asciiTheme="majorHAnsi" w:hAnsiTheme="majorHAnsi"/>
          <w:sz w:val="22"/>
          <w:szCs w:val="22"/>
        </w:rPr>
      </w:pPr>
      <w:r>
        <w:rPr>
          <w:rFonts w:asciiTheme="majorHAnsi" w:hAnsiTheme="majorHAnsi"/>
          <w:sz w:val="22"/>
          <w:szCs w:val="22"/>
        </w:rPr>
        <w:t>Yes</w:t>
      </w:r>
    </w:p>
    <w:p w14:paraId="1AEF3021" w14:textId="77777777" w:rsidR="00243C25" w:rsidRPr="003144B6" w:rsidRDefault="00243C25">
      <w:pPr>
        <w:rPr>
          <w:rFonts w:asciiTheme="majorHAnsi" w:hAnsiTheme="majorHAnsi"/>
          <w:sz w:val="22"/>
          <w:szCs w:val="22"/>
        </w:rPr>
      </w:pPr>
    </w:p>
    <w:p w14:paraId="65162306" w14:textId="77777777" w:rsidR="00E7549D" w:rsidRDefault="00E7549D"/>
    <w:p w14:paraId="1D4A907F" w14:textId="77777777" w:rsidR="00B5097C" w:rsidRDefault="00ED2791">
      <w:pPr>
        <w:rPr>
          <w:rFonts w:asciiTheme="majorHAnsi" w:hAnsiTheme="majorHAnsi"/>
          <w:b/>
          <w:bCs/>
          <w:sz w:val="22"/>
          <w:szCs w:val="22"/>
        </w:rPr>
      </w:pPr>
      <w:r>
        <w:rPr>
          <w:rFonts w:asciiTheme="majorHAnsi" w:hAnsiTheme="majorHAnsi"/>
          <w:b/>
          <w:bCs/>
          <w:sz w:val="22"/>
          <w:szCs w:val="22"/>
        </w:rPr>
        <w:t>VAT-number (Optional)</w:t>
      </w:r>
      <w:r w:rsidRPr="003144B6">
        <w:rPr>
          <w:rFonts w:asciiTheme="majorHAnsi" w:hAnsiTheme="majorHAnsi"/>
          <w:b/>
          <w:bCs/>
          <w:sz w:val="22"/>
          <w:szCs w:val="22"/>
        </w:rPr>
        <w:t xml:space="preserve"> </w:t>
      </w:r>
    </w:p>
    <w:p w14:paraId="50962084" w14:textId="77777777" w:rsidR="00D42DC1" w:rsidRDefault="00ED2791">
      <w:pPr>
        <w:rPr>
          <w:rFonts w:asciiTheme="majorHAnsi" w:hAnsiTheme="majorHAnsi"/>
          <w:sz w:val="22"/>
          <w:szCs w:val="22"/>
        </w:rPr>
      </w:pPr>
      <w:r>
        <w:rPr>
          <w:rFonts w:asciiTheme="majorHAnsi" w:hAnsiTheme="majorHAnsi"/>
          <w:sz w:val="22"/>
          <w:szCs w:val="22"/>
        </w:rPr>
        <w:t>917 790 531</w:t>
      </w:r>
    </w:p>
    <w:p w14:paraId="2A6A53A0" w14:textId="77777777" w:rsidR="00243C25" w:rsidRPr="003144B6" w:rsidRDefault="00243C25">
      <w:pPr>
        <w:rPr>
          <w:rFonts w:asciiTheme="majorHAnsi" w:hAnsiTheme="majorHAnsi"/>
          <w:sz w:val="22"/>
          <w:szCs w:val="22"/>
        </w:rPr>
      </w:pPr>
    </w:p>
    <w:p w14:paraId="4C16FBA3" w14:textId="77777777" w:rsidR="00E7549D" w:rsidRDefault="00E7549D"/>
    <w:p w14:paraId="28C0863D" w14:textId="77777777" w:rsidR="00B5097C" w:rsidRDefault="00ED2791">
      <w:pPr>
        <w:rPr>
          <w:rFonts w:asciiTheme="majorHAnsi" w:hAnsiTheme="majorHAnsi"/>
          <w:b/>
          <w:bCs/>
          <w:sz w:val="22"/>
          <w:szCs w:val="22"/>
        </w:rPr>
      </w:pPr>
      <w:r>
        <w:rPr>
          <w:rFonts w:asciiTheme="majorHAnsi" w:hAnsiTheme="majorHAnsi"/>
          <w:b/>
          <w:bCs/>
          <w:sz w:val="22"/>
          <w:szCs w:val="22"/>
        </w:rPr>
        <w:t>Name of legal representative</w:t>
      </w:r>
      <w:r w:rsidRPr="003144B6">
        <w:rPr>
          <w:rFonts w:asciiTheme="majorHAnsi" w:hAnsiTheme="majorHAnsi"/>
          <w:b/>
          <w:bCs/>
          <w:sz w:val="22"/>
          <w:szCs w:val="22"/>
        </w:rPr>
        <w:t xml:space="preserve"> </w:t>
      </w:r>
    </w:p>
    <w:p w14:paraId="7CEAACD2" w14:textId="77777777" w:rsidR="00D42DC1" w:rsidRDefault="00ED2791">
      <w:pPr>
        <w:rPr>
          <w:rFonts w:asciiTheme="majorHAnsi" w:hAnsiTheme="majorHAnsi"/>
          <w:sz w:val="22"/>
          <w:szCs w:val="22"/>
        </w:rPr>
      </w:pPr>
      <w:r>
        <w:rPr>
          <w:rFonts w:asciiTheme="majorHAnsi" w:hAnsiTheme="majorHAnsi"/>
          <w:sz w:val="22"/>
          <w:szCs w:val="22"/>
        </w:rPr>
        <w:t>Kenneth Stålsett</w:t>
      </w:r>
    </w:p>
    <w:p w14:paraId="51F4EC40" w14:textId="77777777" w:rsidR="00243C25" w:rsidRPr="003144B6" w:rsidRDefault="00243C25">
      <w:pPr>
        <w:rPr>
          <w:rFonts w:asciiTheme="majorHAnsi" w:hAnsiTheme="majorHAnsi"/>
          <w:sz w:val="22"/>
          <w:szCs w:val="22"/>
        </w:rPr>
      </w:pPr>
    </w:p>
    <w:p w14:paraId="3C1825BF" w14:textId="77777777" w:rsidR="00E7549D" w:rsidRDefault="00E7549D"/>
    <w:p w14:paraId="056CE9B5" w14:textId="77777777" w:rsidR="00114D73" w:rsidRPr="00114D73" w:rsidRDefault="00ED2791" w:rsidP="005F0782">
      <w:pPr>
        <w:rPr>
          <w:rFonts w:asciiTheme="majorHAnsi" w:hAnsiTheme="majorHAnsi" w:cstheme="minorHAnsi"/>
          <w:b/>
          <w:bCs/>
          <w:sz w:val="22"/>
          <w:szCs w:val="22"/>
        </w:rPr>
      </w:pPr>
      <w:r w:rsidRPr="00114D73">
        <w:rPr>
          <w:rFonts w:asciiTheme="majorHAnsi" w:hAnsiTheme="majorHAnsi" w:cstheme="minorHAnsi"/>
          <w:b/>
          <w:bCs/>
          <w:sz w:val="22"/>
          <w:szCs w:val="22"/>
        </w:rPr>
        <w:t>Project partner Norway</w:t>
      </w:r>
    </w:p>
    <w:tbl>
      <w:tblPr>
        <w:tblStyle w:val="Tabellrutenett"/>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3827"/>
      </w:tblGrid>
      <w:tr w:rsidR="00B5097C" w14:paraId="3702ED51" w14:textId="77777777" w:rsidTr="001154F4">
        <w:tc>
          <w:tcPr>
            <w:tcW w:w="5353" w:type="dxa"/>
          </w:tcPr>
          <w:p w14:paraId="3E4E65A6" w14:textId="77777777" w:rsidR="00DB080E" w:rsidRDefault="00ED2791" w:rsidP="00DB080E">
            <w:pPr>
              <w:jc w:val="left"/>
            </w:pPr>
            <w:r>
              <w:t>Nam</w:t>
            </w:r>
            <w:r w:rsidR="00423BC2">
              <w:t>e</w:t>
            </w:r>
            <w:r>
              <w:t>: Arctic Economic Council</w:t>
            </w:r>
          </w:p>
        </w:tc>
        <w:tc>
          <w:tcPr>
            <w:tcW w:w="3827" w:type="dxa"/>
          </w:tcPr>
          <w:p w14:paraId="609E612D" w14:textId="77777777" w:rsidR="00DB080E" w:rsidRDefault="00ED2791" w:rsidP="00DB080E">
            <w:pPr>
              <w:jc w:val="left"/>
            </w:pPr>
            <w:r>
              <w:t>Org</w:t>
            </w:r>
            <w:r w:rsidR="00423BC2">
              <w:t xml:space="preserve">. </w:t>
            </w:r>
            <w:r>
              <w:t>N</w:t>
            </w:r>
            <w:r w:rsidR="00423BC2">
              <w:t>o</w:t>
            </w:r>
            <w:r>
              <w:t>: 815424212</w:t>
            </w:r>
          </w:p>
        </w:tc>
      </w:tr>
      <w:tr w:rsidR="00B5097C" w14:paraId="3C55C6D4" w14:textId="77777777" w:rsidTr="001154F4">
        <w:tc>
          <w:tcPr>
            <w:tcW w:w="5353" w:type="dxa"/>
          </w:tcPr>
          <w:p w14:paraId="0656FA78" w14:textId="77777777" w:rsidR="00DB080E" w:rsidRDefault="00DB080E" w:rsidP="00DB080E">
            <w:pPr>
              <w:jc w:val="left"/>
            </w:pPr>
          </w:p>
        </w:tc>
        <w:tc>
          <w:tcPr>
            <w:tcW w:w="3827" w:type="dxa"/>
          </w:tcPr>
          <w:p w14:paraId="51D3905B" w14:textId="77777777" w:rsidR="00DB080E" w:rsidRDefault="00ED2791" w:rsidP="00DB080E">
            <w:pPr>
              <w:jc w:val="left"/>
            </w:pPr>
            <w:r>
              <w:t>Employees</w:t>
            </w:r>
            <w:r w:rsidR="00A95B23">
              <w:t xml:space="preserve">: </w:t>
            </w:r>
            <w:r>
              <w:t>2</w:t>
            </w:r>
          </w:p>
        </w:tc>
      </w:tr>
      <w:tr w:rsidR="00B5097C" w14:paraId="2A5A8BAB" w14:textId="77777777" w:rsidTr="001154F4">
        <w:tc>
          <w:tcPr>
            <w:tcW w:w="5353" w:type="dxa"/>
          </w:tcPr>
          <w:p w14:paraId="41B98FB4" w14:textId="77777777" w:rsidR="00DB080E" w:rsidRDefault="00ED2791" w:rsidP="00DB080E">
            <w:pPr>
              <w:jc w:val="left"/>
            </w:pPr>
            <w:r>
              <w:t>Post</w:t>
            </w:r>
            <w:r w:rsidR="00423BC2">
              <w:t xml:space="preserve">al </w:t>
            </w:r>
            <w:r>
              <w:t>a</w:t>
            </w:r>
            <w:r w:rsidR="00423BC2">
              <w:t>d</w:t>
            </w:r>
            <w:r>
              <w:t>dress:</w:t>
            </w:r>
          </w:p>
        </w:tc>
        <w:tc>
          <w:tcPr>
            <w:tcW w:w="3827" w:type="dxa"/>
          </w:tcPr>
          <w:p w14:paraId="06CABA52" w14:textId="77777777" w:rsidR="00DB080E" w:rsidRDefault="00DB080E" w:rsidP="00DB080E">
            <w:pPr>
              <w:jc w:val="left"/>
            </w:pPr>
          </w:p>
        </w:tc>
      </w:tr>
      <w:tr w:rsidR="00B5097C" w14:paraId="109C1E46" w14:textId="77777777" w:rsidTr="001154F4">
        <w:tc>
          <w:tcPr>
            <w:tcW w:w="5353" w:type="dxa"/>
          </w:tcPr>
          <w:p w14:paraId="6EACFB95" w14:textId="77777777" w:rsidR="00DB080E" w:rsidRDefault="00ED2791" w:rsidP="00DB080E">
            <w:pPr>
              <w:jc w:val="left"/>
            </w:pPr>
            <w:r>
              <w:t>postboks 448 Sentrum</w:t>
            </w:r>
          </w:p>
        </w:tc>
        <w:tc>
          <w:tcPr>
            <w:tcW w:w="3827" w:type="dxa"/>
          </w:tcPr>
          <w:p w14:paraId="7D3C6282" w14:textId="77777777" w:rsidR="00DB080E" w:rsidRDefault="00DB080E" w:rsidP="00DB080E">
            <w:pPr>
              <w:jc w:val="left"/>
            </w:pPr>
          </w:p>
        </w:tc>
      </w:tr>
      <w:tr w:rsidR="00B5097C" w14:paraId="5F14F890" w14:textId="77777777" w:rsidTr="001154F4">
        <w:tc>
          <w:tcPr>
            <w:tcW w:w="5353" w:type="dxa"/>
          </w:tcPr>
          <w:p w14:paraId="50421F72" w14:textId="77777777" w:rsidR="00DB080E" w:rsidRDefault="00ED2791" w:rsidP="00DB080E">
            <w:pPr>
              <w:jc w:val="left"/>
            </w:pPr>
            <w:r>
              <w:t>9008 Tromsø</w:t>
            </w:r>
          </w:p>
        </w:tc>
        <w:tc>
          <w:tcPr>
            <w:tcW w:w="3827" w:type="dxa"/>
          </w:tcPr>
          <w:p w14:paraId="13BD4537" w14:textId="77777777" w:rsidR="00DB080E" w:rsidRDefault="00DB080E" w:rsidP="00DB080E">
            <w:pPr>
              <w:jc w:val="left"/>
            </w:pPr>
          </w:p>
        </w:tc>
      </w:tr>
      <w:tr w:rsidR="00B5097C" w14:paraId="6A97551E" w14:textId="77777777" w:rsidTr="001154F4">
        <w:tc>
          <w:tcPr>
            <w:tcW w:w="5353" w:type="dxa"/>
          </w:tcPr>
          <w:p w14:paraId="4290A53F" w14:textId="77777777" w:rsidR="00DB080E" w:rsidRDefault="00ED2791" w:rsidP="00DB080E">
            <w:pPr>
              <w:jc w:val="left"/>
            </w:pPr>
            <w:r>
              <w:t>Norge</w:t>
            </w:r>
          </w:p>
        </w:tc>
        <w:tc>
          <w:tcPr>
            <w:tcW w:w="3827" w:type="dxa"/>
          </w:tcPr>
          <w:p w14:paraId="4220422B" w14:textId="77777777" w:rsidR="00DB080E" w:rsidRDefault="00DB080E" w:rsidP="00DB080E">
            <w:pPr>
              <w:jc w:val="left"/>
            </w:pPr>
          </w:p>
        </w:tc>
      </w:tr>
      <w:tr w:rsidR="00B5097C" w14:paraId="12F54149" w14:textId="77777777" w:rsidTr="001154F4">
        <w:tc>
          <w:tcPr>
            <w:tcW w:w="5353" w:type="dxa"/>
          </w:tcPr>
          <w:p w14:paraId="4AA95682" w14:textId="77777777" w:rsidR="00DB080E" w:rsidRDefault="00DB080E" w:rsidP="00DB080E">
            <w:pPr>
              <w:jc w:val="left"/>
            </w:pPr>
          </w:p>
        </w:tc>
        <w:tc>
          <w:tcPr>
            <w:tcW w:w="3827" w:type="dxa"/>
          </w:tcPr>
          <w:p w14:paraId="5D68A7AB" w14:textId="77777777" w:rsidR="00DB080E" w:rsidRDefault="00DB080E" w:rsidP="00DB080E">
            <w:pPr>
              <w:jc w:val="left"/>
            </w:pPr>
          </w:p>
        </w:tc>
      </w:tr>
    </w:tbl>
    <w:p w14:paraId="65D65227" w14:textId="77777777" w:rsidR="00980F90" w:rsidRDefault="00980F90"/>
    <w:p w14:paraId="6A1A8AB1" w14:textId="77777777" w:rsidR="001154F4" w:rsidRDefault="00ED2791">
      <w:pPr>
        <w:rPr>
          <w:b/>
        </w:rPr>
      </w:pPr>
      <w:r>
        <w:rPr>
          <w:b/>
        </w:rPr>
        <w:t>Workplac</w:t>
      </w:r>
      <w:r w:rsidRPr="001154F4">
        <w:rPr>
          <w:b/>
        </w:rPr>
        <w:t>e</w:t>
      </w:r>
    </w:p>
    <w:p w14:paraId="1747910E" w14:textId="77777777" w:rsidR="0014402C" w:rsidRDefault="0014402C"/>
    <w:p w14:paraId="2F947704" w14:textId="77777777" w:rsidR="0014402C" w:rsidRDefault="0014402C"/>
    <w:tbl>
      <w:tblPr>
        <w:tblStyle w:val="Tabellrutenett"/>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3685"/>
      </w:tblGrid>
      <w:tr w:rsidR="00B5097C" w14:paraId="44997498" w14:textId="77777777" w:rsidTr="00B9618D">
        <w:tc>
          <w:tcPr>
            <w:tcW w:w="5495" w:type="dxa"/>
          </w:tcPr>
          <w:p w14:paraId="6DA69F61" w14:textId="77777777" w:rsidR="00F0111C" w:rsidRDefault="00ED2791" w:rsidP="00B9618D">
            <w:pPr>
              <w:jc w:val="left"/>
            </w:pPr>
            <w:r>
              <w:t>Nam</w:t>
            </w:r>
            <w:r w:rsidR="00433BA4">
              <w:t>e</w:t>
            </w:r>
            <w:r>
              <w:t>: Arctic Economic Council</w:t>
            </w:r>
          </w:p>
        </w:tc>
        <w:tc>
          <w:tcPr>
            <w:tcW w:w="3685" w:type="dxa"/>
          </w:tcPr>
          <w:p w14:paraId="2C3D3EA8" w14:textId="77777777" w:rsidR="00F0111C" w:rsidRDefault="00ED2791" w:rsidP="00B9618D">
            <w:pPr>
              <w:jc w:val="left"/>
            </w:pPr>
            <w:r>
              <w:t>Workplace no</w:t>
            </w:r>
            <w:r w:rsidR="00B9618D">
              <w:t xml:space="preserve">: </w:t>
            </w:r>
            <w:r>
              <w:t>1</w:t>
            </w:r>
          </w:p>
        </w:tc>
      </w:tr>
      <w:tr w:rsidR="00B5097C" w14:paraId="0672B243" w14:textId="77777777" w:rsidTr="00B9618D">
        <w:tc>
          <w:tcPr>
            <w:tcW w:w="5495" w:type="dxa"/>
          </w:tcPr>
          <w:p w14:paraId="4E1AC296" w14:textId="77777777" w:rsidR="00F0111C" w:rsidRDefault="00F0111C" w:rsidP="00B9618D">
            <w:pPr>
              <w:jc w:val="left"/>
            </w:pPr>
          </w:p>
        </w:tc>
        <w:tc>
          <w:tcPr>
            <w:tcW w:w="3685" w:type="dxa"/>
          </w:tcPr>
          <w:p w14:paraId="73A7C663" w14:textId="77777777" w:rsidR="00F0111C" w:rsidRDefault="00F0111C" w:rsidP="00B9618D">
            <w:pPr>
              <w:jc w:val="left"/>
            </w:pPr>
          </w:p>
        </w:tc>
      </w:tr>
      <w:tr w:rsidR="00B5097C" w14:paraId="3EDEC821" w14:textId="77777777" w:rsidTr="00B9618D">
        <w:tc>
          <w:tcPr>
            <w:tcW w:w="5495" w:type="dxa"/>
          </w:tcPr>
          <w:p w14:paraId="792D7633" w14:textId="77777777" w:rsidR="00F0111C" w:rsidRDefault="00ED2791" w:rsidP="00B9618D">
            <w:pPr>
              <w:jc w:val="left"/>
            </w:pPr>
            <w:r>
              <w:lastRenderedPageBreak/>
              <w:t>Post</w:t>
            </w:r>
            <w:r w:rsidR="00433BA4">
              <w:t xml:space="preserve">al </w:t>
            </w:r>
            <w:r>
              <w:t>ad</w:t>
            </w:r>
            <w:r w:rsidR="00433BA4">
              <w:t>d</w:t>
            </w:r>
            <w:r>
              <w:t>ress:</w:t>
            </w:r>
          </w:p>
        </w:tc>
        <w:tc>
          <w:tcPr>
            <w:tcW w:w="3685" w:type="dxa"/>
          </w:tcPr>
          <w:p w14:paraId="601C75C4" w14:textId="77777777" w:rsidR="00F0111C" w:rsidRDefault="00ED2791" w:rsidP="00B9618D">
            <w:pPr>
              <w:jc w:val="left"/>
            </w:pPr>
            <w:r>
              <w:t xml:space="preserve">Visiting </w:t>
            </w:r>
            <w:r w:rsidR="00B9618D">
              <w:t>ad</w:t>
            </w:r>
            <w:r>
              <w:t>d</w:t>
            </w:r>
            <w:r w:rsidR="00B9618D">
              <w:t>ress:</w:t>
            </w:r>
          </w:p>
        </w:tc>
      </w:tr>
      <w:tr w:rsidR="00B5097C" w14:paraId="58FB5BEF" w14:textId="77777777" w:rsidTr="00B9618D">
        <w:tc>
          <w:tcPr>
            <w:tcW w:w="5495" w:type="dxa"/>
          </w:tcPr>
          <w:p w14:paraId="03B0715C" w14:textId="77777777" w:rsidR="00F0111C" w:rsidRDefault="00ED2791" w:rsidP="00B9618D">
            <w:pPr>
              <w:jc w:val="left"/>
            </w:pPr>
            <w:r>
              <w:t>postboks 448 Sentrum</w:t>
            </w:r>
          </w:p>
        </w:tc>
        <w:tc>
          <w:tcPr>
            <w:tcW w:w="3685" w:type="dxa"/>
          </w:tcPr>
          <w:p w14:paraId="22F981F5" w14:textId="77777777" w:rsidR="00F0111C" w:rsidRDefault="00ED2791" w:rsidP="00B9618D">
            <w:pPr>
              <w:jc w:val="left"/>
            </w:pPr>
            <w:r>
              <w:t>Bankgata 9/11</w:t>
            </w:r>
          </w:p>
        </w:tc>
      </w:tr>
      <w:tr w:rsidR="00B5097C" w14:paraId="15B0405C" w14:textId="77777777" w:rsidTr="00B9618D">
        <w:tc>
          <w:tcPr>
            <w:tcW w:w="5495" w:type="dxa"/>
          </w:tcPr>
          <w:p w14:paraId="3E02C80D" w14:textId="77777777" w:rsidR="00F0111C" w:rsidRDefault="00ED2791" w:rsidP="00B9618D">
            <w:pPr>
              <w:jc w:val="left"/>
            </w:pPr>
            <w:r>
              <w:t>9008 Tromsø</w:t>
            </w:r>
          </w:p>
        </w:tc>
        <w:tc>
          <w:tcPr>
            <w:tcW w:w="3685" w:type="dxa"/>
          </w:tcPr>
          <w:p w14:paraId="0BC1679A" w14:textId="77777777" w:rsidR="00F0111C" w:rsidRDefault="00ED2791" w:rsidP="00B9618D">
            <w:pPr>
              <w:jc w:val="left"/>
            </w:pPr>
            <w:r>
              <w:t>9008 Tromsø</w:t>
            </w:r>
          </w:p>
        </w:tc>
      </w:tr>
      <w:tr w:rsidR="00B5097C" w14:paraId="6E78DD6C" w14:textId="77777777" w:rsidTr="00B9618D">
        <w:tc>
          <w:tcPr>
            <w:tcW w:w="5495" w:type="dxa"/>
          </w:tcPr>
          <w:p w14:paraId="25A1D2DB" w14:textId="77777777" w:rsidR="006A4DB4" w:rsidRDefault="006A4DB4" w:rsidP="00B9618D"/>
        </w:tc>
        <w:tc>
          <w:tcPr>
            <w:tcW w:w="3685" w:type="dxa"/>
          </w:tcPr>
          <w:p w14:paraId="4C22CF55" w14:textId="77777777" w:rsidR="006A4DB4" w:rsidRDefault="00ED2791" w:rsidP="00B9618D">
            <w:r>
              <w:t>Region: Tromsö</w:t>
            </w:r>
          </w:p>
        </w:tc>
      </w:tr>
    </w:tbl>
    <w:p w14:paraId="2DD36781" w14:textId="77777777" w:rsidR="00F0111C" w:rsidRDefault="00F0111C" w:rsidP="00F0111C"/>
    <w:p w14:paraId="22368FAA" w14:textId="77777777" w:rsidR="00D36D86" w:rsidRDefault="00D36D86"/>
    <w:p w14:paraId="22323165" w14:textId="77777777" w:rsidR="00041402" w:rsidRDefault="00041402"/>
    <w:p w14:paraId="7A9DB1DA" w14:textId="77777777" w:rsidR="00041402" w:rsidRDefault="00041402"/>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5"/>
      </w:tblGrid>
      <w:tr w:rsidR="00B5097C" w14:paraId="7F0E7B5A" w14:textId="77777777" w:rsidTr="00A3512D">
        <w:tc>
          <w:tcPr>
            <w:tcW w:w="8645" w:type="dxa"/>
          </w:tcPr>
          <w:p w14:paraId="0EBCE0F3" w14:textId="77777777" w:rsidR="00A3512D" w:rsidRDefault="00ED2791" w:rsidP="00600C92">
            <w:pPr>
              <w:jc w:val="left"/>
              <w:rPr>
                <w:lang w:val="en-US"/>
              </w:rPr>
            </w:pPr>
            <w:r>
              <w:rPr>
                <w:b/>
                <w:lang w:val="en-US"/>
              </w:rPr>
              <w:t>Partner motivation and contribution</w:t>
            </w:r>
          </w:p>
        </w:tc>
      </w:tr>
      <w:tr w:rsidR="00B5097C" w14:paraId="1A3E8A0F" w14:textId="77777777" w:rsidTr="00A3512D">
        <w:tc>
          <w:tcPr>
            <w:tcW w:w="8645" w:type="dxa"/>
          </w:tcPr>
          <w:p w14:paraId="699F2AEC" w14:textId="77777777" w:rsidR="00A3512D" w:rsidRDefault="00ED2791" w:rsidP="00600C92">
            <w:pPr>
              <w:rPr>
                <w:lang w:val="en-US"/>
              </w:rPr>
            </w:pPr>
            <w:r>
              <w:rPr>
                <w:lang w:val="en-US"/>
              </w:rPr>
              <w:t>Arctic Economic Council (AEC) is an international business membership organisation with an extensive network within the business community operating in the Arctic. AEC works closely with governmental and non-governmental stakeholders advocating sustainable development and attracting investments to the region. AEC has also been working specifically with female-led SMEs from different sectors, including food production and maritime services. AEC will contribute to the project by connecting with the relevant stakeholders, including governmental representatives, regional development agencies and entrepreneurs, facilitating contact with the possible interviewees and taking part in the speaking events. AEC will also assist with communication activities. The project is in line with the AEC priorities 2023-2025 which include thriving communities, where AEC will focus on the livelihoods of the Arctic and promotion innovative of companies creating local jobs as well as suitable infrastructures.</w:t>
            </w:r>
          </w:p>
        </w:tc>
      </w:tr>
      <w:tr w:rsidR="00B5097C" w14:paraId="161E6028" w14:textId="77777777" w:rsidTr="00A3512D">
        <w:tc>
          <w:tcPr>
            <w:tcW w:w="8645" w:type="dxa"/>
          </w:tcPr>
          <w:p w14:paraId="6C43319F" w14:textId="77777777" w:rsidR="00A3512D" w:rsidRDefault="00ED2791" w:rsidP="00600C92">
            <w:pPr>
              <w:jc w:val="left"/>
              <w:rPr>
                <w:lang w:val="en-US"/>
              </w:rPr>
            </w:pPr>
            <w:r>
              <w:rPr>
                <w:b/>
                <w:lang w:val="en-US"/>
              </w:rPr>
              <w:t xml:space="preserve">Is your organisation entitled to recover VAT based on national </w:t>
            </w:r>
          </w:p>
          <w:p w14:paraId="68D3883C" w14:textId="77777777" w:rsidR="00B5097C" w:rsidRDefault="00ED2791">
            <w:pPr>
              <w:jc w:val="left"/>
              <w:rPr>
                <w:lang w:val="en-US"/>
              </w:rPr>
            </w:pPr>
            <w:r>
              <w:rPr>
                <w:b/>
                <w:lang w:val="en-US"/>
              </w:rPr>
              <w:t>legislation for the activities implemented in the project?</w:t>
            </w:r>
          </w:p>
        </w:tc>
      </w:tr>
      <w:tr w:rsidR="00B5097C" w14:paraId="258C5F67" w14:textId="77777777" w:rsidTr="00A3512D">
        <w:tc>
          <w:tcPr>
            <w:tcW w:w="8645" w:type="dxa"/>
          </w:tcPr>
          <w:p w14:paraId="265BA9C3" w14:textId="77777777" w:rsidR="00A3512D" w:rsidRDefault="00ED2791" w:rsidP="00600C92">
            <w:pPr>
              <w:rPr>
                <w:lang w:val="en-US"/>
              </w:rPr>
            </w:pPr>
            <w:r>
              <w:rPr>
                <w:lang w:val="en-US"/>
              </w:rPr>
              <w:t>No</w:t>
            </w:r>
          </w:p>
        </w:tc>
      </w:tr>
      <w:tr w:rsidR="00B5097C" w14:paraId="252DF5EB" w14:textId="77777777" w:rsidTr="00A3512D">
        <w:tc>
          <w:tcPr>
            <w:tcW w:w="8645" w:type="dxa"/>
          </w:tcPr>
          <w:p w14:paraId="1534C9CA" w14:textId="77777777" w:rsidR="00A3512D" w:rsidRDefault="00ED2791" w:rsidP="00600C92">
            <w:pPr>
              <w:jc w:val="left"/>
              <w:rPr>
                <w:lang w:val="en-US"/>
              </w:rPr>
            </w:pPr>
            <w:r>
              <w:rPr>
                <w:b/>
                <w:lang w:val="en-US"/>
              </w:rPr>
              <w:t>Name of legal representative</w:t>
            </w:r>
          </w:p>
        </w:tc>
      </w:tr>
      <w:tr w:rsidR="00B5097C" w14:paraId="05587234" w14:textId="77777777" w:rsidTr="00A3512D">
        <w:tc>
          <w:tcPr>
            <w:tcW w:w="8645" w:type="dxa"/>
          </w:tcPr>
          <w:p w14:paraId="6F40004D" w14:textId="77777777" w:rsidR="00A3512D" w:rsidRDefault="00ED2791" w:rsidP="00600C92">
            <w:pPr>
              <w:rPr>
                <w:lang w:val="en-US"/>
              </w:rPr>
            </w:pPr>
            <w:r>
              <w:rPr>
                <w:lang w:val="en-US"/>
              </w:rPr>
              <w:t>Mads Qvist Frederiksen</w:t>
            </w:r>
          </w:p>
        </w:tc>
      </w:tr>
    </w:tbl>
    <w:p w14:paraId="2D21DB7B" w14:textId="77777777" w:rsidR="0089203C" w:rsidRDefault="0089203C">
      <w:pPr>
        <w:rPr>
          <w:rFonts w:asciiTheme="minorHAnsi" w:hAnsiTheme="minorHAnsi" w:cstheme="minorHAnsi"/>
        </w:rPr>
      </w:pPr>
    </w:p>
    <w:p w14:paraId="06EDC611" w14:textId="77777777" w:rsidR="00DB44C6" w:rsidRPr="004F7F68" w:rsidRDefault="00ED2791" w:rsidP="00DB44C6">
      <w:pPr>
        <w:pStyle w:val="Rubrik2numrerad"/>
        <w:rPr>
          <w:rFonts w:asciiTheme="minorHAnsi" w:hAnsiTheme="minorHAnsi" w:cstheme="minorHAnsi"/>
        </w:rPr>
      </w:pPr>
      <w:r>
        <w:rPr>
          <w:rFonts w:asciiTheme="minorHAnsi" w:hAnsiTheme="minorHAnsi" w:cstheme="minorHAnsi"/>
        </w:rPr>
        <w:t>Payment information</w:t>
      </w:r>
    </w:p>
    <w:p w14:paraId="6AD43F7B" w14:textId="77777777" w:rsidR="00DB44C6" w:rsidRPr="00A47D5E" w:rsidRDefault="00ED2791">
      <w:pPr>
        <w:rPr>
          <w:rFonts w:asciiTheme="minorHAnsi" w:hAnsiTheme="minorHAnsi" w:cstheme="minorHAnsi"/>
          <w:lang w:val="en-US"/>
        </w:rPr>
      </w:pPr>
      <w:r>
        <w:rPr>
          <w:rFonts w:asciiTheme="minorHAnsi" w:hAnsiTheme="minorHAnsi" w:cstheme="minorHAnsi"/>
          <w:lang w:val="en-US"/>
        </w:rPr>
        <w:t>Type of payment method</w:t>
      </w:r>
      <w:r w:rsidRPr="00A47D5E">
        <w:rPr>
          <w:rFonts w:asciiTheme="minorHAnsi" w:hAnsiTheme="minorHAnsi" w:cstheme="minorHAnsi"/>
          <w:lang w:val="en-US"/>
        </w:rPr>
        <w:t xml:space="preserve">: </w:t>
      </w:r>
      <w:r>
        <w:rPr>
          <w:rFonts w:asciiTheme="minorHAnsi" w:hAnsiTheme="minorHAnsi" w:cstheme="minorHAnsi"/>
        </w:rPr>
        <w:t>BIC/IBAN</w:t>
      </w:r>
    </w:p>
    <w:p w14:paraId="6B94528F" w14:textId="77777777" w:rsidR="00DB44C6" w:rsidRPr="00A47D5E" w:rsidRDefault="00ED2791">
      <w:pPr>
        <w:rPr>
          <w:rFonts w:asciiTheme="minorHAnsi" w:hAnsiTheme="minorHAnsi" w:cstheme="minorHAnsi"/>
          <w:lang w:val="en-US"/>
        </w:rPr>
      </w:pPr>
      <w:r>
        <w:rPr>
          <w:rFonts w:asciiTheme="minorHAnsi" w:hAnsiTheme="minorHAnsi" w:cstheme="minorHAnsi"/>
          <w:lang w:val="en-US"/>
        </w:rPr>
        <w:t>Account number</w:t>
      </w:r>
      <w:r w:rsidRPr="00DB44C6">
        <w:rPr>
          <w:rFonts w:asciiTheme="minorHAnsi" w:hAnsiTheme="minorHAnsi" w:cstheme="minorHAnsi"/>
          <w:lang w:val="en-US"/>
        </w:rPr>
        <w:t>:</w:t>
      </w:r>
      <w:r w:rsidR="00A47D5E">
        <w:rPr>
          <w:rFonts w:asciiTheme="minorHAnsi" w:hAnsiTheme="minorHAnsi" w:cstheme="minorHAnsi"/>
          <w:lang w:val="en-US"/>
        </w:rPr>
        <w:t xml:space="preserve"> </w:t>
      </w:r>
      <w:r>
        <w:rPr>
          <w:rFonts w:asciiTheme="minorHAnsi" w:hAnsiTheme="minorHAnsi" w:cstheme="minorHAnsi"/>
          <w:lang w:val="en-US"/>
        </w:rPr>
        <w:t>OKOYFIHH</w:t>
      </w:r>
      <w:r w:rsidRPr="00DB44C6">
        <w:rPr>
          <w:rFonts w:asciiTheme="minorHAnsi" w:hAnsiTheme="minorHAnsi" w:cstheme="minorHAnsi"/>
          <w:lang w:val="en-US"/>
        </w:rPr>
        <w:t xml:space="preserve"> </w:t>
      </w:r>
      <w:r>
        <w:rPr>
          <w:rFonts w:asciiTheme="minorHAnsi" w:hAnsiTheme="minorHAnsi" w:cstheme="minorHAnsi"/>
        </w:rPr>
        <w:t>FI58 5000 0120 3778 32</w:t>
      </w:r>
    </w:p>
    <w:p w14:paraId="343021F9" w14:textId="77777777" w:rsidR="00DB44C6" w:rsidRPr="00DB44C6" w:rsidRDefault="00DB44C6">
      <w:pPr>
        <w:rPr>
          <w:rFonts w:asciiTheme="minorHAnsi" w:hAnsiTheme="minorHAnsi" w:cstheme="minorHAnsi"/>
          <w:lang w:val="en-US"/>
        </w:rPr>
      </w:pPr>
    </w:p>
    <w:p w14:paraId="35942832" w14:textId="77777777" w:rsidR="00BA15E7" w:rsidRPr="004F7F68" w:rsidRDefault="00ED2791" w:rsidP="00BA15E7">
      <w:pPr>
        <w:pStyle w:val="Rubrik2numrerad"/>
        <w:rPr>
          <w:rFonts w:asciiTheme="minorHAnsi" w:hAnsiTheme="minorHAnsi" w:cstheme="minorHAnsi"/>
        </w:rPr>
      </w:pPr>
      <w:r w:rsidRPr="004F7F68">
        <w:rPr>
          <w:rFonts w:asciiTheme="minorHAnsi" w:hAnsiTheme="minorHAnsi" w:cstheme="minorHAnsi"/>
        </w:rPr>
        <w:t>Proje</w:t>
      </w:r>
      <w:r w:rsidR="00455717">
        <w:rPr>
          <w:rFonts w:asciiTheme="minorHAnsi" w:hAnsiTheme="minorHAnsi" w:cstheme="minorHAnsi"/>
        </w:rPr>
        <w:t>c</w:t>
      </w:r>
      <w:r w:rsidRPr="004F7F68">
        <w:rPr>
          <w:rFonts w:asciiTheme="minorHAnsi" w:hAnsiTheme="minorHAnsi" w:cstheme="minorHAnsi"/>
        </w:rPr>
        <w:t>t</w:t>
      </w:r>
      <w:r w:rsidR="00455717">
        <w:rPr>
          <w:rFonts w:asciiTheme="minorHAnsi" w:hAnsiTheme="minorHAnsi" w:cstheme="minorHAnsi"/>
        </w:rPr>
        <w:t xml:space="preserve"> </w:t>
      </w:r>
      <w:r w:rsidRPr="004F7F68">
        <w:rPr>
          <w:rFonts w:asciiTheme="minorHAnsi" w:hAnsiTheme="minorHAnsi" w:cstheme="minorHAnsi"/>
        </w:rPr>
        <w:t>information</w:t>
      </w:r>
    </w:p>
    <w:p w14:paraId="0FD6DEBC" w14:textId="77777777" w:rsidR="00BA15E7" w:rsidRPr="004F7F68" w:rsidRDefault="00ED2791">
      <w:pPr>
        <w:pStyle w:val="Overskrift3"/>
      </w:pPr>
      <w:r>
        <w:t>Project title</w:t>
      </w:r>
    </w:p>
    <w:p w14:paraId="412B7A3C" w14:textId="77777777" w:rsidR="00974B85" w:rsidRDefault="00ED2791">
      <w:r>
        <w:t>GENGREEN - Closing the Small-Business and Gender Gap through education for green sustainable and competitive growth</w:t>
      </w:r>
    </w:p>
    <w:p w14:paraId="3BFD2285" w14:textId="77777777" w:rsidR="00974B85" w:rsidRDefault="00974B85"/>
    <w:p w14:paraId="7922102B" w14:textId="77777777" w:rsidR="00974B85" w:rsidRDefault="00974B85"/>
    <w:p w14:paraId="2AD3493E" w14:textId="77777777" w:rsidR="00B5097C" w:rsidRDefault="00ED2791">
      <w:pPr>
        <w:pStyle w:val="Overskrift3"/>
      </w:pPr>
      <w:r>
        <w:t>Project type</w:t>
      </w:r>
    </w:p>
    <w:p w14:paraId="06ADA0AD" w14:textId="77777777" w:rsidR="00974B85" w:rsidRDefault="00ED2791">
      <w:r>
        <w:t>Regular project</w:t>
      </w:r>
    </w:p>
    <w:p w14:paraId="4DF9B575" w14:textId="77777777" w:rsidR="00974B85" w:rsidRDefault="00974B85"/>
    <w:p w14:paraId="7FB33493" w14:textId="77777777" w:rsidR="00974B85" w:rsidRDefault="00974B85"/>
    <w:p w14:paraId="18F4DAE6" w14:textId="77777777" w:rsidR="00B5097C" w:rsidRDefault="00ED2791">
      <w:pPr>
        <w:pStyle w:val="Overskrift3"/>
      </w:pPr>
      <w:r>
        <w:t>Project start date</w:t>
      </w:r>
    </w:p>
    <w:p w14:paraId="047E67D3" w14:textId="77777777" w:rsidR="00974B85" w:rsidRDefault="00ED2791">
      <w:r>
        <w:t>12/31/23</w:t>
      </w:r>
    </w:p>
    <w:p w14:paraId="0061BAF6" w14:textId="77777777" w:rsidR="00974B85" w:rsidRDefault="00974B85"/>
    <w:p w14:paraId="404E1069" w14:textId="77777777" w:rsidR="00974B85" w:rsidRDefault="00974B85"/>
    <w:p w14:paraId="0DD869F6" w14:textId="77777777" w:rsidR="00B5097C" w:rsidRDefault="00ED2791">
      <w:pPr>
        <w:pStyle w:val="Overskrift3"/>
      </w:pPr>
      <w:r>
        <w:t>Project end date</w:t>
      </w:r>
    </w:p>
    <w:p w14:paraId="4265ADC0" w14:textId="77777777" w:rsidR="00974B85" w:rsidRDefault="00ED2791">
      <w:r>
        <w:t>12/30/26</w:t>
      </w:r>
    </w:p>
    <w:p w14:paraId="51C77F1B" w14:textId="77777777" w:rsidR="00974B85" w:rsidRDefault="00974B85"/>
    <w:p w14:paraId="6D641F46" w14:textId="77777777" w:rsidR="00974B85" w:rsidRDefault="00974B85"/>
    <w:p w14:paraId="3510B2EC" w14:textId="77777777" w:rsidR="00B5097C" w:rsidRDefault="00ED2791">
      <w:pPr>
        <w:pStyle w:val="Overskrift3"/>
      </w:pPr>
      <w:r>
        <w:t>Programme sub-area</w:t>
      </w:r>
    </w:p>
    <w:p w14:paraId="5CACD030" w14:textId="77777777" w:rsidR="00974B85" w:rsidRDefault="00ED2791">
      <w:r>
        <w:t>Aurora</w:t>
      </w:r>
    </w:p>
    <w:p w14:paraId="6CBBB413" w14:textId="77777777" w:rsidR="00974B85" w:rsidRDefault="00974B85"/>
    <w:p w14:paraId="77F839A8" w14:textId="77777777" w:rsidR="00974B85" w:rsidRDefault="00974B85"/>
    <w:p w14:paraId="08C8CC82" w14:textId="77777777" w:rsidR="00B5097C" w:rsidRDefault="00ED2791">
      <w:pPr>
        <w:pStyle w:val="Overskrift3"/>
      </w:pPr>
      <w:r>
        <w:t>What are the common territorial challenge(s) that will be tackled by the project?</w:t>
      </w:r>
    </w:p>
    <w:p w14:paraId="1A5A4F0D" w14:textId="77777777" w:rsidR="00974B85" w:rsidRDefault="00ED2791">
      <w:r>
        <w:t>The project GENGREEN aims at tackling the following common challenges:</w:t>
      </w:r>
    </w:p>
    <w:p w14:paraId="15976591" w14:textId="77777777" w:rsidR="00B5097C" w:rsidRDefault="00ED2791">
      <w:r>
        <w:lastRenderedPageBreak/>
        <w:t xml:space="preserve">-  In all 10 NUTS3 regions representing the Aurora programme, there is an evident gap in female employment. About 70% of entrepreneurs in the Swedish and Finnish parts of the programme area are men. In Northern Norway, 63% of new private enterprises are started by men. </w:t>
      </w:r>
    </w:p>
    <w:p w14:paraId="6C2015DC" w14:textId="77777777" w:rsidR="00B5097C" w:rsidRDefault="00ED2791">
      <w:r>
        <w:t>- The 10 NUTS3 regions are characterized by a low rate of startups and newly established micro or small companies.</w:t>
      </w:r>
    </w:p>
    <w:p w14:paraId="25F37CE1" w14:textId="77777777" w:rsidR="00B5097C" w:rsidRDefault="00ED2791">
      <w:r>
        <w:t xml:space="preserve">- Aspiring entrepreneurs are having a hard time in acquiring the skills necessary to start a new business in the framework of a newly emerging low carbon society.  Plus, there is confusion about labor markets regulations that apply for cross border activities. </w:t>
      </w:r>
    </w:p>
    <w:p w14:paraId="090A8335" w14:textId="77777777" w:rsidR="00B5097C" w:rsidRDefault="00ED2791">
      <w:r>
        <w:t xml:space="preserve">- All inhabitants in the 10 NUTS3 suffer from long distances to education centers and from the lack or limits of digital learning environments where to meet, learn and get support. </w:t>
      </w:r>
    </w:p>
    <w:p w14:paraId="735835F5" w14:textId="77777777" w:rsidR="00B5097C" w:rsidRDefault="00ED2791">
      <w:r>
        <w:t xml:space="preserve">- There is a lack of cross-border educational/training activities in entrepreneurship and lack of cross border officially recognized training certificates. </w:t>
      </w:r>
    </w:p>
    <w:p w14:paraId="1A1AF091" w14:textId="77777777" w:rsidR="00B5097C" w:rsidRDefault="00ED2791">
      <w:r>
        <w:t xml:space="preserve">- Generally speaking, the 10 NUTS3 regions lack year-round attractiveness. This affects the entire scope of the business community. </w:t>
      </w:r>
    </w:p>
    <w:p w14:paraId="168BA832" w14:textId="77777777" w:rsidR="00B5097C" w:rsidRDefault="00ED2791">
      <w:r>
        <w:t>These challenges will be addressed by boosting the entrepreneurial ecosystem in 5 of the 10 regions covered by Aurora programme (FI: South and Central Ostrobothnia, Lapland, SE: Norbotten, NO: Troms og Finnmark) through an innovative capacity building actions made up of cross border training and education activities for entrepreneurs (mostly female), the establishment of living labs and a variety of online and live events and tools. GENGREEN addresses the new opportunities offered by the green labor market, while supporting at the same time a sustainable and competitive regional economic growth. It builds on and adds to the available regional expertise, academic and professional networks (including other international and national projects) in the 5 regions dealing with green entrepreneurship</w:t>
      </w:r>
    </w:p>
    <w:p w14:paraId="06C03E84" w14:textId="77777777" w:rsidR="00974B85" w:rsidRDefault="00974B85"/>
    <w:p w14:paraId="182AF1D9" w14:textId="77777777" w:rsidR="00974B85" w:rsidRDefault="00974B85"/>
    <w:p w14:paraId="428CC588" w14:textId="77777777" w:rsidR="00B5097C" w:rsidRDefault="00ED2791">
      <w:pPr>
        <w:pStyle w:val="Overskrift3"/>
      </w:pPr>
      <w:r>
        <w:t>Why is cross-border cooperation needed to achieve project objectives and results?</w:t>
      </w:r>
    </w:p>
    <w:p w14:paraId="2D82D8FC" w14:textId="77777777" w:rsidR="00974B85" w:rsidRDefault="00ED2791">
      <w:r>
        <w:t>A recent report prepared for the Nordic Council of Minister (2018) found that even though the Nordic countries are often considered as one innovation ecosystem, the actual cooperation and integration among the countries is still limited. For instance, there are very few structures and mechanisms established to support an integrated Nordic ecosystem. Establishing common and fully recognized Nordic mentoring schemes and networks for female entrepreneurs may increase the integration between the Nordic countries with regard to innovation and green entrepreneurship, while also encouraging female entrepreneurs. The most visible differences are between EU (here FI and SE) and non-EU (NO) states. Yet, the arctic regions represented in the Aurora programme from those countries have both geographically and socially numerous similarities to build upon. By working together across the northern regions  and by joining complementary expertise and knowledge, the partners aim to increase the transnational projects potential for innovation, have a wider geographic and socio-economic impact, and foster a solution-oriented approach to challenges female entrepreneurs face in launching new green business activities. Through a well-structured cross-border cooperation, the projects partners, who had a very limited or no cooperation in the past, aim to enhance potential synergies and fruitful mutual learning for an improved territorial development. Strengthened education opportunities as well as business development and support function of the Nordic regions will on one the hand contribute to the mitigation of a number barriers such as high transaction costs among countries, language barriers, legal issues, and regulations which currently may limit the participation of entrepreneurs in cross-border cooperation. On the other hand, strengthening the education and business development opportunities foster inclusiveness, mobility, knowledge transfer, employment and circularity.</w:t>
      </w:r>
    </w:p>
    <w:p w14:paraId="0FCB0894" w14:textId="77777777" w:rsidR="00974B85" w:rsidRDefault="00974B85"/>
    <w:p w14:paraId="7B14BEC0" w14:textId="77777777" w:rsidR="00974B85" w:rsidRDefault="00974B85"/>
    <w:p w14:paraId="65E6B34D" w14:textId="77777777" w:rsidR="00B5097C" w:rsidRDefault="00ED2791">
      <w:pPr>
        <w:pStyle w:val="Overskrift3"/>
      </w:pPr>
      <w:r>
        <w:t>Select the project's main target group</w:t>
      </w:r>
    </w:p>
    <w:p w14:paraId="5E796C02" w14:textId="77777777" w:rsidR="00974B85" w:rsidRDefault="00ED2791">
      <w:r>
        <w:t>Private sector</w:t>
      </w:r>
    </w:p>
    <w:p w14:paraId="73317D2A" w14:textId="77777777" w:rsidR="00974B85" w:rsidRDefault="00974B85"/>
    <w:p w14:paraId="4C9B9870" w14:textId="77777777" w:rsidR="00974B85" w:rsidRDefault="00974B85"/>
    <w:p w14:paraId="0833D4FC" w14:textId="77777777" w:rsidR="00B5097C" w:rsidRDefault="00ED2791">
      <w:pPr>
        <w:pStyle w:val="Overskrift3"/>
      </w:pPr>
      <w:r>
        <w:t>Specification of the target group and their involvement in project planning</w:t>
      </w:r>
    </w:p>
    <w:p w14:paraId="477E8849" w14:textId="77777777" w:rsidR="00974B85" w:rsidRDefault="00ED2791">
      <w:r>
        <w:t xml:space="preserve">The main target group are women, living in the regions covered by the project consortium, who are interested in launching or expanding a green business activity in different fields (food, health, education, fashion, well-being, tourism and handicraft as example). They can be: 1. recently graduated women in search of occupation and interested in launching a green start-up company 2. women in a development phase of a green business activity (with less than 3 years of </w:t>
      </w:r>
      <w:r>
        <w:lastRenderedPageBreak/>
        <w:t xml:space="preserve">operation) 3. women who have already launched their businesses but want to include environmental /green aspects in them. </w:t>
      </w:r>
    </w:p>
    <w:p w14:paraId="5C3F2FF6" w14:textId="77777777" w:rsidR="00B5097C" w:rsidRDefault="00ED2791">
      <w:r>
        <w:t>Immigrant women, women belonging to minority communities (Sami for example) and elderly women are all included in the target group and will be encouraged to participate in the project's activities. The participation of men will also be possible, especially in the open-to-all education activities and beyond (in particular if they have the plan to develop green business activities directed to women).</w:t>
      </w:r>
    </w:p>
    <w:p w14:paraId="7F1FC93B" w14:textId="77777777" w:rsidR="00B5097C" w:rsidRDefault="00B5097C"/>
    <w:p w14:paraId="0177C69C" w14:textId="77777777" w:rsidR="00B5097C" w:rsidRDefault="00ED2791">
      <w:r>
        <w:t xml:space="preserve">The needs of the target group will be identified first through available literature review and secondly through 40 interviews conducted with regional stakeholders (WP1) and 50 open- ended surveys submitted to the selected women for the training (WP2). The project - centered on training/educational/awareness raising/business enhancing activities - will therefore be carried out keeping into consideration the participants needs, but also their strengths, so to enhance individual capacities and uniqueness. Women will be called to be their own agents of change and co-participate to their empowerment. </w:t>
      </w:r>
    </w:p>
    <w:p w14:paraId="6B0B10FB" w14:textId="77777777" w:rsidR="00B5097C" w:rsidRDefault="00B5097C"/>
    <w:p w14:paraId="229763E0" w14:textId="77777777" w:rsidR="00B5097C" w:rsidRDefault="00ED2791">
      <w:r>
        <w:t>Co-design and back-casting exercises will therefore be promoted so to envision and design a successful green entrepreneurial endeavor and to invent/ co-identify the steps that lead to entrepreneurial success: the exchange of experiences among participants and the identification of good practices for mutual learning will be central.</w:t>
      </w:r>
    </w:p>
    <w:p w14:paraId="24DF3C9A" w14:textId="77777777" w:rsidR="00974B85" w:rsidRDefault="00974B85"/>
    <w:p w14:paraId="2324AA93" w14:textId="77777777" w:rsidR="00974B85" w:rsidRDefault="00974B85"/>
    <w:p w14:paraId="50B09FF2" w14:textId="77777777" w:rsidR="00B5097C" w:rsidRDefault="00ED2791">
      <w:pPr>
        <w:pStyle w:val="Overskrift3"/>
      </w:pPr>
      <w:r>
        <w:t xml:space="preserve">Which synergies with past or current EU and other projects, initiatives, strategies and/or policies will the project make use of? </w:t>
      </w:r>
    </w:p>
    <w:p w14:paraId="22F4D8E3" w14:textId="77777777" w:rsidR="00974B85" w:rsidRDefault="00ED2791">
      <w:r>
        <w:t>GENGREEN has an extensive network on which to build upon, yet it will look upon and make synergies with:</w:t>
      </w:r>
    </w:p>
    <w:p w14:paraId="26314B5E" w14:textId="77777777" w:rsidR="00B5097C" w:rsidRDefault="00ED2791">
      <w:r>
        <w:t>- Northern Periphery and Arctic Programme 2014-2020: W-Power (www.w-power.interreg-npa.eu): aimed to increase the contribution of women to the regional economy in sparsely populated Northern and Arctic communities. LP: Karelia University of Applied Sciences (GENGREEN partner - LUAS)</w:t>
      </w:r>
    </w:p>
    <w:p w14:paraId="4C2512E4" w14:textId="77777777" w:rsidR="00B5097C" w:rsidRDefault="00ED2791">
      <w:r>
        <w:t>- Interreg Nord: Arbeta tillsammans  Working Together (www.arbetatillsammans.com): aimed to increase knowledge of opportunities for cross-border mobility between Finland and Sweden. LP: Educational Consortium OSAO (GENGREEN partner -LTU)</w:t>
      </w:r>
    </w:p>
    <w:p w14:paraId="45528214" w14:textId="77777777" w:rsidR="00B5097C" w:rsidRDefault="00ED2791">
      <w:r>
        <w:t>- Interreg Europe programme: FEMINA (www.projects2014-2020.interregeurope.eu/femina): aims to implement, and evaluate policy measures that break down barriers to female high-tech entrepreneurship. LP: Arezzo Siena Chamber of Commerce</w:t>
      </w:r>
    </w:p>
    <w:p w14:paraId="09551D86" w14:textId="77777777" w:rsidR="00B5097C" w:rsidRDefault="00ED2791">
      <w:r>
        <w:t xml:space="preserve">- Interreg IVC: WINNET8 (www.winnet8.eu): contributed to regional growth by improving women participation in the labor market focusing on e.g. the lack of women in innovation and technology. LP:  </w:t>
      </w:r>
      <w:r>
        <w:tab/>
      </w:r>
    </w:p>
    <w:p w14:paraId="215A5282" w14:textId="77777777" w:rsidR="00B5097C" w:rsidRDefault="00ED2791">
      <w:r>
        <w:t>Älvdalens kommun (GENGREEN partner -UH Ruralia)</w:t>
      </w:r>
    </w:p>
    <w:p w14:paraId="211BFAE1" w14:textId="77777777" w:rsidR="00B5097C" w:rsidRDefault="00ED2791">
      <w:r>
        <w:t>- Horizon 2020: WeHubs The European network of Women web Entrepreneurs Hubs www.wehubs.eu): aimed at providing a support to women web entrepreneurs. LP: European Business and Innovation Centre Network.</w:t>
      </w:r>
    </w:p>
    <w:p w14:paraId="49743F50" w14:textId="77777777" w:rsidR="00B5097C" w:rsidRDefault="00B5097C"/>
    <w:p w14:paraId="0BADB509" w14:textId="77777777" w:rsidR="00B5097C" w:rsidRDefault="00ED2791">
      <w:r>
        <w:t xml:space="preserve">Contacts will be made with the European Network of Living Labs, the Women Entrepreneurs of Finland, Finland Business Angels Network, Female Entrepreneurship in the Nordics Program 2018-2021, Femtech Sweden (community-based network for women in technology and entrepreneurship), Norway Female Entrepreneurs Association and many more. </w:t>
      </w:r>
    </w:p>
    <w:p w14:paraId="2206CD00" w14:textId="77777777" w:rsidR="00B5097C" w:rsidRDefault="00B5097C"/>
    <w:p w14:paraId="79F32B59" w14:textId="77777777" w:rsidR="00B5097C" w:rsidRDefault="00ED2791">
      <w:r>
        <w:t>The following policies will be analyzed: the Finnish  Entrepreneurship Package, the Swedish gender main streaming policy, the Norwegian plan to promote female entrepreneurship and the EU Strategy for the BSR where the Policy Area Education promotes education and training, effective and inclusive welfare system and a well-functioning labor market.</w:t>
      </w:r>
    </w:p>
    <w:p w14:paraId="00D2F7F0" w14:textId="77777777" w:rsidR="00974B85" w:rsidRDefault="00974B85"/>
    <w:p w14:paraId="387E5661" w14:textId="77777777" w:rsidR="00974B85" w:rsidRDefault="00974B85"/>
    <w:p w14:paraId="61C496D0" w14:textId="77777777" w:rsidR="00B5097C" w:rsidRDefault="00ED2791">
      <w:pPr>
        <w:pStyle w:val="Overskrift3"/>
      </w:pPr>
      <w:r>
        <w:t>Project overall objective</w:t>
      </w:r>
    </w:p>
    <w:p w14:paraId="4DDA8B1E" w14:textId="77777777" w:rsidR="00974B85" w:rsidRDefault="00ED2791">
      <w:r>
        <w:t>The project's main objective is to develop a cross-border recognized program for green entrepreneurial training directed to women (including women belonging to minority communities, immigrants, elderly) organized in cross-border living labs and online learning platforms based on professional mentoring, sharing of best practices and various online and live events.</w:t>
      </w:r>
    </w:p>
    <w:p w14:paraId="5417EAC5" w14:textId="77777777" w:rsidR="00B5097C" w:rsidRDefault="00ED2791">
      <w:r>
        <w:t xml:space="preserve">Other aims are: </w:t>
      </w:r>
    </w:p>
    <w:p w14:paraId="34965E7C" w14:textId="77777777" w:rsidR="00B5097C" w:rsidRDefault="00ED2791">
      <w:r>
        <w:lastRenderedPageBreak/>
        <w:t>- to empower participating women to see themselves as agents of change in leading the greening of their own business, contributing to profound social change and breaking the isolation they might experience;</w:t>
      </w:r>
    </w:p>
    <w:p w14:paraId="07B38980" w14:textId="77777777" w:rsidR="00B5097C" w:rsidRDefault="00ED2791">
      <w:r>
        <w:t>- to bridge the gender gap in educational and entrepreneurial activities;</w:t>
      </w:r>
    </w:p>
    <w:p w14:paraId="0DAEADCC" w14:textId="77777777" w:rsidR="00B5097C" w:rsidRDefault="00ED2791">
      <w:r>
        <w:t xml:space="preserve">- to strengthen the entrepreneurial skills in the Aurora regions. </w:t>
      </w:r>
    </w:p>
    <w:p w14:paraId="014E2ABA" w14:textId="77777777" w:rsidR="00B5097C" w:rsidRDefault="00ED2791">
      <w:r>
        <w:t>GENGREEN will boost cross-border cooperation and employment opportunities. All the participants will closely work with regional and transnational stakeholders including service providers, micro businesses, SMEs, the public sector, civil society.</w:t>
      </w:r>
    </w:p>
    <w:p w14:paraId="2EC9DD37" w14:textId="77777777" w:rsidR="00974B85" w:rsidRDefault="00974B85"/>
    <w:p w14:paraId="113850F0" w14:textId="77777777" w:rsidR="00974B85" w:rsidRDefault="00974B85"/>
    <w:p w14:paraId="3885D0E1" w14:textId="77777777" w:rsidR="00B5097C" w:rsidRDefault="00ED2791">
      <w:pPr>
        <w:pStyle w:val="Overskrift3"/>
      </w:pPr>
      <w:r>
        <w:t>Ecological sustainable development</w:t>
      </w:r>
    </w:p>
    <w:p w14:paraId="00AB2717" w14:textId="77777777" w:rsidR="00974B85" w:rsidRDefault="00ED2791">
      <w:r>
        <w:t>Ecological sustainable development will be at the center of all the activities. Several studies in the past have highlighted that green entrepreneurship may lead to sustainable development because it helps to solve environment-related problems, attain long-term green economic growth (Hall et al., 2010) and improve environmental quality (York et al., 2016). The project reflects the principles expressed in the new European competence framework on sustainability published by the JRC, which stresses how the competences needed for the green transition, including critical thinking, initiative-taking, respecting nature and understanding the impact everyday actions have on the environment and the climate, are of pivotal importance for promoting an ecological sustainable development. Training in sustainable development will be one of 4 training modules offered. GENGREEN follows a Triple Sustainability Cube Project Management tool which integrates sustainability practices in all the process.</w:t>
      </w:r>
    </w:p>
    <w:p w14:paraId="410742F8" w14:textId="77777777" w:rsidR="00974B85" w:rsidRDefault="00974B85"/>
    <w:p w14:paraId="4EA104FA" w14:textId="77777777" w:rsidR="00974B85" w:rsidRDefault="00974B85"/>
    <w:p w14:paraId="1248CACE" w14:textId="77777777" w:rsidR="00B5097C" w:rsidRDefault="00ED2791">
      <w:pPr>
        <w:pStyle w:val="Overskrift3"/>
      </w:pPr>
      <w:r>
        <w:t>Social sustainable development</w:t>
      </w:r>
    </w:p>
    <w:p w14:paraId="0D990E77" w14:textId="77777777" w:rsidR="00974B85" w:rsidRDefault="00ED2791">
      <w:r>
        <w:t>Successful enterprises are driven by passionate and committed entrepreneurs who recognize, create, and seize opportunities to capitalize on them through a business. Hence, entrepreneurship results not only in innovation but also in sustained economic and social development. Green entrepreneurship in particular goes well beyond the narrow technology-based aspects of doing business as it nurtures a culture of lifecycle-based thinking and stimulate green innovation at the societal level. In doing so, green entrepreneurs create a shift in people's mindsets towards greener thinking and increased demand for green products and services, boosting the multiple effects of employment and of social- environmental gains.</w:t>
      </w:r>
    </w:p>
    <w:p w14:paraId="43CCA59A" w14:textId="77777777" w:rsidR="00B5097C" w:rsidRDefault="00ED2791">
      <w:r>
        <w:t>Through educational and training activities and a number of different activities including awareness raising initiatives open to all citizens, the project aims at empowering its participants and at improving at large citizens well-being and quality of life.</w:t>
      </w:r>
    </w:p>
    <w:p w14:paraId="1CF9CB88" w14:textId="77777777" w:rsidR="00974B85" w:rsidRDefault="00974B85"/>
    <w:p w14:paraId="3601D7EE" w14:textId="77777777" w:rsidR="00974B85" w:rsidRDefault="00974B85"/>
    <w:p w14:paraId="7FC58FC9" w14:textId="77777777" w:rsidR="00B5097C" w:rsidRDefault="00ED2791">
      <w:pPr>
        <w:pStyle w:val="Overskrift3"/>
      </w:pPr>
      <w:r>
        <w:t>Economical sustainable development</w:t>
      </w:r>
    </w:p>
    <w:p w14:paraId="592A196A" w14:textId="77777777" w:rsidR="00974B85" w:rsidRDefault="00ED2791">
      <w:r>
        <w:t>The project, thanks to the involvement of business development agencies as well as research institutions will aim at raising female self-employment rates through the support to the establishment of green start-ups/MSMEs as well as through the promotion of enhanced environmental business performances and practices. The support to MSMEs form the backbone of most economies, contributing extensively to GDP growth. Therefore, unlocking the latent entrepreneurial talent of part of the female population will create positive economic benefits to society. The trained green entrepreneurs will provide the hotbed for starting and sustaining a green economy locally and across the border by providing green products and services, introducing greener production techniques, boosting demand for green products and services, and creating additional green jobs. GENGREEN will involve external experts such as Arctic Development Environments, Femtech Sweden, Norway Female Entrepreneurs Association and others.</w:t>
      </w:r>
    </w:p>
    <w:p w14:paraId="3F1DDA0A" w14:textId="77777777" w:rsidR="00974B85" w:rsidRDefault="00974B85"/>
    <w:p w14:paraId="77428600" w14:textId="77777777" w:rsidR="00974B85" w:rsidRDefault="00974B85"/>
    <w:p w14:paraId="4E1B9C12" w14:textId="77777777" w:rsidR="00B5097C" w:rsidRDefault="00ED2791">
      <w:pPr>
        <w:pStyle w:val="Overskrift3"/>
      </w:pPr>
      <w:r>
        <w:t>Exit strategy</w:t>
      </w:r>
    </w:p>
    <w:p w14:paraId="143F31F0" w14:textId="77777777" w:rsidR="00974B85" w:rsidRDefault="00ED2791">
      <w:r>
        <w:t>Open science practices, research data and outputs management will comply with all mandatory open science requirements so to achieve objectives and maximise impact. The projects outputs will be available through deposition in trusted repositories and will include measures to ensure their reproducibility.</w:t>
      </w:r>
    </w:p>
    <w:p w14:paraId="576B7E08" w14:textId="77777777" w:rsidR="00B5097C" w:rsidRDefault="00B5097C"/>
    <w:p w14:paraId="51CEDB70" w14:textId="77777777" w:rsidR="00B5097C" w:rsidRDefault="00ED2791">
      <w:r>
        <w:lastRenderedPageBreak/>
        <w:t>An Intellectual Property Rights (IPR) strategy will be developed. According to EC policies, IPR is based on a) Background knowledge: Consortium partners will bring in their expertise and knowledge for free, retaining full ownership of the IPR of this expertise and knowledge. b) Foreground knowledge: All newly developed expertise, knowledge and technologies will be owned by the participant(s) that were involved in the development of this specific expertise, and access to it will be granted among project partners for project implementation purposes.</w:t>
      </w:r>
    </w:p>
    <w:p w14:paraId="07C52C0F" w14:textId="77777777" w:rsidR="00B5097C" w:rsidRDefault="00B5097C"/>
    <w:p w14:paraId="32380328" w14:textId="77777777" w:rsidR="00B5097C" w:rsidRDefault="00ED2791">
      <w:r>
        <w:t>In order to promote the after-life of the project, keep the contents and the networks created alive, partners will explore the possibility to: 1.  Extend the projects hosting plan for 3 years so to support the NordicSmartGreen platform whilst it continues to grow. 2. Keep the audio-visual material available for view, download or print for at least 3 years. 3. Create a cross-border association for entrepreneurial training built upon the outcomes of the project, the recognition of educational credentials and the contacts established.</w:t>
      </w:r>
    </w:p>
    <w:p w14:paraId="29DDE8DA" w14:textId="77777777" w:rsidR="00B5097C" w:rsidRDefault="00B5097C"/>
    <w:p w14:paraId="413ACC6F" w14:textId="77777777" w:rsidR="00B5097C" w:rsidRDefault="00ED2791">
      <w:r>
        <w:t>Project deliverables will be used as a basis to build up regional/local strategies or guidelines for the green entrepreneurial ecosystem monitoring.</w:t>
      </w:r>
    </w:p>
    <w:p w14:paraId="07C1A4FB" w14:textId="77777777" w:rsidR="00B5097C" w:rsidRDefault="00ED2791">
      <w:r>
        <w:t>The CLLs will be possibly kept alive and further developed through additional funding searched through different sources (Interreg programmes, EU and Nordic funding) as well as possibly the project partners themselves. Synergies with other projects and existing networks will be searched for and included in the daily activities of the partners.</w:t>
      </w:r>
    </w:p>
    <w:p w14:paraId="2AE2DED1" w14:textId="77777777" w:rsidR="00974B85" w:rsidRDefault="00974B85"/>
    <w:p w14:paraId="5C8AC327" w14:textId="77777777" w:rsidR="00974B85" w:rsidRDefault="00974B85"/>
    <w:p w14:paraId="526D9718" w14:textId="77777777" w:rsidR="00B5097C" w:rsidRDefault="00ED2791">
      <w:pPr>
        <w:pStyle w:val="Overskrift3"/>
      </w:pPr>
      <w:r>
        <w:t>Project summary</w:t>
      </w:r>
    </w:p>
    <w:p w14:paraId="514A4B16" w14:textId="77777777" w:rsidR="00974B85" w:rsidRDefault="00ED2791">
      <w:r>
        <w:t>GENGREEN project aims at supporting green (female) entrepreneurship, specifically micro and small/medium size enterprises, in South and Central Ostrobothnia, Lapland, Norbotten, Troms and Finnmark  through several activities such as establishment of 5 Cross-border Living Labs, 4 main online training modules (business management, sustainability, innovation and cross-border training) and a number of correlated professional activities and outputs (such as workshops, webinars, data collections, guidelines, cross-border cooperation tools and field visits). The target group is women at different stages of their entrepreneurial activity i.e. from recently graduates with an interest in starting a green business, via women who are in the development stage of their green business activity (less than 3 years of operation) up to women with a mature business who are interested in improving its environmental sustainability practices. The establishment of MSMEs within the project is mostly expected in the sectors like food/nutrition, health, well- being, fashion, handicraft, tourism. The project will focus on building and increasing competences about green and sustainable business management, digital skills, tech and product innovations, organic methods, cross-border cooperation as well as other topics identified by the needs analysis conducted in the project. GENGREEN will adopt an interdisciplinary approach and will use the multiplying network of its partners and its Cross-border Living Labs in order to ensure that its outputs are validated to achieve a long-term effect in fostering sustainable, women-led enterprises. A key aspect will be the connectivity and how to create synergies by building bridges among Nordic women to achieve knowledge and practice sharing. The mission of the project is at large to contribute to resilient, inclusive, smart and green Nordic societies and to bring social and economic benefits.</w:t>
      </w:r>
    </w:p>
    <w:p w14:paraId="2A2F5CE4" w14:textId="77777777" w:rsidR="00974B85" w:rsidRDefault="00974B85"/>
    <w:p w14:paraId="760B5EC2" w14:textId="77777777" w:rsidR="00974B85" w:rsidRDefault="00974B85"/>
    <w:p w14:paraId="2D3F20B4" w14:textId="77777777" w:rsidR="00B5097C" w:rsidRDefault="00ED2791">
      <w:pPr>
        <w:pStyle w:val="Overskrift3"/>
      </w:pPr>
      <w:r>
        <w:t>How will the project partnership be structured?</w:t>
      </w:r>
    </w:p>
    <w:p w14:paraId="69D66657" w14:textId="77777777" w:rsidR="00974B85" w:rsidRDefault="00ED2791">
      <w:r>
        <w:t xml:space="preserve">The GENGREEN partnership consists of 9 devoted organizations representing higher education and research entities (UH Ruralia, LUAS, Centria, LTU), regional and local development agencies (Into, Liiveri, ICE Kirkenes), a cross-border business-to-business activities facilitator (AEC) and a bordering municipality (Inari). The consortium is heterogeneous and covers all the competences necessary to start and implement the project (from training to business promotion). Each organization is highly interested in the planned actions and has a variety of expertise in entrepreneurial educational and support from previous activities. However, the majority of the existing experience is from local and regional actions and not cross-border cooperation. In each region, a partner will lead the Cross-border Living Lab developed in WP2. 4 out of the 5 represented regions have an education institution to provide educational activities in WP3. 3 out of the 5 regions will have more than one partner from the same region thus giving place to a regional cooperation cluster. Each WP has a designated leader (WP1 UH Ruralia, WP2 ICE Kirkenes, WP3 Centria, WP4 LTU) who will join the Steering Group run by the Lead Partner EU (UH Ruralia) and will virtually meet every second month to evaluate and discuss the progress of the project. Whole consortium will meet online every other month thus there will be </w:t>
      </w:r>
      <w:r>
        <w:lastRenderedPageBreak/>
        <w:t>monthly progress meetings with ex-ante agendas and ex-post minutes. The project will organize a live kick-off-meeting (KOM) for the project partners and additionally one live partner meeting each year. Within three years there will be 3 live partner meetings in 3 countries (FI, SE, NO). All the other partner meetings will be organized either on Zoom or on MS Teams. Lead Partner EU will designate a management team constituted from:  Principal Investigator (PI), Education Coordinator, Communication Manager and Financial Coordinator.</w:t>
      </w:r>
    </w:p>
    <w:p w14:paraId="61210659" w14:textId="77777777" w:rsidR="00974B85" w:rsidRDefault="00974B85"/>
    <w:p w14:paraId="4AFD7001" w14:textId="77777777" w:rsidR="00974B85" w:rsidRDefault="00974B85"/>
    <w:p w14:paraId="77BEB0E0" w14:textId="77777777" w:rsidR="00B5097C" w:rsidRDefault="00ED2791">
      <w:pPr>
        <w:pStyle w:val="Overskrift3"/>
      </w:pPr>
      <w:r>
        <w:t>How will the financial management of the project be handled?</w:t>
      </w:r>
    </w:p>
    <w:p w14:paraId="69946B65" w14:textId="77777777" w:rsidR="00974B85" w:rsidRDefault="00ED2791">
      <w:r>
        <w:t>The main financial system of the Lead Partner EU UH Ruralia is called SAP S/4 Finance on Hana. In addition to that there are other systems integrated to this. Some of the secondary systems are SAP based and others are not. The other systems are database, reporting systems, project administration, work time allocation, HR, payroll etc.</w:t>
      </w:r>
    </w:p>
    <w:p w14:paraId="7DE902CA" w14:textId="77777777" w:rsidR="00B5097C" w:rsidRDefault="00ED2791">
      <w:r>
        <w:t xml:space="preserve">Invoice approval process include phases in financial services, the person who ordered the product or service and PI. Payments to the partners will be executed after previous invoicing. </w:t>
      </w:r>
    </w:p>
    <w:p w14:paraId="6F1CFE4F" w14:textId="77777777" w:rsidR="00B5097C" w:rsidRDefault="00ED2791">
      <w:r>
        <w:t xml:space="preserve">Travel expenses are inserted to the system by the traveler. Financial services check the accounting data and receipts. The PI approves travel expenses. </w:t>
      </w:r>
    </w:p>
    <w:p w14:paraId="46551183" w14:textId="77777777" w:rsidR="00B5097C" w:rsidRDefault="00ED2791">
      <w:r>
        <w:t xml:space="preserve">Salaries become project costs through work time allocation. Researchers allocate work time to projects. PIs approve monthly the work time allocation sheets of the researchers. Salaries show on project reports 2-3 weeks after month ends. Personnel side costs are calculated as unit costs based on annual calculations of average actual costs. </w:t>
      </w:r>
    </w:p>
    <w:p w14:paraId="488DAF52" w14:textId="77777777" w:rsidR="00B5097C" w:rsidRDefault="00ED2791">
      <w:r>
        <w:t>The University of Helsinki does not accept invoices from external individuals, only organizations. Individuals e.g. experts can be paid by fees instead.</w:t>
      </w:r>
    </w:p>
    <w:p w14:paraId="7E8BC9BB" w14:textId="77777777" w:rsidR="00B5097C" w:rsidRDefault="00ED2791">
      <w:r>
        <w:t>All direct project costs are approved by the PI or the person above the PI in our hierarchy. Indirect costs are calculated according to predetermined rules given by the funding organization. In full cost model funding the overhead percentage is calculated annually based on actual costs. The overhead calculation is audited annually as part of the university's regulatory audit.</w:t>
      </w:r>
    </w:p>
    <w:p w14:paraId="53C70F2E" w14:textId="77777777" w:rsidR="00974B85" w:rsidRDefault="00974B85"/>
    <w:p w14:paraId="169E487B" w14:textId="77777777" w:rsidR="00974B85" w:rsidRDefault="00974B85"/>
    <w:p w14:paraId="514F5852" w14:textId="77777777" w:rsidR="00B5097C" w:rsidRDefault="00ED2791">
      <w:pPr>
        <w:pStyle w:val="Overskrift3"/>
      </w:pPr>
      <w:r>
        <w:t>How will you communicate your project?</w:t>
      </w:r>
    </w:p>
    <w:p w14:paraId="6BFC201F" w14:textId="77777777" w:rsidR="00974B85" w:rsidRDefault="00ED2791">
      <w:r>
        <w:t xml:space="preserve">The whole project and the assigned Communication Manager will ensure a two-way communication with the stakeholders, target group and the project partners. Using available online dissemination tools (e.g. e-mail lists, newsletters, social media accounts, existing networks etc.) will ensure a wide outreach and open access of the information and outcomes. A successful communication with the target group is essential to recruit the participants of Cross-border Living Labs (WP2) and conduct the training modules (WP3), thus a great effort will be taken to reach out to as diverse target groups as possible. A separate information campaign will be designed to recruit women representing immigrants, minorities or elderly citizens. </w:t>
      </w:r>
    </w:p>
    <w:p w14:paraId="42693967" w14:textId="77777777" w:rsidR="00B5097C" w:rsidRDefault="00B5097C"/>
    <w:p w14:paraId="59CBECDF" w14:textId="77777777" w:rsidR="00B5097C" w:rsidRDefault="00ED2791">
      <w:r>
        <w:t xml:space="preserve">Communication objectives and actions: </w:t>
      </w:r>
    </w:p>
    <w:p w14:paraId="7F4B19A6" w14:textId="77777777" w:rsidR="00B5097C" w:rsidRDefault="00ED2791">
      <w:r>
        <w:t>- Keeping stakeholders as well as target group informed about the projects actions, progress and outputs.</w:t>
      </w:r>
    </w:p>
    <w:p w14:paraId="7F23F20F" w14:textId="77777777" w:rsidR="00B5097C" w:rsidRDefault="00ED2791">
      <w:r>
        <w:t xml:space="preserve">- Ensuring smooth communication with Aurora Secretariat. </w:t>
      </w:r>
    </w:p>
    <w:p w14:paraId="210A13ED" w14:textId="77777777" w:rsidR="00B5097C" w:rsidRDefault="00ED2791">
      <w:r>
        <w:t>- Providing assistance to the projects activities and events of outreach to new communities via providing visual identity (logo, social media templates, etc.).</w:t>
      </w:r>
    </w:p>
    <w:p w14:paraId="1AAB22EC" w14:textId="77777777" w:rsidR="00B5097C" w:rsidRDefault="00ED2791">
      <w:r>
        <w:t>- Networking-Synergies-Clustering with other related projects.</w:t>
      </w:r>
    </w:p>
    <w:p w14:paraId="32677793" w14:textId="77777777" w:rsidR="00B5097C" w:rsidRDefault="00ED2791">
      <w:r>
        <w:t>- Creating a communication plan and sharing it with the consortium by month 6. The plan will be then updated as the project progresses.</w:t>
      </w:r>
    </w:p>
    <w:p w14:paraId="466312F3" w14:textId="77777777" w:rsidR="00B5097C" w:rsidRDefault="00ED2791">
      <w:r>
        <w:t xml:space="preserve">- Designing and writing the online documents and reports in an appealing and easy-to-ready way. Their publication will be announced with direct messaging, platform uploads, and network sharing. </w:t>
      </w:r>
    </w:p>
    <w:p w14:paraId="61DAD83B" w14:textId="77777777" w:rsidR="00B5097C" w:rsidRDefault="00ED2791">
      <w:r>
        <w:t xml:space="preserve">- Setting up project accounts on social media  e.g. LinkedIn, Twitter, Facebook, and YouTube. All partners will be encouraged to use their institutional accounts to share the projects posts. </w:t>
      </w:r>
    </w:p>
    <w:p w14:paraId="23A6351D" w14:textId="77777777" w:rsidR="00B5097C" w:rsidRDefault="00ED2791">
      <w:r>
        <w:t>- 10 articles in local newspapers.</w:t>
      </w:r>
    </w:p>
    <w:p w14:paraId="3A505FAB" w14:textId="77777777" w:rsidR="00B5097C" w:rsidRDefault="00ED2791">
      <w:r>
        <w:t>- 5 online blog posts on existing platforms.</w:t>
      </w:r>
    </w:p>
    <w:p w14:paraId="3872FD8F" w14:textId="77777777" w:rsidR="00B5097C" w:rsidRDefault="00ED2791">
      <w:r>
        <w:t>- news on 5 existing newsletters (UH Ruralia Newsletter, LUAS, Centria, ICE Kirkenes and AEC).</w:t>
      </w:r>
    </w:p>
    <w:p w14:paraId="2E763A01" w14:textId="77777777" w:rsidR="00B5097C" w:rsidRDefault="00ED2791">
      <w:r>
        <w:t xml:space="preserve">- 6 podcasts. </w:t>
      </w:r>
    </w:p>
    <w:p w14:paraId="089C1727" w14:textId="77777777" w:rsidR="00B5097C" w:rsidRDefault="00ED2791">
      <w:r>
        <w:t>- 1 video and 10 interviews on YouTube.</w:t>
      </w:r>
    </w:p>
    <w:p w14:paraId="6730DE06" w14:textId="77777777" w:rsidR="00B5097C" w:rsidRDefault="00ED2791">
      <w:r>
        <w:t>- 150 posts on social media.</w:t>
      </w:r>
    </w:p>
    <w:p w14:paraId="58C2887C" w14:textId="77777777" w:rsidR="00B5097C" w:rsidRDefault="00ED2791">
      <w:r>
        <w:t>- presentation/paper at at least 3 European conferences.</w:t>
      </w:r>
    </w:p>
    <w:p w14:paraId="39FAE400" w14:textId="77777777" w:rsidR="00974B85" w:rsidRDefault="00974B85"/>
    <w:p w14:paraId="69099D81" w14:textId="77777777" w:rsidR="00974B85" w:rsidRDefault="00974B85"/>
    <w:p w14:paraId="30EC3EF9" w14:textId="77777777" w:rsidR="00EF680B" w:rsidRDefault="00EF680B"/>
    <w:p w14:paraId="72389984" w14:textId="77777777" w:rsidR="00B81FFA" w:rsidRPr="004F7F68" w:rsidRDefault="00B81FFA">
      <w:pPr>
        <w:rPr>
          <w:rFonts w:asciiTheme="minorHAnsi" w:hAnsiTheme="minorHAnsi" w:cstheme="minorHAnsi"/>
        </w:rPr>
      </w:pPr>
    </w:p>
    <w:p w14:paraId="00664C9A" w14:textId="77777777" w:rsidR="00B81FFA" w:rsidRPr="004F7F68" w:rsidRDefault="00ED2791" w:rsidP="00BA15E7">
      <w:pPr>
        <w:pStyle w:val="Rubrik2numrerad"/>
        <w:rPr>
          <w:rFonts w:asciiTheme="minorHAnsi" w:hAnsiTheme="minorHAnsi" w:cstheme="minorHAnsi"/>
        </w:rPr>
      </w:pPr>
      <w:r>
        <w:rPr>
          <w:rFonts w:asciiTheme="minorHAnsi" w:hAnsiTheme="minorHAnsi" w:cstheme="minorHAnsi"/>
        </w:rPr>
        <w:t>Project activities</w:t>
      </w:r>
    </w:p>
    <w:tbl>
      <w:tblPr>
        <w:tblStyle w:val="Tabellrutenett"/>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157"/>
        <w:gridCol w:w="3476"/>
        <w:gridCol w:w="1415"/>
        <w:gridCol w:w="1673"/>
      </w:tblGrid>
      <w:tr w:rsidR="00B5097C" w14:paraId="2382EA76" w14:textId="77777777" w:rsidTr="00EC3C38">
        <w:trPr>
          <w:tblHeader/>
        </w:trPr>
        <w:tc>
          <w:tcPr>
            <w:tcW w:w="1237" w:type="pct"/>
          </w:tcPr>
          <w:p w14:paraId="6F9555EE" w14:textId="77777777" w:rsidR="00305CB1" w:rsidRPr="00E213BC" w:rsidRDefault="00ED2791" w:rsidP="0063467B">
            <w:pPr>
              <w:tabs>
                <w:tab w:val="left" w:pos="6450"/>
              </w:tabs>
              <w:jc w:val="left"/>
              <w:rPr>
                <w:rStyle w:val="Svakutheving"/>
                <w:rFonts w:ascii="Cambria" w:hAnsi="Cambria" w:cs="Arial"/>
                <w:b/>
                <w:i w:val="0"/>
                <w:iCs w:val="0"/>
                <w:color w:val="auto"/>
                <w:sz w:val="22"/>
                <w:szCs w:val="22"/>
              </w:rPr>
            </w:pPr>
            <w:r>
              <w:rPr>
                <w:rStyle w:val="Svakutheving"/>
                <w:rFonts w:ascii="Cambria" w:hAnsi="Cambria" w:cs="Arial"/>
                <w:b/>
                <w:i w:val="0"/>
                <w:color w:val="auto"/>
                <w:sz w:val="22"/>
                <w:szCs w:val="22"/>
              </w:rPr>
              <w:t>Workpackages / A</w:t>
            </w:r>
            <w:r w:rsidR="00022B8F">
              <w:rPr>
                <w:rStyle w:val="Svakutheving"/>
                <w:rFonts w:ascii="Cambria" w:hAnsi="Cambria" w:cs="Arial"/>
                <w:b/>
                <w:i w:val="0"/>
                <w:color w:val="auto"/>
                <w:sz w:val="22"/>
                <w:szCs w:val="22"/>
              </w:rPr>
              <w:t>c</w:t>
            </w:r>
            <w:r w:rsidRPr="00E213BC">
              <w:rPr>
                <w:rStyle w:val="Svakutheving"/>
                <w:rFonts w:ascii="Cambria" w:hAnsi="Cambria" w:cs="Arial"/>
                <w:b/>
                <w:i w:val="0"/>
                <w:color w:val="auto"/>
                <w:sz w:val="22"/>
                <w:szCs w:val="22"/>
              </w:rPr>
              <w:t>tivit</w:t>
            </w:r>
            <w:r>
              <w:rPr>
                <w:rStyle w:val="Svakutheving"/>
                <w:rFonts w:ascii="Cambria" w:hAnsi="Cambria" w:cs="Arial"/>
                <w:b/>
                <w:i w:val="0"/>
                <w:color w:val="auto"/>
                <w:sz w:val="22"/>
                <w:szCs w:val="22"/>
              </w:rPr>
              <w:t>ies</w:t>
            </w:r>
          </w:p>
        </w:tc>
        <w:tc>
          <w:tcPr>
            <w:tcW w:w="1993" w:type="pct"/>
          </w:tcPr>
          <w:p w14:paraId="4F0E8F30" w14:textId="77777777" w:rsidR="00305CB1" w:rsidRPr="00E213BC" w:rsidRDefault="00ED2791" w:rsidP="0063467B">
            <w:pPr>
              <w:tabs>
                <w:tab w:val="left" w:pos="6450"/>
              </w:tabs>
              <w:jc w:val="left"/>
              <w:rPr>
                <w:rStyle w:val="Svakutheving"/>
                <w:rFonts w:ascii="Cambria" w:hAnsi="Cambria" w:cs="Arial"/>
                <w:b/>
                <w:i w:val="0"/>
                <w:iCs w:val="0"/>
                <w:color w:val="auto"/>
                <w:sz w:val="22"/>
                <w:szCs w:val="22"/>
              </w:rPr>
            </w:pPr>
            <w:r>
              <w:rPr>
                <w:rStyle w:val="Svakutheving"/>
                <w:rFonts w:ascii="Cambria" w:hAnsi="Cambria" w:cs="Arial"/>
                <w:b/>
                <w:i w:val="0"/>
                <w:color w:val="auto"/>
                <w:sz w:val="22"/>
                <w:szCs w:val="22"/>
              </w:rPr>
              <w:t>D</w:t>
            </w:r>
            <w:r w:rsidRPr="00E213BC">
              <w:rPr>
                <w:rStyle w:val="Svakutheving"/>
                <w:rFonts w:ascii="Cambria" w:hAnsi="Cambria" w:cs="Arial"/>
                <w:b/>
                <w:i w:val="0"/>
                <w:color w:val="auto"/>
                <w:sz w:val="22"/>
                <w:szCs w:val="22"/>
              </w:rPr>
              <w:t>es</w:t>
            </w:r>
            <w:r>
              <w:rPr>
                <w:rStyle w:val="Svakutheving"/>
                <w:rFonts w:ascii="Cambria" w:hAnsi="Cambria" w:cs="Arial"/>
                <w:b/>
                <w:i w:val="0"/>
                <w:color w:val="auto"/>
                <w:sz w:val="22"/>
                <w:szCs w:val="22"/>
              </w:rPr>
              <w:t>cription</w:t>
            </w:r>
          </w:p>
        </w:tc>
        <w:tc>
          <w:tcPr>
            <w:tcW w:w="811" w:type="pct"/>
          </w:tcPr>
          <w:p w14:paraId="7C97F2BC" w14:textId="77777777" w:rsidR="00305CB1" w:rsidRPr="00E213BC" w:rsidRDefault="00ED2791" w:rsidP="0063467B">
            <w:pPr>
              <w:tabs>
                <w:tab w:val="left" w:pos="6450"/>
              </w:tabs>
              <w:jc w:val="left"/>
              <w:rPr>
                <w:rStyle w:val="Svakutheving"/>
                <w:rFonts w:ascii="Cambria" w:hAnsi="Cambria" w:cs="Arial"/>
                <w:b/>
                <w:i w:val="0"/>
                <w:iCs w:val="0"/>
                <w:color w:val="auto"/>
                <w:sz w:val="22"/>
                <w:szCs w:val="22"/>
              </w:rPr>
            </w:pPr>
            <w:r w:rsidRPr="00E213BC">
              <w:rPr>
                <w:rStyle w:val="Svakutheving"/>
                <w:rFonts w:ascii="Cambria" w:hAnsi="Cambria" w:cs="Arial"/>
                <w:b/>
                <w:i w:val="0"/>
                <w:color w:val="auto"/>
                <w:sz w:val="22"/>
                <w:szCs w:val="22"/>
              </w:rPr>
              <w:t>Start</w:t>
            </w:r>
            <w:r w:rsidR="00022B8F">
              <w:rPr>
                <w:rStyle w:val="Svakutheving"/>
                <w:rFonts w:ascii="Cambria" w:hAnsi="Cambria" w:cs="Arial"/>
                <w:b/>
                <w:i w:val="0"/>
                <w:color w:val="auto"/>
                <w:sz w:val="22"/>
                <w:szCs w:val="22"/>
              </w:rPr>
              <w:t xml:space="preserve"> </w:t>
            </w:r>
            <w:r w:rsidRPr="00E213BC">
              <w:rPr>
                <w:rStyle w:val="Svakutheving"/>
                <w:rFonts w:ascii="Cambria" w:hAnsi="Cambria" w:cs="Arial"/>
                <w:b/>
                <w:i w:val="0"/>
                <w:color w:val="auto"/>
                <w:sz w:val="22"/>
                <w:szCs w:val="22"/>
              </w:rPr>
              <w:t>dat</w:t>
            </w:r>
            <w:r w:rsidR="00022B8F">
              <w:rPr>
                <w:rStyle w:val="Svakutheving"/>
                <w:rFonts w:ascii="Cambria" w:hAnsi="Cambria" w:cs="Arial"/>
                <w:b/>
                <w:i w:val="0"/>
                <w:color w:val="auto"/>
                <w:sz w:val="22"/>
                <w:szCs w:val="22"/>
              </w:rPr>
              <w:t>e</w:t>
            </w:r>
            <w:r w:rsidRPr="00E213BC">
              <w:rPr>
                <w:rStyle w:val="Svakutheving"/>
                <w:rFonts w:ascii="Cambria" w:hAnsi="Cambria" w:cs="Arial"/>
                <w:b/>
                <w:i w:val="0"/>
                <w:color w:val="auto"/>
                <w:sz w:val="22"/>
                <w:szCs w:val="22"/>
              </w:rPr>
              <w:t xml:space="preserve"> </w:t>
            </w:r>
            <w:r w:rsidR="00022B8F">
              <w:rPr>
                <w:rStyle w:val="Svakutheving"/>
                <w:rFonts w:ascii="Cambria" w:hAnsi="Cambria" w:cs="Arial"/>
                <w:b/>
                <w:i w:val="0"/>
                <w:color w:val="auto"/>
                <w:sz w:val="22"/>
                <w:szCs w:val="22"/>
              </w:rPr>
              <w:t>–</w:t>
            </w:r>
            <w:r w:rsidRPr="00E213BC">
              <w:rPr>
                <w:rStyle w:val="Svakutheving"/>
                <w:rFonts w:ascii="Cambria" w:hAnsi="Cambria" w:cs="Arial"/>
                <w:b/>
                <w:i w:val="0"/>
                <w:color w:val="auto"/>
                <w:sz w:val="22"/>
                <w:szCs w:val="22"/>
              </w:rPr>
              <w:t xml:space="preserve"> </w:t>
            </w:r>
            <w:r w:rsidR="00022B8F">
              <w:rPr>
                <w:rStyle w:val="Svakutheving"/>
                <w:rFonts w:ascii="Cambria" w:hAnsi="Cambria" w:cs="Arial"/>
                <w:b/>
                <w:i w:val="0"/>
                <w:color w:val="auto"/>
                <w:sz w:val="22"/>
                <w:szCs w:val="22"/>
              </w:rPr>
              <w:t xml:space="preserve">End </w:t>
            </w:r>
            <w:r w:rsidRPr="00E213BC">
              <w:rPr>
                <w:rStyle w:val="Svakutheving"/>
                <w:rFonts w:ascii="Cambria" w:hAnsi="Cambria" w:cs="Arial"/>
                <w:b/>
                <w:i w:val="0"/>
                <w:color w:val="auto"/>
                <w:sz w:val="22"/>
                <w:szCs w:val="22"/>
              </w:rPr>
              <w:t>dat</w:t>
            </w:r>
            <w:r w:rsidR="00022B8F">
              <w:rPr>
                <w:rStyle w:val="Svakutheving"/>
                <w:rFonts w:ascii="Cambria" w:hAnsi="Cambria" w:cs="Arial"/>
                <w:b/>
                <w:i w:val="0"/>
                <w:color w:val="auto"/>
                <w:sz w:val="22"/>
                <w:szCs w:val="22"/>
              </w:rPr>
              <w:t>e</w:t>
            </w:r>
          </w:p>
        </w:tc>
        <w:tc>
          <w:tcPr>
            <w:tcW w:w="959" w:type="pct"/>
          </w:tcPr>
          <w:p w14:paraId="6C480F61" w14:textId="77777777" w:rsidR="00305CB1" w:rsidRPr="00E213BC" w:rsidRDefault="00ED2791" w:rsidP="00EC4429">
            <w:pPr>
              <w:tabs>
                <w:tab w:val="left" w:pos="6450"/>
              </w:tabs>
              <w:jc w:val="right"/>
              <w:rPr>
                <w:rStyle w:val="Svakutheving"/>
                <w:rFonts w:ascii="Cambria" w:hAnsi="Cambria" w:cs="Arial"/>
                <w:b/>
                <w:i w:val="0"/>
                <w:iCs w:val="0"/>
                <w:color w:val="auto"/>
                <w:sz w:val="22"/>
                <w:szCs w:val="22"/>
              </w:rPr>
            </w:pPr>
            <w:r>
              <w:rPr>
                <w:rStyle w:val="Svakutheving"/>
                <w:rFonts w:ascii="Cambria" w:hAnsi="Cambria" w:cs="Arial"/>
                <w:b/>
                <w:i w:val="0"/>
                <w:color w:val="auto"/>
                <w:sz w:val="22"/>
                <w:szCs w:val="22"/>
              </w:rPr>
              <w:t>Cost</w:t>
            </w:r>
          </w:p>
        </w:tc>
      </w:tr>
      <w:tr w:rsidR="00B5097C" w14:paraId="0F42926F"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70696BD5" w14:textId="77777777" w:rsidR="000F0F55" w:rsidRPr="00A94840" w:rsidRDefault="00ED2791" w:rsidP="00A94840">
            <w:pPr>
              <w:pStyle w:val="Listeavsnitt"/>
              <w:ind w:left="0"/>
              <w:jc w:val="left"/>
              <w:rPr>
                <w:rFonts w:ascii="Cambria" w:hAnsi="Cambria"/>
                <w:sz w:val="22"/>
                <w:szCs w:val="22"/>
              </w:rPr>
            </w:pPr>
            <w:r>
              <w:rPr>
                <w:rFonts w:ascii="Cambria" w:hAnsi="Cambria"/>
                <w:b/>
                <w:sz w:val="16"/>
                <w:szCs w:val="16"/>
              </w:rPr>
              <w:t>1</w:t>
            </w:r>
            <w:r>
              <w:rPr>
                <w:rFonts w:ascii="Cambria" w:hAnsi="Cambria"/>
                <w:sz w:val="22"/>
                <w:szCs w:val="22"/>
              </w:rPr>
              <w:t xml:space="preserve"> - SETTING THE FRAMEWORK- PRELIMINARY DATA COLLECTION</w:t>
            </w:r>
          </w:p>
        </w:tc>
        <w:tc>
          <w:tcPr>
            <w:tcW w:w="1993" w:type="pct"/>
            <w:tcBorders>
              <w:top w:val="dotted" w:sz="4" w:space="0" w:color="auto"/>
              <w:left w:val="dotted" w:sz="4" w:space="0" w:color="auto"/>
              <w:bottom w:val="dotted" w:sz="4" w:space="0" w:color="auto"/>
              <w:right w:val="dotted" w:sz="4" w:space="0" w:color="auto"/>
            </w:tcBorders>
            <w:hideMark/>
          </w:tcPr>
          <w:p w14:paraId="175AC8B6" w14:textId="77777777" w:rsidR="00E77151" w:rsidRPr="00315884" w:rsidRDefault="00ED2791" w:rsidP="000F0F55">
            <w:pPr>
              <w:jc w:val="left"/>
              <w:rPr>
                <w:rFonts w:ascii="Cambria" w:hAnsi="Cambria"/>
                <w:sz w:val="22"/>
                <w:szCs w:val="22"/>
              </w:rPr>
            </w:pPr>
            <w:r>
              <w:rPr>
                <w:rFonts w:ascii="Cambria" w:hAnsi="Cambria"/>
                <w:sz w:val="22"/>
                <w:szCs w:val="22"/>
              </w:rPr>
              <w:t>WP leader: UH Ruralia</w:t>
            </w:r>
          </w:p>
          <w:p w14:paraId="10D2AB30" w14:textId="77777777" w:rsidR="00B5097C" w:rsidRDefault="00ED2791">
            <w:pPr>
              <w:jc w:val="left"/>
              <w:rPr>
                <w:rFonts w:ascii="Cambria" w:hAnsi="Cambria"/>
                <w:sz w:val="22"/>
                <w:szCs w:val="22"/>
              </w:rPr>
            </w:pPr>
            <w:r>
              <w:rPr>
                <w:rFonts w:ascii="Cambria" w:hAnsi="Cambria"/>
                <w:sz w:val="22"/>
                <w:szCs w:val="22"/>
              </w:rPr>
              <w:t>WP1 aims at setting the framework of the project and at collecting preliminary data on (female) green entrepreneurship in the 5 regions (South and Central Ostrobothnia, Lapland, Norrbotten and Troms og Finnmark). First, a theoretical framework will be developed which will be useful to understand the interrelated elements and the challenges partners might face in conducting the project. A cross-border entrepreneurial ecosystem mapping will be then performed based on 3 components:</w:t>
            </w:r>
          </w:p>
          <w:p w14:paraId="7CFE0555" w14:textId="77777777" w:rsidR="00B5097C" w:rsidRDefault="00ED2791">
            <w:pPr>
              <w:jc w:val="left"/>
              <w:rPr>
                <w:rFonts w:ascii="Cambria" w:hAnsi="Cambria"/>
                <w:sz w:val="22"/>
                <w:szCs w:val="22"/>
              </w:rPr>
            </w:pPr>
            <w:r>
              <w:rPr>
                <w:rFonts w:ascii="Cambria" w:hAnsi="Cambria"/>
                <w:sz w:val="22"/>
                <w:szCs w:val="22"/>
              </w:rPr>
              <w:t xml:space="preserve">1. A literature review which covers different employment sectors, identifies factors that hinder or facilitate female green entrepreneurship in the 5 regions and detects what types of entrepreneurial cross-border activities are in place. </w:t>
            </w:r>
          </w:p>
          <w:p w14:paraId="381F9739" w14:textId="77777777" w:rsidR="00B5097C" w:rsidRDefault="00ED2791">
            <w:pPr>
              <w:jc w:val="left"/>
              <w:rPr>
                <w:rFonts w:ascii="Cambria" w:hAnsi="Cambria"/>
                <w:sz w:val="22"/>
                <w:szCs w:val="22"/>
              </w:rPr>
            </w:pPr>
            <w:r>
              <w:rPr>
                <w:rFonts w:ascii="Cambria" w:hAnsi="Cambria"/>
                <w:sz w:val="22"/>
                <w:szCs w:val="22"/>
              </w:rPr>
              <w:t xml:space="preserve">2. 40 qualitative semi-structured interviews which detect challenges experienced by entrepreneurs in launching/sustaining their activities. The interviews will be conducted in each region with stakeholders including entrepreneurs, development agencies, public sector representatives and educational institutions representatives.  </w:t>
            </w:r>
          </w:p>
          <w:p w14:paraId="2EF93D99" w14:textId="77777777" w:rsidR="00B5097C" w:rsidRDefault="00ED2791">
            <w:pPr>
              <w:jc w:val="left"/>
              <w:rPr>
                <w:rFonts w:ascii="Cambria" w:hAnsi="Cambria"/>
                <w:sz w:val="22"/>
                <w:szCs w:val="22"/>
              </w:rPr>
            </w:pPr>
            <w:r>
              <w:rPr>
                <w:rFonts w:ascii="Cambria" w:hAnsi="Cambria"/>
                <w:sz w:val="22"/>
                <w:szCs w:val="22"/>
              </w:rPr>
              <w:t>3. An investigation/mapping of the current tools available for female green entrepreneurs and the identification of successful entrepreneurial cases in Finland, Sweden and Norway.</w:t>
            </w:r>
          </w:p>
          <w:p w14:paraId="2ABCF2E5" w14:textId="77777777" w:rsidR="00B5097C" w:rsidRDefault="00B5097C">
            <w:pPr>
              <w:jc w:val="left"/>
              <w:rPr>
                <w:rFonts w:ascii="Cambria" w:hAnsi="Cambria"/>
                <w:sz w:val="22"/>
                <w:szCs w:val="22"/>
              </w:rPr>
            </w:pPr>
          </w:p>
          <w:p w14:paraId="2DBF0CA4" w14:textId="77777777" w:rsidR="00B5097C" w:rsidRDefault="00ED2791">
            <w:pPr>
              <w:jc w:val="left"/>
              <w:rPr>
                <w:rFonts w:ascii="Cambria" w:hAnsi="Cambria"/>
                <w:sz w:val="22"/>
                <w:szCs w:val="22"/>
              </w:rPr>
            </w:pPr>
            <w:r>
              <w:rPr>
                <w:rFonts w:ascii="Cambria" w:hAnsi="Cambria"/>
                <w:sz w:val="22"/>
                <w:szCs w:val="22"/>
              </w:rPr>
              <w:t xml:space="preserve">Output is an info-package made up of: </w:t>
            </w:r>
          </w:p>
          <w:p w14:paraId="1554B411" w14:textId="77777777" w:rsidR="00B5097C" w:rsidRDefault="00ED2791">
            <w:pPr>
              <w:jc w:val="left"/>
              <w:rPr>
                <w:rFonts w:ascii="Cambria" w:hAnsi="Cambria"/>
                <w:sz w:val="22"/>
                <w:szCs w:val="22"/>
              </w:rPr>
            </w:pPr>
            <w:r>
              <w:rPr>
                <w:rFonts w:ascii="Cambria" w:hAnsi="Cambria"/>
                <w:sz w:val="22"/>
                <w:szCs w:val="22"/>
              </w:rPr>
              <w:t>a. A theoretical project framework in the form of a visual map</w:t>
            </w:r>
          </w:p>
          <w:p w14:paraId="6D8CA466" w14:textId="77777777" w:rsidR="00B5097C" w:rsidRDefault="00ED2791">
            <w:pPr>
              <w:jc w:val="left"/>
              <w:rPr>
                <w:rFonts w:ascii="Cambria" w:hAnsi="Cambria"/>
                <w:sz w:val="22"/>
                <w:szCs w:val="22"/>
              </w:rPr>
            </w:pPr>
            <w:r>
              <w:rPr>
                <w:rFonts w:ascii="Cambria" w:hAnsi="Cambria"/>
                <w:sz w:val="22"/>
                <w:szCs w:val="22"/>
              </w:rPr>
              <w:t>b.</w:t>
            </w:r>
            <w:r>
              <w:rPr>
                <w:rFonts w:ascii="Cambria" w:hAnsi="Cambria"/>
                <w:sz w:val="22"/>
                <w:szCs w:val="22"/>
              </w:rPr>
              <w:tab/>
              <w:t xml:space="preserve">A report on the Status of (Gender segregated) </w:t>
            </w:r>
            <w:r>
              <w:rPr>
                <w:rFonts w:ascii="Cambria" w:hAnsi="Cambria"/>
                <w:sz w:val="22"/>
                <w:szCs w:val="22"/>
              </w:rPr>
              <w:lastRenderedPageBreak/>
              <w:t xml:space="preserve">Green Entrepreneurship in the 5 regions </w:t>
            </w:r>
          </w:p>
          <w:p w14:paraId="478BCE0C" w14:textId="77777777" w:rsidR="00B5097C" w:rsidRDefault="00ED2791">
            <w:pPr>
              <w:jc w:val="left"/>
              <w:rPr>
                <w:rFonts w:ascii="Cambria" w:hAnsi="Cambria"/>
                <w:sz w:val="22"/>
                <w:szCs w:val="22"/>
              </w:rPr>
            </w:pPr>
            <w:r>
              <w:rPr>
                <w:rFonts w:ascii="Cambria" w:hAnsi="Cambria"/>
                <w:sz w:val="22"/>
                <w:szCs w:val="22"/>
              </w:rPr>
              <w:t>c. Info-graphics</w:t>
            </w:r>
          </w:p>
          <w:p w14:paraId="596C78E6" w14:textId="77777777" w:rsidR="00B5097C" w:rsidRDefault="00ED2791">
            <w:pPr>
              <w:jc w:val="left"/>
              <w:rPr>
                <w:rFonts w:ascii="Cambria" w:hAnsi="Cambria"/>
                <w:sz w:val="22"/>
                <w:szCs w:val="22"/>
              </w:rPr>
            </w:pPr>
            <w:r>
              <w:rPr>
                <w:rFonts w:ascii="Cambria" w:hAnsi="Cambria"/>
                <w:sz w:val="22"/>
                <w:szCs w:val="22"/>
              </w:rPr>
              <w:t>d. A one pager aimed at informing policy makers on opportunities and barriers to green entrepreneurship in the 5 regions</w:t>
            </w:r>
          </w:p>
          <w:p w14:paraId="316707E4" w14:textId="77777777" w:rsidR="00B5097C" w:rsidRDefault="00ED2791">
            <w:pPr>
              <w:jc w:val="left"/>
              <w:rPr>
                <w:rFonts w:ascii="Cambria" w:hAnsi="Cambria"/>
                <w:sz w:val="22"/>
                <w:szCs w:val="22"/>
              </w:rPr>
            </w:pPr>
            <w:r>
              <w:rPr>
                <w:rFonts w:ascii="Cambria" w:hAnsi="Cambria"/>
                <w:sz w:val="22"/>
                <w:szCs w:val="22"/>
              </w:rPr>
              <w:t xml:space="preserve"> </w:t>
            </w:r>
          </w:p>
          <w:p w14:paraId="58A684BA" w14:textId="77777777" w:rsidR="00B5097C" w:rsidRDefault="00ED2791">
            <w:pPr>
              <w:jc w:val="left"/>
              <w:rPr>
                <w:rFonts w:ascii="Cambria" w:hAnsi="Cambria"/>
                <w:sz w:val="22"/>
                <w:szCs w:val="22"/>
              </w:rPr>
            </w:pPr>
            <w:r>
              <w:rPr>
                <w:rFonts w:ascii="Cambria" w:hAnsi="Cambria"/>
                <w:sz w:val="22"/>
                <w:szCs w:val="22"/>
              </w:rPr>
              <w:t>In addition to that, an impact pathway map connected to female green entrepreneurship in the 5 regions will be developed and a visually rich open access database that includes regional and national tools (available training courses, tax incentives, policies) for (female) green entrepreneurship.</w:t>
            </w:r>
          </w:p>
          <w:p w14:paraId="073EB7AE" w14:textId="77777777" w:rsidR="00B5097C" w:rsidRDefault="00ED2791">
            <w:pPr>
              <w:jc w:val="left"/>
              <w:rPr>
                <w:rFonts w:ascii="Cambria" w:hAnsi="Cambria"/>
                <w:sz w:val="22"/>
                <w:szCs w:val="22"/>
              </w:rPr>
            </w:pPr>
            <w:r>
              <w:rPr>
                <w:rFonts w:ascii="Cambria" w:hAnsi="Cambria"/>
                <w:sz w:val="22"/>
                <w:szCs w:val="22"/>
              </w:rPr>
              <w:t>All the documents produced will be in FI, SE, NO and EN languages. Each activity will be timely disseminated.</w:t>
            </w:r>
          </w:p>
        </w:tc>
        <w:tc>
          <w:tcPr>
            <w:tcW w:w="811" w:type="pct"/>
            <w:tcBorders>
              <w:top w:val="dotted" w:sz="4" w:space="0" w:color="auto"/>
              <w:left w:val="dotted" w:sz="4" w:space="0" w:color="auto"/>
              <w:bottom w:val="dotted" w:sz="4" w:space="0" w:color="auto"/>
              <w:right w:val="dotted" w:sz="4" w:space="0" w:color="auto"/>
            </w:tcBorders>
            <w:hideMark/>
          </w:tcPr>
          <w:p w14:paraId="0C19351A" w14:textId="77777777" w:rsidR="000F0F55" w:rsidRPr="00315884" w:rsidRDefault="00ED2791" w:rsidP="000F0F55">
            <w:pPr>
              <w:jc w:val="left"/>
              <w:rPr>
                <w:rFonts w:ascii="Cambria" w:hAnsi="Cambria"/>
                <w:sz w:val="22"/>
                <w:szCs w:val="22"/>
              </w:rPr>
            </w:pPr>
            <w:r>
              <w:rPr>
                <w:rFonts w:ascii="Cambria" w:hAnsi="Cambria"/>
                <w:sz w:val="22"/>
                <w:szCs w:val="22"/>
              </w:rPr>
              <w:lastRenderedPageBreak/>
              <w:t xml:space="preserve">12/31/23 </w:t>
            </w:r>
            <w:r w:rsidRPr="00315884">
              <w:rPr>
                <w:rFonts w:ascii="Cambria" w:hAnsi="Cambria"/>
                <w:sz w:val="22"/>
                <w:szCs w:val="22"/>
              </w:rPr>
              <w:t xml:space="preserve">- </w:t>
            </w:r>
            <w:r>
              <w:rPr>
                <w:rFonts w:ascii="Cambria" w:hAnsi="Cambria"/>
                <w:sz w:val="22"/>
                <w:szCs w:val="22"/>
              </w:rPr>
              <w:t>6/29/24</w:t>
            </w:r>
          </w:p>
        </w:tc>
        <w:tc>
          <w:tcPr>
            <w:tcW w:w="959" w:type="pct"/>
            <w:tcBorders>
              <w:top w:val="dotted" w:sz="4" w:space="0" w:color="auto"/>
              <w:left w:val="dotted" w:sz="4" w:space="0" w:color="auto"/>
              <w:bottom w:val="dotted" w:sz="4" w:space="0" w:color="auto"/>
              <w:right w:val="dotted" w:sz="4" w:space="0" w:color="auto"/>
            </w:tcBorders>
            <w:hideMark/>
          </w:tcPr>
          <w:p w14:paraId="3E16E456" w14:textId="77777777" w:rsidR="000F0F55" w:rsidRPr="00315884" w:rsidRDefault="00ED2791" w:rsidP="00C26A23">
            <w:pPr>
              <w:jc w:val="right"/>
              <w:rPr>
                <w:rFonts w:ascii="Cambria" w:hAnsi="Cambria"/>
                <w:sz w:val="22"/>
                <w:szCs w:val="22"/>
              </w:rPr>
            </w:pPr>
            <w:r>
              <w:rPr>
                <w:rFonts w:ascii="Cambria" w:hAnsi="Cambria"/>
                <w:sz w:val="22"/>
                <w:szCs w:val="22"/>
              </w:rPr>
              <w:t>55,762</w:t>
            </w:r>
          </w:p>
        </w:tc>
      </w:tr>
      <w:tr w:rsidR="00B5097C" w14:paraId="47A16339"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07F861FA" w14:textId="77777777" w:rsidR="000F0F55" w:rsidRPr="00A94840" w:rsidRDefault="00ED2791" w:rsidP="00A94840">
            <w:pPr>
              <w:pStyle w:val="Listeavsnitt"/>
              <w:ind w:left="0"/>
              <w:jc w:val="left"/>
              <w:rPr>
                <w:rFonts w:ascii="Cambria" w:hAnsi="Cambria"/>
                <w:sz w:val="22"/>
                <w:szCs w:val="22"/>
              </w:rPr>
            </w:pPr>
            <w:r>
              <w:rPr>
                <w:rFonts w:ascii="Cambria" w:hAnsi="Cambria"/>
                <w:b/>
                <w:sz w:val="16"/>
                <w:szCs w:val="16"/>
              </w:rPr>
              <w:t>1.1</w:t>
            </w:r>
            <w:r>
              <w:rPr>
                <w:rFonts w:ascii="Cambria" w:hAnsi="Cambria"/>
                <w:sz w:val="22"/>
                <w:szCs w:val="22"/>
              </w:rPr>
              <w:t xml:space="preserve"> - Theoretical framework of the project and literature review on green entrepreneurship (Responsible partners: LTU, ICE Kirkenes, UH Ruralia, Centria, LUAS) </w:t>
            </w:r>
          </w:p>
        </w:tc>
        <w:tc>
          <w:tcPr>
            <w:tcW w:w="1993" w:type="pct"/>
            <w:tcBorders>
              <w:top w:val="dotted" w:sz="4" w:space="0" w:color="auto"/>
              <w:left w:val="dotted" w:sz="4" w:space="0" w:color="auto"/>
              <w:bottom w:val="dotted" w:sz="4" w:space="0" w:color="auto"/>
              <w:right w:val="dotted" w:sz="4" w:space="0" w:color="auto"/>
            </w:tcBorders>
            <w:hideMark/>
          </w:tcPr>
          <w:p w14:paraId="5ED36964" w14:textId="77777777" w:rsidR="00E77151" w:rsidRPr="00315884" w:rsidRDefault="00ED2791" w:rsidP="000F0F55">
            <w:pPr>
              <w:jc w:val="left"/>
              <w:rPr>
                <w:rFonts w:ascii="Cambria" w:hAnsi="Cambria"/>
                <w:sz w:val="22"/>
                <w:szCs w:val="22"/>
              </w:rPr>
            </w:pPr>
            <w:r>
              <w:rPr>
                <w:rFonts w:ascii="Cambria" w:hAnsi="Cambria"/>
                <w:sz w:val="22"/>
                <w:szCs w:val="22"/>
              </w:rPr>
              <w:t xml:space="preserve">A theoretical framework on the projects aims, its key variables and their relationships will be developed so to better understand the challenges partners might face in conducting the project. The theoretical framework will be a visual map. A systematic desk literature review (SLR) on the political, economic, social and regional factors that both encourage and hinder (female) green entrepreneurship will be conducted. The analysis will be carried out across employment sectors (e.g. education, food, fashion, health, handicraft, tourism), across indicators (e.g. OECD, Eurostat Entrepreneurship Indicators like regulatory frameworks, market conditions, access to finance, creation and diffusion of knowledge, entrepreneurial capabilities) and across the 5 regions. The analysis will be based on reports, policies and legislation, media posts, journal articles in EN, FI, SE and NO languages. Attention will be paid to explore the (gendered) drivers of green entrepreneurship, the ongoing public/private initiatives to support green enterprises, the existing cross </w:t>
            </w:r>
            <w:r>
              <w:rPr>
                <w:rFonts w:ascii="Cambria" w:hAnsi="Cambria"/>
                <w:sz w:val="22"/>
                <w:szCs w:val="22"/>
              </w:rPr>
              <w:lastRenderedPageBreak/>
              <w:t xml:space="preserve">border cooperation activities for green MSMEs.  </w:t>
            </w:r>
          </w:p>
          <w:p w14:paraId="6F7F1CA8" w14:textId="77777777" w:rsidR="00B5097C" w:rsidRDefault="00ED2791">
            <w:pPr>
              <w:jc w:val="left"/>
              <w:rPr>
                <w:rFonts w:ascii="Cambria" w:hAnsi="Cambria"/>
                <w:sz w:val="22"/>
                <w:szCs w:val="22"/>
              </w:rPr>
            </w:pPr>
            <w:r>
              <w:rPr>
                <w:rFonts w:ascii="Cambria" w:hAnsi="Cambria"/>
                <w:sz w:val="22"/>
                <w:szCs w:val="22"/>
              </w:rPr>
              <w:t xml:space="preserve"> </w:t>
            </w:r>
          </w:p>
          <w:p w14:paraId="7A7B587B" w14:textId="77777777" w:rsidR="00B5097C" w:rsidRDefault="00ED2791">
            <w:pPr>
              <w:jc w:val="left"/>
              <w:rPr>
                <w:rFonts w:ascii="Cambria" w:hAnsi="Cambria"/>
                <w:sz w:val="22"/>
                <w:szCs w:val="22"/>
              </w:rPr>
            </w:pPr>
            <w:r>
              <w:rPr>
                <w:rFonts w:ascii="Cambria" w:hAnsi="Cambria"/>
                <w:sz w:val="22"/>
                <w:szCs w:val="22"/>
              </w:rPr>
              <w:t xml:space="preserve">Output is an info-package made up of: </w:t>
            </w:r>
          </w:p>
          <w:p w14:paraId="68FE65D6" w14:textId="77777777" w:rsidR="00B5097C" w:rsidRDefault="00ED2791">
            <w:pPr>
              <w:jc w:val="left"/>
              <w:rPr>
                <w:rFonts w:ascii="Cambria" w:hAnsi="Cambria"/>
                <w:sz w:val="22"/>
                <w:szCs w:val="22"/>
              </w:rPr>
            </w:pPr>
            <w:r>
              <w:rPr>
                <w:rFonts w:ascii="Cambria" w:hAnsi="Cambria"/>
                <w:sz w:val="22"/>
                <w:szCs w:val="22"/>
              </w:rPr>
              <w:t xml:space="preserve">a. A visual theoretical framework of the project </w:t>
            </w:r>
          </w:p>
          <w:p w14:paraId="0295A607" w14:textId="77777777" w:rsidR="00B5097C" w:rsidRDefault="00ED2791">
            <w:pPr>
              <w:jc w:val="left"/>
              <w:rPr>
                <w:rFonts w:ascii="Cambria" w:hAnsi="Cambria"/>
                <w:sz w:val="22"/>
                <w:szCs w:val="22"/>
              </w:rPr>
            </w:pPr>
            <w:r>
              <w:rPr>
                <w:rFonts w:ascii="Cambria" w:hAnsi="Cambria"/>
                <w:sz w:val="22"/>
                <w:szCs w:val="22"/>
              </w:rPr>
              <w:t xml:space="preserve">b. A report on the Status of (gender segregated) Green Entrepreneurship in the 5 regions covered by the project consortium. </w:t>
            </w:r>
          </w:p>
          <w:p w14:paraId="420F0182" w14:textId="77777777" w:rsidR="00B5097C" w:rsidRDefault="00ED2791">
            <w:pPr>
              <w:jc w:val="left"/>
              <w:rPr>
                <w:rFonts w:ascii="Cambria" w:hAnsi="Cambria"/>
                <w:sz w:val="22"/>
                <w:szCs w:val="22"/>
              </w:rPr>
            </w:pPr>
            <w:r>
              <w:rPr>
                <w:rFonts w:ascii="Cambria" w:hAnsi="Cambria"/>
                <w:sz w:val="22"/>
                <w:szCs w:val="22"/>
              </w:rPr>
              <w:t>c. 3 different types of info-graphics: Statistical, Informational and Comparison info-graphics representing the data collected in a visual format</w:t>
            </w:r>
          </w:p>
          <w:p w14:paraId="54B99D16" w14:textId="77777777" w:rsidR="00B5097C" w:rsidRDefault="00ED2791">
            <w:pPr>
              <w:jc w:val="left"/>
              <w:rPr>
                <w:rFonts w:ascii="Cambria" w:hAnsi="Cambria"/>
                <w:sz w:val="22"/>
                <w:szCs w:val="22"/>
              </w:rPr>
            </w:pPr>
            <w:r>
              <w:rPr>
                <w:rFonts w:ascii="Cambria" w:hAnsi="Cambria"/>
                <w:sz w:val="22"/>
                <w:szCs w:val="22"/>
              </w:rPr>
              <w:t>d. A one pager to inform specifically policy makers about the barriers to female entrepreneurial activities with a specific focus on the green sector</w:t>
            </w:r>
          </w:p>
          <w:p w14:paraId="6FCC430F" w14:textId="77777777" w:rsidR="00B5097C" w:rsidRDefault="00B5097C">
            <w:pPr>
              <w:jc w:val="left"/>
              <w:rPr>
                <w:rFonts w:ascii="Cambria" w:hAnsi="Cambria"/>
                <w:sz w:val="22"/>
                <w:szCs w:val="22"/>
              </w:rPr>
            </w:pPr>
          </w:p>
          <w:p w14:paraId="0A359023" w14:textId="77777777" w:rsidR="00B5097C" w:rsidRDefault="00ED2791">
            <w:pPr>
              <w:jc w:val="left"/>
              <w:rPr>
                <w:rFonts w:ascii="Cambria" w:hAnsi="Cambria"/>
                <w:sz w:val="22"/>
                <w:szCs w:val="22"/>
              </w:rPr>
            </w:pPr>
            <w:r>
              <w:rPr>
                <w:rFonts w:ascii="Cambria" w:hAnsi="Cambria"/>
                <w:sz w:val="22"/>
                <w:szCs w:val="22"/>
              </w:rPr>
              <w:t>The launch of the projects activities will be communicated on all the partners websites. The info-package will be uploaded on the NordicSmartGreen project platform (WP2). 5 articles will be published in regional newspapers about data collection. 2 blog posts on existing blogs will be published.</w:t>
            </w:r>
          </w:p>
        </w:tc>
        <w:tc>
          <w:tcPr>
            <w:tcW w:w="811" w:type="pct"/>
            <w:tcBorders>
              <w:top w:val="dotted" w:sz="4" w:space="0" w:color="auto"/>
              <w:left w:val="dotted" w:sz="4" w:space="0" w:color="auto"/>
              <w:bottom w:val="dotted" w:sz="4" w:space="0" w:color="auto"/>
              <w:right w:val="dotted" w:sz="4" w:space="0" w:color="auto"/>
            </w:tcBorders>
            <w:hideMark/>
          </w:tcPr>
          <w:p w14:paraId="43E74197" w14:textId="77777777" w:rsidR="000F0F55" w:rsidRPr="00315884" w:rsidRDefault="00ED2791" w:rsidP="000F0F55">
            <w:pPr>
              <w:jc w:val="left"/>
              <w:rPr>
                <w:rFonts w:ascii="Cambria" w:hAnsi="Cambria"/>
                <w:sz w:val="22"/>
                <w:szCs w:val="22"/>
              </w:rPr>
            </w:pPr>
            <w:r>
              <w:rPr>
                <w:rFonts w:ascii="Cambria" w:hAnsi="Cambria"/>
                <w:sz w:val="22"/>
                <w:szCs w:val="22"/>
              </w:rPr>
              <w:lastRenderedPageBreak/>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19CC2483" w14:textId="77777777" w:rsidR="000F0F55" w:rsidRPr="00315884" w:rsidRDefault="00ED2791" w:rsidP="00C26A23">
            <w:pPr>
              <w:jc w:val="right"/>
              <w:rPr>
                <w:rFonts w:ascii="Cambria" w:hAnsi="Cambria"/>
                <w:sz w:val="22"/>
                <w:szCs w:val="22"/>
              </w:rPr>
            </w:pPr>
            <w:r>
              <w:rPr>
                <w:rFonts w:ascii="Cambria" w:hAnsi="Cambria"/>
                <w:sz w:val="22"/>
                <w:szCs w:val="22"/>
              </w:rPr>
              <w:t>18,960</w:t>
            </w:r>
          </w:p>
        </w:tc>
      </w:tr>
      <w:tr w:rsidR="00B5097C" w14:paraId="13C300A9"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15684CF0" w14:textId="77777777" w:rsidR="000F0F55" w:rsidRPr="00A94840" w:rsidRDefault="00ED2791" w:rsidP="00A94840">
            <w:pPr>
              <w:pStyle w:val="Listeavsnitt"/>
              <w:ind w:left="0"/>
              <w:jc w:val="left"/>
              <w:rPr>
                <w:rFonts w:ascii="Cambria" w:hAnsi="Cambria"/>
                <w:sz w:val="22"/>
                <w:szCs w:val="22"/>
              </w:rPr>
            </w:pPr>
            <w:r>
              <w:rPr>
                <w:rFonts w:ascii="Cambria" w:hAnsi="Cambria"/>
                <w:b/>
                <w:sz w:val="16"/>
                <w:szCs w:val="16"/>
              </w:rPr>
              <w:t>1.2</w:t>
            </w:r>
            <w:r>
              <w:rPr>
                <w:rFonts w:ascii="Cambria" w:hAnsi="Cambria"/>
                <w:sz w:val="22"/>
                <w:szCs w:val="22"/>
              </w:rPr>
              <w:t xml:space="preserve"> - Interviews with public sector authorities, regional development agencies, educational institutions and entrepreneurs (Responsible partners: all) </w:t>
            </w:r>
          </w:p>
        </w:tc>
        <w:tc>
          <w:tcPr>
            <w:tcW w:w="1993" w:type="pct"/>
            <w:tcBorders>
              <w:top w:val="dotted" w:sz="4" w:space="0" w:color="auto"/>
              <w:left w:val="dotted" w:sz="4" w:space="0" w:color="auto"/>
              <w:bottom w:val="dotted" w:sz="4" w:space="0" w:color="auto"/>
              <w:right w:val="dotted" w:sz="4" w:space="0" w:color="auto"/>
            </w:tcBorders>
            <w:hideMark/>
          </w:tcPr>
          <w:p w14:paraId="5D5C54C0" w14:textId="77777777" w:rsidR="00E77151" w:rsidRPr="00315884" w:rsidRDefault="00ED2791" w:rsidP="000F0F55">
            <w:pPr>
              <w:jc w:val="left"/>
              <w:rPr>
                <w:rFonts w:ascii="Cambria" w:hAnsi="Cambria"/>
                <w:sz w:val="22"/>
                <w:szCs w:val="22"/>
              </w:rPr>
            </w:pPr>
            <w:r>
              <w:rPr>
                <w:rFonts w:ascii="Cambria" w:hAnsi="Cambria"/>
                <w:sz w:val="22"/>
                <w:szCs w:val="22"/>
              </w:rPr>
              <w:t xml:space="preserve">Qualitative semi-structured interviews will be conducted with stakeholders of the entrepreneurial regional ecosystem: 5 regional entrepreneurs, 1 development agency, 1 public sector representative and 1 educational institutions representative will be interviewed online in each region (8 interviews per region for a total of 40 interviews). </w:t>
            </w:r>
          </w:p>
          <w:p w14:paraId="3A2C211E" w14:textId="77777777" w:rsidR="00B5097C" w:rsidRDefault="00B5097C">
            <w:pPr>
              <w:jc w:val="left"/>
              <w:rPr>
                <w:rFonts w:ascii="Cambria" w:hAnsi="Cambria"/>
                <w:sz w:val="22"/>
                <w:szCs w:val="22"/>
              </w:rPr>
            </w:pPr>
          </w:p>
          <w:p w14:paraId="49FF4DCB" w14:textId="77777777" w:rsidR="00B5097C" w:rsidRDefault="00ED2791">
            <w:pPr>
              <w:jc w:val="left"/>
              <w:rPr>
                <w:rFonts w:ascii="Cambria" w:hAnsi="Cambria"/>
                <w:sz w:val="22"/>
                <w:szCs w:val="22"/>
              </w:rPr>
            </w:pPr>
            <w:r>
              <w:rPr>
                <w:rFonts w:ascii="Cambria" w:hAnsi="Cambria"/>
                <w:sz w:val="22"/>
                <w:szCs w:val="22"/>
              </w:rPr>
              <w:t xml:space="preserve">A specific focus will be on the perceived challenges experienced by entrepreneurs (women in particular but men will not be excluded from the analysis) in establishing, sustaining and growing green enterprises and the success factors that allow them to flourish. </w:t>
            </w:r>
          </w:p>
          <w:p w14:paraId="6258530A" w14:textId="77777777" w:rsidR="00B5097C" w:rsidRDefault="00B5097C">
            <w:pPr>
              <w:jc w:val="left"/>
              <w:rPr>
                <w:rFonts w:ascii="Cambria" w:hAnsi="Cambria"/>
                <w:sz w:val="22"/>
                <w:szCs w:val="22"/>
              </w:rPr>
            </w:pPr>
          </w:p>
          <w:p w14:paraId="71768EDB" w14:textId="77777777" w:rsidR="00B5097C" w:rsidRDefault="00ED2791">
            <w:pPr>
              <w:jc w:val="left"/>
              <w:rPr>
                <w:rFonts w:ascii="Cambria" w:hAnsi="Cambria"/>
                <w:sz w:val="22"/>
                <w:szCs w:val="22"/>
              </w:rPr>
            </w:pPr>
            <w:r>
              <w:rPr>
                <w:rFonts w:ascii="Cambria" w:hAnsi="Cambria"/>
                <w:sz w:val="22"/>
                <w:szCs w:val="22"/>
              </w:rPr>
              <w:t xml:space="preserve">An impact pathway concept map connected to female green entrepreneurship in the 5 regions- with a particular focus on the challenges experienced by regional entrepreneurs - will be developed. The impact pathway concept map will be used to display individual knowledge structures for comparison. </w:t>
            </w:r>
          </w:p>
          <w:p w14:paraId="6C535ACC" w14:textId="77777777" w:rsidR="00B5097C" w:rsidRDefault="00B5097C">
            <w:pPr>
              <w:jc w:val="left"/>
              <w:rPr>
                <w:rFonts w:ascii="Cambria" w:hAnsi="Cambria"/>
                <w:sz w:val="22"/>
                <w:szCs w:val="22"/>
              </w:rPr>
            </w:pPr>
          </w:p>
          <w:p w14:paraId="54CF2C09" w14:textId="77777777" w:rsidR="00B5097C" w:rsidRDefault="00ED2791">
            <w:pPr>
              <w:jc w:val="left"/>
              <w:rPr>
                <w:rFonts w:ascii="Cambria" w:hAnsi="Cambria"/>
                <w:sz w:val="22"/>
                <w:szCs w:val="22"/>
              </w:rPr>
            </w:pPr>
            <w:r>
              <w:rPr>
                <w:rFonts w:ascii="Cambria" w:hAnsi="Cambria"/>
                <w:sz w:val="22"/>
                <w:szCs w:val="22"/>
              </w:rPr>
              <w:t xml:space="preserve">3 cross border podcasts will be done with interviews to regional stakeholders: each podcast will contain 3 interviews (one from Finland, one from Sweden and one from Norway). </w:t>
            </w:r>
          </w:p>
          <w:p w14:paraId="2AD92CB6" w14:textId="77777777" w:rsidR="00B5097C" w:rsidRDefault="00ED2791">
            <w:pPr>
              <w:jc w:val="left"/>
              <w:rPr>
                <w:rFonts w:ascii="Cambria" w:hAnsi="Cambria"/>
                <w:sz w:val="22"/>
                <w:szCs w:val="22"/>
              </w:rPr>
            </w:pPr>
            <w:r>
              <w:rPr>
                <w:rFonts w:ascii="Cambria" w:hAnsi="Cambria"/>
                <w:sz w:val="22"/>
                <w:szCs w:val="22"/>
              </w:rPr>
              <w:t>The impact pathway map will be published on the NordicSmartGreen project platform (WP2).</w:t>
            </w:r>
          </w:p>
        </w:tc>
        <w:tc>
          <w:tcPr>
            <w:tcW w:w="811" w:type="pct"/>
            <w:tcBorders>
              <w:top w:val="dotted" w:sz="4" w:space="0" w:color="auto"/>
              <w:left w:val="dotted" w:sz="4" w:space="0" w:color="auto"/>
              <w:bottom w:val="dotted" w:sz="4" w:space="0" w:color="auto"/>
              <w:right w:val="dotted" w:sz="4" w:space="0" w:color="auto"/>
            </w:tcBorders>
            <w:hideMark/>
          </w:tcPr>
          <w:p w14:paraId="68951AFB" w14:textId="77777777" w:rsidR="000F0F55" w:rsidRPr="00315884" w:rsidRDefault="00ED2791" w:rsidP="000F0F55">
            <w:pPr>
              <w:jc w:val="left"/>
              <w:rPr>
                <w:rFonts w:ascii="Cambria" w:hAnsi="Cambria"/>
                <w:sz w:val="22"/>
                <w:szCs w:val="22"/>
              </w:rPr>
            </w:pPr>
            <w:r>
              <w:rPr>
                <w:rFonts w:ascii="Cambria" w:hAnsi="Cambria"/>
                <w:sz w:val="22"/>
                <w:szCs w:val="22"/>
              </w:rPr>
              <w:lastRenderedPageBreak/>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3B38F95C" w14:textId="77777777" w:rsidR="000F0F55" w:rsidRPr="00315884" w:rsidRDefault="00ED2791" w:rsidP="00C26A23">
            <w:pPr>
              <w:jc w:val="right"/>
              <w:rPr>
                <w:rFonts w:ascii="Cambria" w:hAnsi="Cambria"/>
                <w:sz w:val="22"/>
                <w:szCs w:val="22"/>
              </w:rPr>
            </w:pPr>
            <w:r>
              <w:rPr>
                <w:rFonts w:ascii="Cambria" w:hAnsi="Cambria"/>
                <w:sz w:val="22"/>
                <w:szCs w:val="22"/>
              </w:rPr>
              <w:t>17,842</w:t>
            </w:r>
          </w:p>
        </w:tc>
      </w:tr>
      <w:tr w:rsidR="00B5097C" w14:paraId="38495262"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3AFD1CC0" w14:textId="77777777" w:rsidR="000F0F55" w:rsidRPr="00A94840" w:rsidRDefault="00ED2791" w:rsidP="00A94840">
            <w:pPr>
              <w:pStyle w:val="Listeavsnitt"/>
              <w:ind w:left="0"/>
              <w:jc w:val="left"/>
              <w:rPr>
                <w:rFonts w:ascii="Cambria" w:hAnsi="Cambria"/>
                <w:sz w:val="22"/>
                <w:szCs w:val="22"/>
              </w:rPr>
            </w:pPr>
            <w:r>
              <w:rPr>
                <w:rFonts w:ascii="Cambria" w:hAnsi="Cambria"/>
                <w:b/>
                <w:sz w:val="16"/>
                <w:szCs w:val="16"/>
              </w:rPr>
              <w:t>1.3</w:t>
            </w:r>
            <w:r>
              <w:rPr>
                <w:rFonts w:ascii="Cambria" w:hAnsi="Cambria"/>
                <w:sz w:val="22"/>
                <w:szCs w:val="22"/>
              </w:rPr>
              <w:t xml:space="preserve"> - Investigation of the current tools available for (female) green entrepreneurs and identification of successful entrepreneurial case studies from Finland, Sweden and Norway (Responsible partners: UH Ruralia, Centria, LUAS, LTU, ICE Kirkenes)</w:t>
            </w:r>
          </w:p>
        </w:tc>
        <w:tc>
          <w:tcPr>
            <w:tcW w:w="1993" w:type="pct"/>
            <w:tcBorders>
              <w:top w:val="dotted" w:sz="4" w:space="0" w:color="auto"/>
              <w:left w:val="dotted" w:sz="4" w:space="0" w:color="auto"/>
              <w:bottom w:val="dotted" w:sz="4" w:space="0" w:color="auto"/>
              <w:right w:val="dotted" w:sz="4" w:space="0" w:color="auto"/>
            </w:tcBorders>
            <w:hideMark/>
          </w:tcPr>
          <w:p w14:paraId="1B44C4EC" w14:textId="77777777" w:rsidR="00E77151" w:rsidRPr="00315884" w:rsidRDefault="00ED2791" w:rsidP="000F0F55">
            <w:pPr>
              <w:jc w:val="left"/>
              <w:rPr>
                <w:rFonts w:ascii="Cambria" w:hAnsi="Cambria"/>
                <w:sz w:val="22"/>
                <w:szCs w:val="22"/>
              </w:rPr>
            </w:pPr>
            <w:r>
              <w:rPr>
                <w:rFonts w:ascii="Cambria" w:hAnsi="Cambria"/>
                <w:sz w:val="22"/>
                <w:szCs w:val="22"/>
              </w:rPr>
              <w:t>An investigation of the current available online and in presence courses on green entrepreneurship (offered by development agencies, universities, public or private institutions in each region covered by our consortium) as well as access to finance and start-up capital, availability of incubator programmes, business registration, environmental certification, and infrastructure, as well as local culture and norms in South Ostrobothnia, Central Ostrobothnia, Lapland, Lulea region and Troms og Finnmark will be performed.</w:t>
            </w:r>
          </w:p>
          <w:p w14:paraId="38435D0A" w14:textId="77777777" w:rsidR="00B5097C" w:rsidRDefault="00ED2791">
            <w:pPr>
              <w:jc w:val="left"/>
              <w:rPr>
                <w:rFonts w:ascii="Cambria" w:hAnsi="Cambria"/>
                <w:sz w:val="22"/>
                <w:szCs w:val="22"/>
              </w:rPr>
            </w:pPr>
            <w:r>
              <w:rPr>
                <w:rFonts w:ascii="Cambria" w:hAnsi="Cambria"/>
                <w:sz w:val="22"/>
                <w:szCs w:val="22"/>
              </w:rPr>
              <w:t xml:space="preserve">3 successful entrepreneurial case studies will be identified per region. </w:t>
            </w:r>
          </w:p>
          <w:p w14:paraId="0B55112B" w14:textId="77777777" w:rsidR="00B5097C" w:rsidRDefault="00B5097C">
            <w:pPr>
              <w:jc w:val="left"/>
              <w:rPr>
                <w:rFonts w:ascii="Cambria" w:hAnsi="Cambria"/>
                <w:sz w:val="22"/>
                <w:szCs w:val="22"/>
              </w:rPr>
            </w:pPr>
          </w:p>
          <w:p w14:paraId="59804B80" w14:textId="77777777" w:rsidR="00B5097C" w:rsidRDefault="00ED2791">
            <w:pPr>
              <w:jc w:val="left"/>
              <w:rPr>
                <w:rFonts w:ascii="Cambria" w:hAnsi="Cambria"/>
                <w:sz w:val="22"/>
                <w:szCs w:val="22"/>
              </w:rPr>
            </w:pPr>
            <w:r>
              <w:rPr>
                <w:rFonts w:ascii="Cambria" w:hAnsi="Cambria"/>
                <w:sz w:val="22"/>
                <w:szCs w:val="22"/>
              </w:rPr>
              <w:t xml:space="preserve">The outcome will be a visually rich open access database/booklet including the existing regional and national tools which facilitate and support (female) green entrepreneurship activities in all the 5 regions.  It will be correlated with an action plan for potential entrepreneurs including a checklist of tasks and resources needed to launch and support a </w:t>
            </w:r>
            <w:r>
              <w:rPr>
                <w:rFonts w:ascii="Cambria" w:hAnsi="Cambria"/>
                <w:sz w:val="22"/>
                <w:szCs w:val="22"/>
              </w:rPr>
              <w:lastRenderedPageBreak/>
              <w:t xml:space="preserve">green business activity. </w:t>
            </w:r>
          </w:p>
          <w:p w14:paraId="29DD6623" w14:textId="77777777" w:rsidR="00B5097C" w:rsidRDefault="00B5097C">
            <w:pPr>
              <w:jc w:val="left"/>
              <w:rPr>
                <w:rFonts w:ascii="Cambria" w:hAnsi="Cambria"/>
                <w:sz w:val="22"/>
                <w:szCs w:val="22"/>
              </w:rPr>
            </w:pPr>
          </w:p>
          <w:p w14:paraId="2DA41120" w14:textId="77777777" w:rsidR="00B5097C" w:rsidRDefault="00ED2791">
            <w:pPr>
              <w:jc w:val="left"/>
              <w:rPr>
                <w:rFonts w:ascii="Cambria" w:hAnsi="Cambria"/>
                <w:sz w:val="22"/>
                <w:szCs w:val="22"/>
              </w:rPr>
            </w:pPr>
            <w:r>
              <w:rPr>
                <w:rFonts w:ascii="Cambria" w:hAnsi="Cambria"/>
                <w:sz w:val="22"/>
                <w:szCs w:val="22"/>
              </w:rPr>
              <w:t>The database/booklet and the action plan for entrepreneurs will be published on the NordicSmartGreen project platform (WP2).</w:t>
            </w:r>
          </w:p>
        </w:tc>
        <w:tc>
          <w:tcPr>
            <w:tcW w:w="811" w:type="pct"/>
            <w:tcBorders>
              <w:top w:val="dotted" w:sz="4" w:space="0" w:color="auto"/>
              <w:left w:val="dotted" w:sz="4" w:space="0" w:color="auto"/>
              <w:bottom w:val="dotted" w:sz="4" w:space="0" w:color="auto"/>
              <w:right w:val="dotted" w:sz="4" w:space="0" w:color="auto"/>
            </w:tcBorders>
            <w:hideMark/>
          </w:tcPr>
          <w:p w14:paraId="0A31CC40" w14:textId="77777777" w:rsidR="000F0F55" w:rsidRPr="00315884" w:rsidRDefault="00ED2791" w:rsidP="000F0F55">
            <w:pPr>
              <w:jc w:val="left"/>
              <w:rPr>
                <w:rFonts w:ascii="Cambria" w:hAnsi="Cambria"/>
                <w:sz w:val="22"/>
                <w:szCs w:val="22"/>
              </w:rPr>
            </w:pPr>
            <w:r>
              <w:rPr>
                <w:rFonts w:ascii="Cambria" w:hAnsi="Cambria"/>
                <w:sz w:val="22"/>
                <w:szCs w:val="22"/>
              </w:rPr>
              <w:lastRenderedPageBreak/>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33755BA3" w14:textId="77777777" w:rsidR="000F0F55" w:rsidRPr="00315884" w:rsidRDefault="00ED2791" w:rsidP="00C26A23">
            <w:pPr>
              <w:jc w:val="right"/>
              <w:rPr>
                <w:rFonts w:ascii="Cambria" w:hAnsi="Cambria"/>
                <w:sz w:val="22"/>
                <w:szCs w:val="22"/>
              </w:rPr>
            </w:pPr>
            <w:r>
              <w:rPr>
                <w:rFonts w:ascii="Cambria" w:hAnsi="Cambria"/>
                <w:sz w:val="22"/>
                <w:szCs w:val="22"/>
              </w:rPr>
              <w:t>18,960</w:t>
            </w:r>
          </w:p>
        </w:tc>
      </w:tr>
      <w:tr w:rsidR="00B5097C" w14:paraId="330D8638"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6FEA4F18" w14:textId="77777777" w:rsidR="000F0F55" w:rsidRPr="00A94840" w:rsidRDefault="00ED2791" w:rsidP="00A94840">
            <w:pPr>
              <w:pStyle w:val="Listeavsnitt"/>
              <w:ind w:left="0"/>
              <w:jc w:val="left"/>
              <w:rPr>
                <w:rFonts w:ascii="Cambria" w:hAnsi="Cambria"/>
                <w:sz w:val="22"/>
                <w:szCs w:val="22"/>
              </w:rPr>
            </w:pPr>
            <w:r>
              <w:rPr>
                <w:rFonts w:ascii="Cambria" w:hAnsi="Cambria"/>
                <w:b/>
                <w:sz w:val="16"/>
                <w:szCs w:val="16"/>
              </w:rPr>
              <w:t>2</w:t>
            </w:r>
            <w:r>
              <w:rPr>
                <w:rFonts w:ascii="Cambria" w:hAnsi="Cambria"/>
                <w:sz w:val="22"/>
                <w:szCs w:val="22"/>
              </w:rPr>
              <w:t xml:space="preserve"> - ESTABLISHMENT, ACTIVATION AND OPERATIONS OF CROSS BORDER  LIVING LABS </w:t>
            </w:r>
          </w:p>
        </w:tc>
        <w:tc>
          <w:tcPr>
            <w:tcW w:w="1993" w:type="pct"/>
            <w:tcBorders>
              <w:top w:val="dotted" w:sz="4" w:space="0" w:color="auto"/>
              <w:left w:val="dotted" w:sz="4" w:space="0" w:color="auto"/>
              <w:bottom w:val="dotted" w:sz="4" w:space="0" w:color="auto"/>
              <w:right w:val="dotted" w:sz="4" w:space="0" w:color="auto"/>
            </w:tcBorders>
            <w:hideMark/>
          </w:tcPr>
          <w:p w14:paraId="0AE92F3A" w14:textId="77777777" w:rsidR="00E77151" w:rsidRPr="00315884" w:rsidRDefault="00ED2791" w:rsidP="000F0F55">
            <w:pPr>
              <w:jc w:val="left"/>
              <w:rPr>
                <w:rFonts w:ascii="Cambria" w:hAnsi="Cambria"/>
                <w:sz w:val="22"/>
                <w:szCs w:val="22"/>
              </w:rPr>
            </w:pPr>
            <w:r>
              <w:rPr>
                <w:rFonts w:ascii="Cambria" w:hAnsi="Cambria"/>
                <w:sz w:val="22"/>
                <w:szCs w:val="22"/>
              </w:rPr>
              <w:t>WP Leader: ICE Kirkenes</w:t>
            </w:r>
          </w:p>
          <w:p w14:paraId="2EC57FF0" w14:textId="77777777" w:rsidR="00B5097C" w:rsidRDefault="00ED2791">
            <w:pPr>
              <w:jc w:val="left"/>
              <w:rPr>
                <w:rFonts w:ascii="Cambria" w:hAnsi="Cambria"/>
                <w:sz w:val="22"/>
                <w:szCs w:val="22"/>
              </w:rPr>
            </w:pPr>
            <w:r>
              <w:rPr>
                <w:rFonts w:ascii="Cambria" w:hAnsi="Cambria"/>
                <w:sz w:val="22"/>
                <w:szCs w:val="22"/>
              </w:rPr>
              <w:t xml:space="preserve">WP2 is dedicated to the establishment, activation and operation of 5 Cross-border Living Labs (CLLs - 1/region) that will be both the physical and virtual spaces where the training and a number of correlated activities (e.g. cross-border study visits, workshops, awareness raising events) will take place. </w:t>
            </w:r>
          </w:p>
          <w:p w14:paraId="69C9F90B" w14:textId="77777777" w:rsidR="00B5097C" w:rsidRDefault="00ED2791">
            <w:pPr>
              <w:jc w:val="left"/>
              <w:rPr>
                <w:rFonts w:ascii="Cambria" w:hAnsi="Cambria"/>
                <w:sz w:val="22"/>
                <w:szCs w:val="22"/>
              </w:rPr>
            </w:pPr>
            <w:r>
              <w:rPr>
                <w:rFonts w:ascii="Cambria" w:hAnsi="Cambria"/>
                <w:sz w:val="22"/>
                <w:szCs w:val="22"/>
              </w:rPr>
              <w:t xml:space="preserve">Each CLL will have a specific focus/competence (entrepreneurship in the case of South Ostrobothnia, environmental sustainability in Central Ostrobothnia, gender empowerment in Lapland, innovation in Troms og Finnmark and product design in Norbotten). </w:t>
            </w:r>
          </w:p>
          <w:p w14:paraId="0464198E" w14:textId="77777777" w:rsidR="00B5097C" w:rsidRDefault="00ED2791">
            <w:pPr>
              <w:jc w:val="left"/>
              <w:rPr>
                <w:rFonts w:ascii="Cambria" w:hAnsi="Cambria"/>
                <w:sz w:val="22"/>
                <w:szCs w:val="22"/>
              </w:rPr>
            </w:pPr>
            <w:r>
              <w:rPr>
                <w:rFonts w:ascii="Cambria" w:hAnsi="Cambria"/>
                <w:sz w:val="22"/>
                <w:szCs w:val="22"/>
              </w:rPr>
              <w:t xml:space="preserve">All the CLLs will work in cooperation with one another on a daily basis through the NordicSmartGreen platform, communication tools (slack, moodle, online meetings, social media), field visits and jointly organized initiatives (webinars, workshops, a hackathon). </w:t>
            </w:r>
          </w:p>
          <w:p w14:paraId="0F35080C" w14:textId="77777777" w:rsidR="00B5097C" w:rsidRDefault="00ED2791">
            <w:pPr>
              <w:jc w:val="left"/>
              <w:rPr>
                <w:rFonts w:ascii="Cambria" w:hAnsi="Cambria"/>
                <w:sz w:val="22"/>
                <w:szCs w:val="22"/>
              </w:rPr>
            </w:pPr>
            <w:r>
              <w:rPr>
                <w:rFonts w:ascii="Cambria" w:hAnsi="Cambria"/>
                <w:sz w:val="22"/>
                <w:szCs w:val="22"/>
              </w:rPr>
              <w:t xml:space="preserve">1 expert from each region will be appointed as CLL coordinator. The 5 coordinators will meet online every month to discuss the CLL activities, coordinate the courses and the related activities and will physically meet 3 times during the project. Main beneficiaries will be 50 women (10 from each region), but the CLLs will operate following a Quadruple helix approach and will therefore also be open to a general public interested in learning more about green entrepreneurship and participating in some activities (including IT courses, the hackathon, field visits, environmental awareness events). </w:t>
            </w:r>
            <w:r>
              <w:rPr>
                <w:rFonts w:ascii="Cambria" w:hAnsi="Cambria"/>
                <w:sz w:val="22"/>
                <w:szCs w:val="22"/>
              </w:rPr>
              <w:lastRenderedPageBreak/>
              <w:t>15 trainers will also be selected and appointed. First the involved universities will make an internal selection among their staff to identify the right trainers. In case no match, an open selection will be done through a call for applications posted on all the partners websites. The main outcomes are the established CLLs and the NordicSmartGreen Platform - an online platform available in 4 languages (FI, SE, NO and EN). As the CLLs are meant to operate also after the lifetime of the project, this WP operates till the end of the project.</w:t>
            </w:r>
          </w:p>
        </w:tc>
        <w:tc>
          <w:tcPr>
            <w:tcW w:w="811" w:type="pct"/>
            <w:tcBorders>
              <w:top w:val="dotted" w:sz="4" w:space="0" w:color="auto"/>
              <w:left w:val="dotted" w:sz="4" w:space="0" w:color="auto"/>
              <w:bottom w:val="dotted" w:sz="4" w:space="0" w:color="auto"/>
              <w:right w:val="dotted" w:sz="4" w:space="0" w:color="auto"/>
            </w:tcBorders>
            <w:hideMark/>
          </w:tcPr>
          <w:p w14:paraId="00827554" w14:textId="77777777" w:rsidR="000F0F55" w:rsidRPr="00315884" w:rsidRDefault="00ED2791" w:rsidP="000F0F55">
            <w:pPr>
              <w:jc w:val="left"/>
              <w:rPr>
                <w:rFonts w:ascii="Cambria" w:hAnsi="Cambria"/>
                <w:sz w:val="22"/>
                <w:szCs w:val="22"/>
              </w:rPr>
            </w:pPr>
            <w:r>
              <w:rPr>
                <w:rFonts w:ascii="Cambria" w:hAnsi="Cambria"/>
                <w:sz w:val="22"/>
                <w:szCs w:val="22"/>
              </w:rPr>
              <w:lastRenderedPageBreak/>
              <w:t xml:space="preserve">2/29/24 </w:t>
            </w:r>
            <w:r w:rsidRPr="00315884">
              <w:rPr>
                <w:rFonts w:ascii="Cambria" w:hAnsi="Cambria"/>
                <w:sz w:val="22"/>
                <w:szCs w:val="22"/>
              </w:rPr>
              <w:t xml:space="preserve">- </w:t>
            </w:r>
            <w:r>
              <w:rPr>
                <w:rFonts w:ascii="Cambria" w:hAnsi="Cambria"/>
                <w:sz w:val="22"/>
                <w:szCs w:val="22"/>
              </w:rPr>
              <w:t>12/30/26</w:t>
            </w:r>
          </w:p>
        </w:tc>
        <w:tc>
          <w:tcPr>
            <w:tcW w:w="959" w:type="pct"/>
            <w:tcBorders>
              <w:top w:val="dotted" w:sz="4" w:space="0" w:color="auto"/>
              <w:left w:val="dotted" w:sz="4" w:space="0" w:color="auto"/>
              <w:bottom w:val="dotted" w:sz="4" w:space="0" w:color="auto"/>
              <w:right w:val="dotted" w:sz="4" w:space="0" w:color="auto"/>
            </w:tcBorders>
            <w:hideMark/>
          </w:tcPr>
          <w:p w14:paraId="27DBB723" w14:textId="77777777" w:rsidR="000F0F55" w:rsidRPr="00315884" w:rsidRDefault="00ED2791" w:rsidP="00C26A23">
            <w:pPr>
              <w:jc w:val="right"/>
              <w:rPr>
                <w:rFonts w:ascii="Cambria" w:hAnsi="Cambria"/>
                <w:sz w:val="22"/>
                <w:szCs w:val="22"/>
              </w:rPr>
            </w:pPr>
            <w:r>
              <w:rPr>
                <w:rFonts w:ascii="Cambria" w:hAnsi="Cambria"/>
                <w:sz w:val="22"/>
                <w:szCs w:val="22"/>
              </w:rPr>
              <w:t>740,330</w:t>
            </w:r>
          </w:p>
        </w:tc>
      </w:tr>
      <w:tr w:rsidR="00B5097C" w14:paraId="3B09CB48"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28E2E2C8" w14:textId="77777777" w:rsidR="000F0F55" w:rsidRPr="00A94840" w:rsidRDefault="00ED2791" w:rsidP="00A94840">
            <w:pPr>
              <w:pStyle w:val="Listeavsnitt"/>
              <w:ind w:left="0"/>
              <w:jc w:val="left"/>
              <w:rPr>
                <w:rFonts w:ascii="Cambria" w:hAnsi="Cambria"/>
                <w:sz w:val="22"/>
                <w:szCs w:val="22"/>
              </w:rPr>
            </w:pPr>
            <w:r>
              <w:rPr>
                <w:rFonts w:ascii="Cambria" w:hAnsi="Cambria"/>
                <w:b/>
                <w:sz w:val="16"/>
                <w:szCs w:val="16"/>
              </w:rPr>
              <w:t>2.1</w:t>
            </w:r>
            <w:r>
              <w:rPr>
                <w:rFonts w:ascii="Cambria" w:hAnsi="Cambria"/>
                <w:sz w:val="22"/>
                <w:szCs w:val="22"/>
              </w:rPr>
              <w:t xml:space="preserve"> - Establishment and administration of 5 Cross-border Living Labs (Responsible partners: all) </w:t>
            </w:r>
          </w:p>
        </w:tc>
        <w:tc>
          <w:tcPr>
            <w:tcW w:w="1993" w:type="pct"/>
            <w:tcBorders>
              <w:top w:val="dotted" w:sz="4" w:space="0" w:color="auto"/>
              <w:left w:val="dotted" w:sz="4" w:space="0" w:color="auto"/>
              <w:bottom w:val="dotted" w:sz="4" w:space="0" w:color="auto"/>
              <w:right w:val="dotted" w:sz="4" w:space="0" w:color="auto"/>
            </w:tcBorders>
            <w:hideMark/>
          </w:tcPr>
          <w:p w14:paraId="2322D8FB" w14:textId="77777777" w:rsidR="00E77151" w:rsidRPr="00315884" w:rsidRDefault="00ED2791" w:rsidP="000F0F55">
            <w:pPr>
              <w:jc w:val="left"/>
              <w:rPr>
                <w:rFonts w:ascii="Cambria" w:hAnsi="Cambria"/>
                <w:sz w:val="22"/>
                <w:szCs w:val="22"/>
              </w:rPr>
            </w:pPr>
            <w:r>
              <w:rPr>
                <w:rFonts w:ascii="Cambria" w:hAnsi="Cambria"/>
                <w:sz w:val="22"/>
                <w:szCs w:val="22"/>
              </w:rPr>
              <w:t>Cross-border Living Labs (CLLs) will be spaces accessible to participants (female/male beneficiaries and citizens) where they will interact so to enhance a Quadruple Helix approach: thus, in addition to future or existing MSMEs, business advisory bodies, administrations, companies and civil society will be engaged.</w:t>
            </w:r>
          </w:p>
          <w:p w14:paraId="0AEAC780" w14:textId="77777777" w:rsidR="00B5097C" w:rsidRDefault="00ED2791">
            <w:pPr>
              <w:jc w:val="left"/>
              <w:rPr>
                <w:rFonts w:ascii="Cambria" w:hAnsi="Cambria"/>
                <w:sz w:val="22"/>
                <w:szCs w:val="22"/>
              </w:rPr>
            </w:pPr>
            <w:r>
              <w:rPr>
                <w:rFonts w:ascii="Cambria" w:hAnsi="Cambria"/>
                <w:sz w:val="22"/>
                <w:szCs w:val="22"/>
              </w:rPr>
              <w:t xml:space="preserve"> In Finland, the CLLs will be physically located in Seinäjoki (in UH Ruralia/Into), Rovaniemi (in LUAS) and Kokkola (in Centria), in Sweden in Lulea (it will be a mobile van travelling around Norrbotten, Västerbotten, Västernorrland) and in Norway in Kirkenes (in Kirkenes old hospital where also the Arctic Innovation Hub will be located).</w:t>
            </w:r>
          </w:p>
          <w:p w14:paraId="6BF43F12" w14:textId="77777777" w:rsidR="00B5097C" w:rsidRDefault="00ED2791">
            <w:pPr>
              <w:jc w:val="left"/>
              <w:rPr>
                <w:rFonts w:ascii="Cambria" w:hAnsi="Cambria"/>
                <w:sz w:val="22"/>
                <w:szCs w:val="22"/>
              </w:rPr>
            </w:pPr>
            <w:r>
              <w:rPr>
                <w:rFonts w:ascii="Cambria" w:hAnsi="Cambria"/>
                <w:sz w:val="22"/>
                <w:szCs w:val="22"/>
              </w:rPr>
              <w:t>- CLL in South Ostrobothnia will be the Entrepreneurship Lab, specialized in training in entrepreneurship run by UH Ruralia, Into, and Liiveri.</w:t>
            </w:r>
          </w:p>
          <w:p w14:paraId="14247543" w14:textId="77777777" w:rsidR="00B5097C" w:rsidRDefault="00ED2791">
            <w:pPr>
              <w:jc w:val="left"/>
              <w:rPr>
                <w:rFonts w:ascii="Cambria" w:hAnsi="Cambria"/>
                <w:sz w:val="22"/>
                <w:szCs w:val="22"/>
              </w:rPr>
            </w:pPr>
            <w:r>
              <w:rPr>
                <w:rFonts w:ascii="Cambria" w:hAnsi="Cambria"/>
                <w:sz w:val="22"/>
                <w:szCs w:val="22"/>
              </w:rPr>
              <w:t>- CLL in Central Ostrobothnia will be Green Environmental Lab, specialized in training on green practices and circular economy run by Centria.</w:t>
            </w:r>
          </w:p>
          <w:p w14:paraId="55B353CB" w14:textId="77777777" w:rsidR="00B5097C" w:rsidRDefault="00ED2791">
            <w:pPr>
              <w:jc w:val="left"/>
              <w:rPr>
                <w:rFonts w:ascii="Cambria" w:hAnsi="Cambria"/>
                <w:sz w:val="22"/>
                <w:szCs w:val="22"/>
              </w:rPr>
            </w:pPr>
            <w:r>
              <w:rPr>
                <w:rFonts w:ascii="Cambria" w:hAnsi="Cambria"/>
                <w:sz w:val="22"/>
                <w:szCs w:val="22"/>
              </w:rPr>
              <w:t>- CLL in Lapland will be the Empowerment Lab specialized in training on women empowerment and communication run by LAMK and Inari municipality.</w:t>
            </w:r>
          </w:p>
          <w:p w14:paraId="5BA28563" w14:textId="77777777" w:rsidR="00B5097C" w:rsidRDefault="00ED2791">
            <w:pPr>
              <w:jc w:val="left"/>
              <w:rPr>
                <w:rFonts w:ascii="Cambria" w:hAnsi="Cambria"/>
                <w:sz w:val="22"/>
                <w:szCs w:val="22"/>
              </w:rPr>
            </w:pPr>
            <w:r>
              <w:rPr>
                <w:rFonts w:ascii="Cambria" w:hAnsi="Cambria"/>
                <w:sz w:val="22"/>
                <w:szCs w:val="22"/>
              </w:rPr>
              <w:t xml:space="preserve">- CLL in Norrbotten region will be the Design Lab specialized in </w:t>
            </w:r>
            <w:r>
              <w:rPr>
                <w:rFonts w:ascii="Cambria" w:hAnsi="Cambria"/>
                <w:sz w:val="22"/>
                <w:szCs w:val="22"/>
              </w:rPr>
              <w:lastRenderedPageBreak/>
              <w:t>training on design and innovation run by LTU.</w:t>
            </w:r>
          </w:p>
          <w:p w14:paraId="04E3FD5C" w14:textId="77777777" w:rsidR="00B5097C" w:rsidRDefault="00ED2791">
            <w:pPr>
              <w:jc w:val="left"/>
              <w:rPr>
                <w:rFonts w:ascii="Cambria" w:hAnsi="Cambria"/>
                <w:sz w:val="22"/>
                <w:szCs w:val="22"/>
              </w:rPr>
            </w:pPr>
            <w:r>
              <w:rPr>
                <w:rFonts w:ascii="Cambria" w:hAnsi="Cambria"/>
                <w:sz w:val="22"/>
                <w:szCs w:val="22"/>
              </w:rPr>
              <w:t xml:space="preserve">- CLL in Troms og Finnmark will be the Innovation Lab specialized in training on innovation run by ICE Kirkenes and AEC. </w:t>
            </w:r>
          </w:p>
          <w:p w14:paraId="397B7675" w14:textId="77777777" w:rsidR="00B5097C" w:rsidRDefault="00ED2791">
            <w:pPr>
              <w:jc w:val="left"/>
              <w:rPr>
                <w:rFonts w:ascii="Cambria" w:hAnsi="Cambria"/>
                <w:sz w:val="22"/>
                <w:szCs w:val="22"/>
              </w:rPr>
            </w:pPr>
            <w:r>
              <w:rPr>
                <w:rFonts w:ascii="Cambria" w:hAnsi="Cambria"/>
                <w:sz w:val="22"/>
                <w:szCs w:val="22"/>
              </w:rPr>
              <w:t xml:space="preserve"> </w:t>
            </w:r>
          </w:p>
          <w:p w14:paraId="507C3DA5" w14:textId="77777777" w:rsidR="00B5097C" w:rsidRDefault="00ED2791">
            <w:pPr>
              <w:jc w:val="left"/>
              <w:rPr>
                <w:rFonts w:ascii="Cambria" w:hAnsi="Cambria"/>
                <w:sz w:val="22"/>
                <w:szCs w:val="22"/>
              </w:rPr>
            </w:pPr>
            <w:r>
              <w:rPr>
                <w:rFonts w:ascii="Cambria" w:hAnsi="Cambria"/>
                <w:sz w:val="22"/>
                <w:szCs w:val="22"/>
              </w:rPr>
              <w:t>The CLLs will collaborate with regional, national and transnational authorities and will operate in their languages: the joint activities will be in English (e.g. the training courses).</w:t>
            </w:r>
          </w:p>
          <w:p w14:paraId="4955C64C" w14:textId="77777777" w:rsidR="00B5097C" w:rsidRDefault="00ED2791">
            <w:pPr>
              <w:jc w:val="left"/>
              <w:rPr>
                <w:rFonts w:ascii="Cambria" w:hAnsi="Cambria"/>
                <w:sz w:val="22"/>
                <w:szCs w:val="22"/>
              </w:rPr>
            </w:pPr>
            <w:r>
              <w:rPr>
                <w:rFonts w:ascii="Cambria" w:hAnsi="Cambria"/>
                <w:sz w:val="22"/>
                <w:szCs w:val="22"/>
              </w:rPr>
              <w:t>Each CLL will write its action plan (5 action plans) and will have a coordinator. The 5 coordinators will meet online every month and will physically meet 3 times during the project (in Finland, Sweden and Norway).</w:t>
            </w:r>
          </w:p>
          <w:p w14:paraId="7AA525E7" w14:textId="77777777" w:rsidR="00B5097C" w:rsidRDefault="00B5097C">
            <w:pPr>
              <w:jc w:val="left"/>
              <w:rPr>
                <w:rFonts w:ascii="Cambria" w:hAnsi="Cambria"/>
                <w:sz w:val="22"/>
                <w:szCs w:val="22"/>
              </w:rPr>
            </w:pPr>
          </w:p>
          <w:p w14:paraId="2CABF605" w14:textId="77777777" w:rsidR="00B5097C" w:rsidRDefault="00ED2791">
            <w:pPr>
              <w:jc w:val="left"/>
              <w:rPr>
                <w:rFonts w:ascii="Cambria" w:hAnsi="Cambria"/>
                <w:sz w:val="22"/>
                <w:szCs w:val="22"/>
              </w:rPr>
            </w:pPr>
            <w:r>
              <w:rPr>
                <w:rFonts w:ascii="Cambria" w:hAnsi="Cambria"/>
                <w:sz w:val="22"/>
                <w:szCs w:val="22"/>
              </w:rPr>
              <w:t>Activation of social media accounts (LinkedIn, Facebook, Twitter, YouTube), news on 5 existing newsletters of the partners (UH Ruralia, LUAS, Centria, ICE Kirkenes and AEC), 3 blog posts on existing platforms and networks will be published.</w:t>
            </w:r>
          </w:p>
        </w:tc>
        <w:tc>
          <w:tcPr>
            <w:tcW w:w="811" w:type="pct"/>
            <w:tcBorders>
              <w:top w:val="dotted" w:sz="4" w:space="0" w:color="auto"/>
              <w:left w:val="dotted" w:sz="4" w:space="0" w:color="auto"/>
              <w:bottom w:val="dotted" w:sz="4" w:space="0" w:color="auto"/>
              <w:right w:val="dotted" w:sz="4" w:space="0" w:color="auto"/>
            </w:tcBorders>
            <w:hideMark/>
          </w:tcPr>
          <w:p w14:paraId="5C09F542" w14:textId="77777777" w:rsidR="000F0F55" w:rsidRPr="00315884" w:rsidRDefault="00ED2791" w:rsidP="000F0F55">
            <w:pPr>
              <w:jc w:val="left"/>
              <w:rPr>
                <w:rFonts w:ascii="Cambria" w:hAnsi="Cambria"/>
                <w:sz w:val="22"/>
                <w:szCs w:val="22"/>
              </w:rPr>
            </w:pPr>
            <w:r>
              <w:rPr>
                <w:rFonts w:ascii="Cambria" w:hAnsi="Cambria"/>
                <w:sz w:val="22"/>
                <w:szCs w:val="22"/>
              </w:rPr>
              <w:lastRenderedPageBreak/>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0512BDD8" w14:textId="77777777" w:rsidR="000F0F55" w:rsidRPr="00315884" w:rsidRDefault="00ED2791" w:rsidP="00C26A23">
            <w:pPr>
              <w:jc w:val="right"/>
              <w:rPr>
                <w:rFonts w:ascii="Cambria" w:hAnsi="Cambria"/>
                <w:sz w:val="22"/>
                <w:szCs w:val="22"/>
              </w:rPr>
            </w:pPr>
            <w:r>
              <w:rPr>
                <w:rFonts w:ascii="Cambria" w:hAnsi="Cambria"/>
                <w:sz w:val="22"/>
                <w:szCs w:val="22"/>
              </w:rPr>
              <w:t>54,587</w:t>
            </w:r>
          </w:p>
        </w:tc>
      </w:tr>
      <w:tr w:rsidR="00B5097C" w14:paraId="2AD7059F"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01C84B66" w14:textId="77777777" w:rsidR="000F0F55" w:rsidRPr="00A94840" w:rsidRDefault="00ED2791" w:rsidP="00A94840">
            <w:pPr>
              <w:pStyle w:val="Listeavsnitt"/>
              <w:ind w:left="0"/>
              <w:jc w:val="left"/>
              <w:rPr>
                <w:rFonts w:ascii="Cambria" w:hAnsi="Cambria"/>
                <w:sz w:val="22"/>
                <w:szCs w:val="22"/>
              </w:rPr>
            </w:pPr>
            <w:r>
              <w:rPr>
                <w:rFonts w:ascii="Cambria" w:hAnsi="Cambria"/>
                <w:b/>
                <w:sz w:val="16"/>
                <w:szCs w:val="16"/>
              </w:rPr>
              <w:t>2.2</w:t>
            </w:r>
            <w:r>
              <w:rPr>
                <w:rFonts w:ascii="Cambria" w:hAnsi="Cambria"/>
                <w:sz w:val="22"/>
                <w:szCs w:val="22"/>
              </w:rPr>
              <w:t xml:space="preserve"> - Selection of participants for the entrepreneurial training activities and of trainers. Activation of the CLLs  (Responsible partners: all) </w:t>
            </w:r>
          </w:p>
        </w:tc>
        <w:tc>
          <w:tcPr>
            <w:tcW w:w="1993" w:type="pct"/>
            <w:tcBorders>
              <w:top w:val="dotted" w:sz="4" w:space="0" w:color="auto"/>
              <w:left w:val="dotted" w:sz="4" w:space="0" w:color="auto"/>
              <w:bottom w:val="dotted" w:sz="4" w:space="0" w:color="auto"/>
              <w:right w:val="dotted" w:sz="4" w:space="0" w:color="auto"/>
            </w:tcBorders>
            <w:hideMark/>
          </w:tcPr>
          <w:p w14:paraId="7C012B0B" w14:textId="77777777" w:rsidR="00E77151" w:rsidRPr="00315884" w:rsidRDefault="00ED2791" w:rsidP="000F0F55">
            <w:pPr>
              <w:jc w:val="left"/>
              <w:rPr>
                <w:rFonts w:ascii="Cambria" w:hAnsi="Cambria"/>
                <w:sz w:val="22"/>
                <w:szCs w:val="22"/>
              </w:rPr>
            </w:pPr>
            <w:r>
              <w:rPr>
                <w:rFonts w:ascii="Cambria" w:hAnsi="Cambria"/>
                <w:sz w:val="22"/>
                <w:szCs w:val="22"/>
              </w:rPr>
              <w:t xml:space="preserve">Selection and acquisition of participants will be carried out with the support of regional institutions and local development agencies/educational institutions through a joint call for participants developed by the CLLs and published on the partners' websites. Selection will take approximately 60 days. </w:t>
            </w:r>
          </w:p>
          <w:p w14:paraId="53DD3E88" w14:textId="77777777" w:rsidR="00B5097C" w:rsidRDefault="00ED2791">
            <w:pPr>
              <w:jc w:val="left"/>
              <w:rPr>
                <w:rFonts w:ascii="Cambria" w:hAnsi="Cambria"/>
                <w:sz w:val="22"/>
                <w:szCs w:val="22"/>
              </w:rPr>
            </w:pPr>
            <w:r>
              <w:rPr>
                <w:rFonts w:ascii="Cambria" w:hAnsi="Cambria"/>
                <w:sz w:val="22"/>
                <w:szCs w:val="22"/>
              </w:rPr>
              <w:t xml:space="preserve">Participants will be selected based on the AMO (Ability, Motivation, and Opportunity) methodology which analyses skills, motivations, and entrepreneurship willingness of the participants. </w:t>
            </w:r>
          </w:p>
          <w:p w14:paraId="69B4C9C9" w14:textId="77777777" w:rsidR="00B5097C" w:rsidRDefault="00ED2791">
            <w:pPr>
              <w:jc w:val="left"/>
              <w:rPr>
                <w:rFonts w:ascii="Cambria" w:hAnsi="Cambria"/>
                <w:sz w:val="22"/>
                <w:szCs w:val="22"/>
              </w:rPr>
            </w:pPr>
            <w:r>
              <w:rPr>
                <w:rFonts w:ascii="Cambria" w:hAnsi="Cambria"/>
                <w:sz w:val="22"/>
                <w:szCs w:val="22"/>
              </w:rPr>
              <w:t xml:space="preserve">Participants will have to belong to 3 main target groups: 1. Women who have recently obtained a professional, bachelor or master degree willing to start a green business 2. women with a green business activity in the development phase (less than 3 years of operation) 3. Women with established business </w:t>
            </w:r>
            <w:r>
              <w:rPr>
                <w:rFonts w:ascii="Cambria" w:hAnsi="Cambria"/>
                <w:sz w:val="22"/>
                <w:szCs w:val="22"/>
              </w:rPr>
              <w:lastRenderedPageBreak/>
              <w:t xml:space="preserve">activities who want to add green/environmental components. Age, nationality and ethnicity will not represent an obstacle. Male participation will also be possible. </w:t>
            </w:r>
          </w:p>
          <w:p w14:paraId="57AE10D0" w14:textId="77777777" w:rsidR="00B5097C" w:rsidRDefault="00B5097C">
            <w:pPr>
              <w:jc w:val="left"/>
              <w:rPr>
                <w:rFonts w:ascii="Cambria" w:hAnsi="Cambria"/>
                <w:sz w:val="22"/>
                <w:szCs w:val="22"/>
              </w:rPr>
            </w:pPr>
          </w:p>
          <w:p w14:paraId="4BC7F1E0" w14:textId="77777777" w:rsidR="00B5097C" w:rsidRDefault="00ED2791">
            <w:pPr>
              <w:jc w:val="left"/>
              <w:rPr>
                <w:rFonts w:ascii="Cambria" w:hAnsi="Cambria"/>
                <w:sz w:val="22"/>
                <w:szCs w:val="22"/>
              </w:rPr>
            </w:pPr>
            <w:r>
              <w:rPr>
                <w:rFonts w:ascii="Cambria" w:hAnsi="Cambria"/>
                <w:sz w:val="22"/>
                <w:szCs w:val="22"/>
              </w:rPr>
              <w:t xml:space="preserve">The recruitment campaign will be targeting also immigrants, minorities and elderly. </w:t>
            </w:r>
          </w:p>
          <w:p w14:paraId="5096F0F2" w14:textId="77777777" w:rsidR="00B5097C" w:rsidRDefault="00B5097C">
            <w:pPr>
              <w:jc w:val="left"/>
              <w:rPr>
                <w:rFonts w:ascii="Cambria" w:hAnsi="Cambria"/>
                <w:sz w:val="22"/>
                <w:szCs w:val="22"/>
              </w:rPr>
            </w:pPr>
          </w:p>
          <w:p w14:paraId="49A65432" w14:textId="77777777" w:rsidR="00B5097C" w:rsidRDefault="00ED2791">
            <w:pPr>
              <w:jc w:val="left"/>
              <w:rPr>
                <w:rFonts w:ascii="Cambria" w:hAnsi="Cambria"/>
                <w:sz w:val="22"/>
                <w:szCs w:val="22"/>
              </w:rPr>
            </w:pPr>
            <w:r>
              <w:rPr>
                <w:rFonts w:ascii="Cambria" w:hAnsi="Cambria"/>
                <w:sz w:val="22"/>
                <w:szCs w:val="22"/>
              </w:rPr>
              <w:t>Once the 50 women will be selected, an open ended online survey will be submitted to them to better tune the training activities based on their needs. Data collected anonymously will be then compared with another online survey to be submitted at the end of the project to better evaluate the impact of the projects activities.</w:t>
            </w:r>
          </w:p>
          <w:p w14:paraId="0CF8EBAB" w14:textId="77777777" w:rsidR="00B5097C" w:rsidRDefault="00B5097C">
            <w:pPr>
              <w:jc w:val="left"/>
              <w:rPr>
                <w:rFonts w:ascii="Cambria" w:hAnsi="Cambria"/>
                <w:sz w:val="22"/>
                <w:szCs w:val="22"/>
              </w:rPr>
            </w:pPr>
          </w:p>
          <w:p w14:paraId="4475A902" w14:textId="77777777" w:rsidR="00B5097C" w:rsidRDefault="00ED2791">
            <w:pPr>
              <w:jc w:val="left"/>
              <w:rPr>
                <w:rFonts w:ascii="Cambria" w:hAnsi="Cambria"/>
                <w:sz w:val="22"/>
                <w:szCs w:val="22"/>
              </w:rPr>
            </w:pPr>
            <w:r>
              <w:rPr>
                <w:rFonts w:ascii="Cambria" w:hAnsi="Cambria"/>
                <w:sz w:val="22"/>
                <w:szCs w:val="22"/>
              </w:rPr>
              <w:t>15 regional training experts (3 per region) will be also selected and appointed based on their curriculum and expertise. They will be either internal experts or recruited through a call for applications posted on all the partners' websites.</w:t>
            </w:r>
          </w:p>
          <w:p w14:paraId="70E179CE" w14:textId="77777777" w:rsidR="00B5097C" w:rsidRDefault="00ED2791">
            <w:pPr>
              <w:jc w:val="left"/>
              <w:rPr>
                <w:rFonts w:ascii="Cambria" w:hAnsi="Cambria"/>
                <w:sz w:val="22"/>
                <w:szCs w:val="22"/>
              </w:rPr>
            </w:pPr>
            <w:r>
              <w:rPr>
                <w:rFonts w:ascii="Cambria" w:hAnsi="Cambria"/>
                <w:sz w:val="22"/>
                <w:szCs w:val="22"/>
              </w:rPr>
              <w:t xml:space="preserve"> 1 train the trainer cross-border online workshop will be organized at transnational level to instruct trainers about cross-border teaching methods and ethics. </w:t>
            </w:r>
          </w:p>
          <w:p w14:paraId="150ACA00" w14:textId="77777777" w:rsidR="00B5097C" w:rsidRDefault="00B5097C">
            <w:pPr>
              <w:jc w:val="left"/>
              <w:rPr>
                <w:rFonts w:ascii="Cambria" w:hAnsi="Cambria"/>
                <w:sz w:val="22"/>
                <w:szCs w:val="22"/>
              </w:rPr>
            </w:pPr>
          </w:p>
          <w:p w14:paraId="59F426B5" w14:textId="77777777" w:rsidR="00B5097C" w:rsidRDefault="00ED2791">
            <w:pPr>
              <w:jc w:val="left"/>
              <w:rPr>
                <w:rFonts w:ascii="Cambria" w:hAnsi="Cambria"/>
                <w:sz w:val="22"/>
                <w:szCs w:val="22"/>
              </w:rPr>
            </w:pPr>
            <w:r>
              <w:rPr>
                <w:rFonts w:ascii="Cambria" w:hAnsi="Cambria"/>
                <w:sz w:val="22"/>
                <w:szCs w:val="22"/>
              </w:rPr>
              <w:t>One promotion video will be uploaded on YouTube about the selection of participants. Linkages with existing platforms (European Platform of Living Labs, national women entrepreneurship associations) will be created.</w:t>
            </w:r>
          </w:p>
        </w:tc>
        <w:tc>
          <w:tcPr>
            <w:tcW w:w="811" w:type="pct"/>
            <w:tcBorders>
              <w:top w:val="dotted" w:sz="4" w:space="0" w:color="auto"/>
              <w:left w:val="dotted" w:sz="4" w:space="0" w:color="auto"/>
              <w:bottom w:val="dotted" w:sz="4" w:space="0" w:color="auto"/>
              <w:right w:val="dotted" w:sz="4" w:space="0" w:color="auto"/>
            </w:tcBorders>
            <w:hideMark/>
          </w:tcPr>
          <w:p w14:paraId="067DDD40" w14:textId="77777777" w:rsidR="000F0F55" w:rsidRPr="00315884" w:rsidRDefault="00ED2791" w:rsidP="000F0F55">
            <w:pPr>
              <w:jc w:val="left"/>
              <w:rPr>
                <w:rFonts w:ascii="Cambria" w:hAnsi="Cambria"/>
                <w:sz w:val="22"/>
                <w:szCs w:val="22"/>
              </w:rPr>
            </w:pPr>
            <w:r>
              <w:rPr>
                <w:rFonts w:ascii="Cambria" w:hAnsi="Cambria"/>
                <w:sz w:val="22"/>
                <w:szCs w:val="22"/>
              </w:rPr>
              <w:lastRenderedPageBreak/>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259D9E84" w14:textId="77777777" w:rsidR="000F0F55" w:rsidRPr="00315884" w:rsidRDefault="00ED2791" w:rsidP="00C26A23">
            <w:pPr>
              <w:jc w:val="right"/>
              <w:rPr>
                <w:rFonts w:ascii="Cambria" w:hAnsi="Cambria"/>
                <w:sz w:val="22"/>
                <w:szCs w:val="22"/>
              </w:rPr>
            </w:pPr>
            <w:r>
              <w:rPr>
                <w:rFonts w:ascii="Cambria" w:hAnsi="Cambria"/>
                <w:sz w:val="22"/>
                <w:szCs w:val="22"/>
              </w:rPr>
              <w:t>13,647</w:t>
            </w:r>
          </w:p>
        </w:tc>
      </w:tr>
      <w:tr w:rsidR="00B5097C" w14:paraId="7321514F"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15FF6C2C" w14:textId="77777777" w:rsidR="000F0F55" w:rsidRPr="00A94840" w:rsidRDefault="00ED2791" w:rsidP="00A94840">
            <w:pPr>
              <w:pStyle w:val="Listeavsnitt"/>
              <w:ind w:left="0"/>
              <w:jc w:val="left"/>
              <w:rPr>
                <w:rFonts w:ascii="Cambria" w:hAnsi="Cambria"/>
                <w:sz w:val="22"/>
                <w:szCs w:val="22"/>
              </w:rPr>
            </w:pPr>
            <w:r>
              <w:rPr>
                <w:rFonts w:ascii="Cambria" w:hAnsi="Cambria"/>
                <w:b/>
                <w:sz w:val="16"/>
                <w:szCs w:val="16"/>
              </w:rPr>
              <w:t>2.3</w:t>
            </w:r>
            <w:r>
              <w:rPr>
                <w:rFonts w:ascii="Cambria" w:hAnsi="Cambria"/>
                <w:sz w:val="22"/>
                <w:szCs w:val="22"/>
              </w:rPr>
              <w:t xml:space="preserve"> - Establishment of the NordicSmartGreen Platform for cross-border communication/ learning tools (Responsible partner: UH Ruralia with contribution from all)</w:t>
            </w:r>
          </w:p>
        </w:tc>
        <w:tc>
          <w:tcPr>
            <w:tcW w:w="1993" w:type="pct"/>
            <w:tcBorders>
              <w:top w:val="dotted" w:sz="4" w:space="0" w:color="auto"/>
              <w:left w:val="dotted" w:sz="4" w:space="0" w:color="auto"/>
              <w:bottom w:val="dotted" w:sz="4" w:space="0" w:color="auto"/>
              <w:right w:val="dotted" w:sz="4" w:space="0" w:color="auto"/>
            </w:tcBorders>
            <w:hideMark/>
          </w:tcPr>
          <w:p w14:paraId="02E58B6F" w14:textId="77777777" w:rsidR="00E77151" w:rsidRPr="00315884" w:rsidRDefault="00ED2791" w:rsidP="000F0F55">
            <w:pPr>
              <w:jc w:val="left"/>
              <w:rPr>
                <w:rFonts w:ascii="Cambria" w:hAnsi="Cambria"/>
                <w:sz w:val="22"/>
                <w:szCs w:val="22"/>
              </w:rPr>
            </w:pPr>
            <w:r>
              <w:rPr>
                <w:rFonts w:ascii="Cambria" w:hAnsi="Cambria"/>
                <w:sz w:val="22"/>
                <w:szCs w:val="22"/>
              </w:rPr>
              <w:t xml:space="preserve">The NordicSmartGreen platform will be established to support information generation and sharing and will be the networking component of the project. It will be created through a participatory process by project partners in collaboration with entrepreneurs from the 5 regions and with the support of IT experts. It will be an open access tool open </w:t>
            </w:r>
            <w:r>
              <w:rPr>
                <w:rFonts w:ascii="Cambria" w:hAnsi="Cambria"/>
                <w:sz w:val="22"/>
                <w:szCs w:val="22"/>
              </w:rPr>
              <w:lastRenderedPageBreak/>
              <w:t>to everybody and will store reports, documents, news coming from the projects activities.</w:t>
            </w:r>
          </w:p>
          <w:p w14:paraId="3B22E4AF" w14:textId="77777777" w:rsidR="00B5097C" w:rsidRDefault="00B5097C">
            <w:pPr>
              <w:jc w:val="left"/>
              <w:rPr>
                <w:rFonts w:ascii="Cambria" w:hAnsi="Cambria"/>
                <w:sz w:val="22"/>
                <w:szCs w:val="22"/>
              </w:rPr>
            </w:pPr>
          </w:p>
          <w:p w14:paraId="44ABF2BB" w14:textId="77777777" w:rsidR="00B5097C" w:rsidRDefault="00ED2791">
            <w:pPr>
              <w:jc w:val="left"/>
              <w:rPr>
                <w:rFonts w:ascii="Cambria" w:hAnsi="Cambria"/>
                <w:sz w:val="22"/>
                <w:szCs w:val="22"/>
              </w:rPr>
            </w:pPr>
            <w:r>
              <w:rPr>
                <w:rFonts w:ascii="Cambria" w:hAnsi="Cambria"/>
                <w:sz w:val="22"/>
                <w:szCs w:val="22"/>
              </w:rPr>
              <w:t>The platform will be an online environment where business owners and citizens will have the chance to further develop their entrepreneurial potential, find useful material for gaining knowledge on green entrepreneurship, business and cross border activities, communicate with and learn from one another.</w:t>
            </w:r>
          </w:p>
          <w:p w14:paraId="138BC2A8" w14:textId="77777777" w:rsidR="00B5097C" w:rsidRDefault="00B5097C">
            <w:pPr>
              <w:jc w:val="left"/>
              <w:rPr>
                <w:rFonts w:ascii="Cambria" w:hAnsi="Cambria"/>
                <w:sz w:val="22"/>
                <w:szCs w:val="22"/>
              </w:rPr>
            </w:pPr>
          </w:p>
          <w:p w14:paraId="73B76EE2" w14:textId="77777777" w:rsidR="00B5097C" w:rsidRDefault="00ED2791">
            <w:pPr>
              <w:jc w:val="left"/>
              <w:rPr>
                <w:rFonts w:ascii="Cambria" w:hAnsi="Cambria"/>
                <w:sz w:val="22"/>
                <w:szCs w:val="22"/>
              </w:rPr>
            </w:pPr>
            <w:r>
              <w:rPr>
                <w:rFonts w:ascii="Cambria" w:hAnsi="Cambria"/>
                <w:sz w:val="22"/>
                <w:szCs w:val="22"/>
              </w:rPr>
              <w:t xml:space="preserve">A slack community will also be established as part of the NordicSmartGreen platform. Slack is an instant messaging program: users can communicate with voice calls, video calls, text messaging, media, and files in private chats or as part of communities called "workspaces." Through it, participants will have a chance to maintain constant communication and even make B2B transactions. A mentor will be available on slack to respond to possible questions arising in the community. </w:t>
            </w:r>
          </w:p>
          <w:p w14:paraId="5F25DBB8" w14:textId="77777777" w:rsidR="00B5097C" w:rsidRDefault="00B5097C">
            <w:pPr>
              <w:jc w:val="left"/>
              <w:rPr>
                <w:rFonts w:ascii="Cambria" w:hAnsi="Cambria"/>
                <w:sz w:val="22"/>
                <w:szCs w:val="22"/>
              </w:rPr>
            </w:pPr>
          </w:p>
          <w:p w14:paraId="4A6B195B" w14:textId="77777777" w:rsidR="00B5097C" w:rsidRDefault="00ED2791">
            <w:pPr>
              <w:jc w:val="left"/>
              <w:rPr>
                <w:rFonts w:ascii="Cambria" w:hAnsi="Cambria"/>
                <w:sz w:val="22"/>
                <w:szCs w:val="22"/>
              </w:rPr>
            </w:pPr>
            <w:r>
              <w:rPr>
                <w:rFonts w:ascii="Cambria" w:hAnsi="Cambria"/>
                <w:sz w:val="22"/>
                <w:szCs w:val="22"/>
              </w:rPr>
              <w:t>Moodle will be adopted as a joint virtual space across CLLs where to store educational material. Moodle is a free and open-source learning management system written in PHP and distributed under the GNU General Public License and is used for blended learning, distance education, flipped classroom and other online learning projects across the world. Moodle will be active in cooperation and complementary to the Slack community and the NordicSmartGreen Platform.</w:t>
            </w:r>
          </w:p>
          <w:p w14:paraId="09B88709" w14:textId="77777777" w:rsidR="00B5097C" w:rsidRDefault="00B5097C">
            <w:pPr>
              <w:jc w:val="left"/>
              <w:rPr>
                <w:rFonts w:ascii="Cambria" w:hAnsi="Cambria"/>
                <w:sz w:val="22"/>
                <w:szCs w:val="22"/>
              </w:rPr>
            </w:pPr>
          </w:p>
          <w:p w14:paraId="072128FC" w14:textId="77777777" w:rsidR="00B5097C" w:rsidRDefault="00ED2791">
            <w:pPr>
              <w:jc w:val="left"/>
              <w:rPr>
                <w:rFonts w:ascii="Cambria" w:hAnsi="Cambria"/>
                <w:sz w:val="22"/>
                <w:szCs w:val="22"/>
              </w:rPr>
            </w:pPr>
            <w:r>
              <w:rPr>
                <w:rFonts w:ascii="Cambria" w:hAnsi="Cambria"/>
                <w:sz w:val="22"/>
                <w:szCs w:val="22"/>
              </w:rPr>
              <w:t xml:space="preserve">The platform will start its operation early in year 2 (Jan-Mar.2025) and it will be further developed till the end of the project. </w:t>
            </w:r>
          </w:p>
          <w:p w14:paraId="1E2DEE51" w14:textId="77777777" w:rsidR="00B5097C" w:rsidRDefault="00B5097C">
            <w:pPr>
              <w:jc w:val="left"/>
              <w:rPr>
                <w:rFonts w:ascii="Cambria" w:hAnsi="Cambria"/>
                <w:sz w:val="22"/>
                <w:szCs w:val="22"/>
              </w:rPr>
            </w:pPr>
          </w:p>
          <w:p w14:paraId="631C57B0" w14:textId="77777777" w:rsidR="00B5097C" w:rsidRDefault="00ED2791">
            <w:pPr>
              <w:jc w:val="left"/>
              <w:rPr>
                <w:rFonts w:ascii="Cambria" w:hAnsi="Cambria"/>
                <w:sz w:val="22"/>
                <w:szCs w:val="22"/>
              </w:rPr>
            </w:pPr>
            <w:r>
              <w:rPr>
                <w:rFonts w:ascii="Cambria" w:hAnsi="Cambria"/>
                <w:sz w:val="22"/>
                <w:szCs w:val="22"/>
              </w:rPr>
              <w:t xml:space="preserve">The news about the establishment </w:t>
            </w:r>
            <w:r>
              <w:rPr>
                <w:rFonts w:ascii="Cambria" w:hAnsi="Cambria"/>
                <w:sz w:val="22"/>
                <w:szCs w:val="22"/>
              </w:rPr>
              <w:lastRenderedPageBreak/>
              <w:t>of the NordicSmartGreen platform and its related tool (slack and moodle)  will be given all partners' websites and professional networks.</w:t>
            </w:r>
          </w:p>
        </w:tc>
        <w:tc>
          <w:tcPr>
            <w:tcW w:w="811" w:type="pct"/>
            <w:tcBorders>
              <w:top w:val="dotted" w:sz="4" w:space="0" w:color="auto"/>
              <w:left w:val="dotted" w:sz="4" w:space="0" w:color="auto"/>
              <w:bottom w:val="dotted" w:sz="4" w:space="0" w:color="auto"/>
              <w:right w:val="dotted" w:sz="4" w:space="0" w:color="auto"/>
            </w:tcBorders>
            <w:hideMark/>
          </w:tcPr>
          <w:p w14:paraId="515CF8F7" w14:textId="77777777" w:rsidR="000F0F55" w:rsidRPr="00315884" w:rsidRDefault="00ED2791" w:rsidP="000F0F55">
            <w:pPr>
              <w:jc w:val="left"/>
              <w:rPr>
                <w:rFonts w:ascii="Cambria" w:hAnsi="Cambria"/>
                <w:sz w:val="22"/>
                <w:szCs w:val="22"/>
              </w:rPr>
            </w:pPr>
            <w:r>
              <w:rPr>
                <w:rFonts w:ascii="Cambria" w:hAnsi="Cambria"/>
                <w:sz w:val="22"/>
                <w:szCs w:val="22"/>
              </w:rPr>
              <w:lastRenderedPageBreak/>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76C8097F" w14:textId="77777777" w:rsidR="000F0F55" w:rsidRPr="00315884" w:rsidRDefault="00ED2791" w:rsidP="00C26A23">
            <w:pPr>
              <w:jc w:val="right"/>
              <w:rPr>
                <w:rFonts w:ascii="Cambria" w:hAnsi="Cambria"/>
                <w:sz w:val="22"/>
                <w:szCs w:val="22"/>
              </w:rPr>
            </w:pPr>
            <w:r>
              <w:rPr>
                <w:rFonts w:ascii="Cambria" w:hAnsi="Cambria"/>
                <w:sz w:val="22"/>
                <w:szCs w:val="22"/>
              </w:rPr>
              <w:t>57,984</w:t>
            </w:r>
          </w:p>
        </w:tc>
      </w:tr>
      <w:tr w:rsidR="00B5097C" w14:paraId="38EFB08C"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60392D6C" w14:textId="77777777" w:rsidR="000F0F55" w:rsidRPr="00A94840" w:rsidRDefault="00ED2791" w:rsidP="00A94840">
            <w:pPr>
              <w:pStyle w:val="Listeavsnitt"/>
              <w:ind w:left="0"/>
              <w:jc w:val="left"/>
              <w:rPr>
                <w:rFonts w:ascii="Cambria" w:hAnsi="Cambria"/>
                <w:sz w:val="22"/>
                <w:szCs w:val="22"/>
              </w:rPr>
            </w:pPr>
            <w:r>
              <w:rPr>
                <w:rFonts w:ascii="Cambria" w:hAnsi="Cambria"/>
                <w:b/>
                <w:sz w:val="16"/>
                <w:szCs w:val="16"/>
              </w:rPr>
              <w:lastRenderedPageBreak/>
              <w:t>2.4</w:t>
            </w:r>
            <w:r>
              <w:rPr>
                <w:rFonts w:ascii="Cambria" w:hAnsi="Cambria"/>
                <w:sz w:val="22"/>
                <w:szCs w:val="22"/>
              </w:rPr>
              <w:t xml:space="preserve"> - Comprehensive operations of the 5 Cross-border Living labs (Responsible partners: all) </w:t>
            </w:r>
          </w:p>
        </w:tc>
        <w:tc>
          <w:tcPr>
            <w:tcW w:w="1993" w:type="pct"/>
            <w:tcBorders>
              <w:top w:val="dotted" w:sz="4" w:space="0" w:color="auto"/>
              <w:left w:val="dotted" w:sz="4" w:space="0" w:color="auto"/>
              <w:bottom w:val="dotted" w:sz="4" w:space="0" w:color="auto"/>
              <w:right w:val="dotted" w:sz="4" w:space="0" w:color="auto"/>
            </w:tcBorders>
            <w:hideMark/>
          </w:tcPr>
          <w:p w14:paraId="0C906D77" w14:textId="77777777" w:rsidR="00E77151" w:rsidRPr="00315884" w:rsidRDefault="00ED2791" w:rsidP="000F0F55">
            <w:pPr>
              <w:jc w:val="left"/>
              <w:rPr>
                <w:rFonts w:ascii="Cambria" w:hAnsi="Cambria"/>
                <w:sz w:val="22"/>
                <w:szCs w:val="22"/>
              </w:rPr>
            </w:pPr>
            <w:r>
              <w:rPr>
                <w:rFonts w:ascii="Cambria" w:hAnsi="Cambria"/>
                <w:sz w:val="22"/>
                <w:szCs w:val="22"/>
              </w:rPr>
              <w:t>The CLLs will operate both virtually and live (they will be open once per week or on demand) and will aim at establishing a culture of cross border collaboration. A protocol for sharing documents and info will be agreed by 5 CLLs.</w:t>
            </w:r>
          </w:p>
          <w:p w14:paraId="1BC430EB" w14:textId="77777777" w:rsidR="00B5097C" w:rsidRDefault="00B5097C">
            <w:pPr>
              <w:jc w:val="left"/>
              <w:rPr>
                <w:rFonts w:ascii="Cambria" w:hAnsi="Cambria"/>
                <w:sz w:val="22"/>
                <w:szCs w:val="22"/>
              </w:rPr>
            </w:pPr>
          </w:p>
          <w:p w14:paraId="5095742C" w14:textId="77777777" w:rsidR="00B5097C" w:rsidRDefault="00ED2791">
            <w:pPr>
              <w:jc w:val="left"/>
              <w:rPr>
                <w:rFonts w:ascii="Cambria" w:hAnsi="Cambria"/>
                <w:sz w:val="22"/>
                <w:szCs w:val="22"/>
              </w:rPr>
            </w:pPr>
            <w:r>
              <w:rPr>
                <w:rFonts w:ascii="Cambria" w:hAnsi="Cambria"/>
                <w:sz w:val="22"/>
                <w:szCs w:val="22"/>
              </w:rPr>
              <w:t>Among the activities that the CLLs will run:</w:t>
            </w:r>
          </w:p>
          <w:p w14:paraId="10969CCC" w14:textId="77777777" w:rsidR="00B5097C" w:rsidRDefault="00B5097C">
            <w:pPr>
              <w:jc w:val="left"/>
              <w:rPr>
                <w:rFonts w:ascii="Cambria" w:hAnsi="Cambria"/>
                <w:sz w:val="22"/>
                <w:szCs w:val="22"/>
              </w:rPr>
            </w:pPr>
          </w:p>
          <w:p w14:paraId="7D09E54B" w14:textId="77777777" w:rsidR="00B5097C" w:rsidRDefault="00ED2791">
            <w:pPr>
              <w:jc w:val="left"/>
              <w:rPr>
                <w:rFonts w:ascii="Cambria" w:hAnsi="Cambria"/>
                <w:sz w:val="22"/>
                <w:szCs w:val="22"/>
              </w:rPr>
            </w:pPr>
            <w:r>
              <w:rPr>
                <w:rFonts w:ascii="Cambria" w:hAnsi="Cambria"/>
                <w:sz w:val="22"/>
                <w:szCs w:val="22"/>
              </w:rPr>
              <w:t>- 1 kick-off webinar where the project activities will be presented to a global audience. Stakeholders of other international projects/networks will be invited to attend (M4).</w:t>
            </w:r>
          </w:p>
          <w:p w14:paraId="7FAE6E5F" w14:textId="77777777" w:rsidR="00B5097C" w:rsidRDefault="00ED2791">
            <w:pPr>
              <w:jc w:val="left"/>
              <w:rPr>
                <w:rFonts w:ascii="Cambria" w:hAnsi="Cambria"/>
                <w:sz w:val="22"/>
                <w:szCs w:val="22"/>
              </w:rPr>
            </w:pPr>
            <w:r>
              <w:rPr>
                <w:rFonts w:ascii="Cambria" w:hAnsi="Cambria"/>
                <w:sz w:val="22"/>
                <w:szCs w:val="22"/>
              </w:rPr>
              <w:t xml:space="preserve">- 5 online regional webinars (one per CLL) will be organized to introduce the CLLs to the regional stakeholders (before M6). </w:t>
            </w:r>
          </w:p>
          <w:p w14:paraId="61CD23BA" w14:textId="77777777" w:rsidR="00B5097C" w:rsidRDefault="00ED2791">
            <w:pPr>
              <w:jc w:val="left"/>
              <w:rPr>
                <w:rFonts w:ascii="Cambria" w:hAnsi="Cambria"/>
                <w:sz w:val="22"/>
                <w:szCs w:val="22"/>
              </w:rPr>
            </w:pPr>
            <w:r>
              <w:rPr>
                <w:rFonts w:ascii="Cambria" w:hAnsi="Cambria"/>
                <w:sz w:val="22"/>
                <w:szCs w:val="22"/>
              </w:rPr>
              <w:t>- Training and educational activities (see WP3)</w:t>
            </w:r>
          </w:p>
          <w:p w14:paraId="15E08218" w14:textId="77777777" w:rsidR="00B5097C" w:rsidRDefault="00ED2791">
            <w:pPr>
              <w:jc w:val="left"/>
              <w:rPr>
                <w:rFonts w:ascii="Cambria" w:hAnsi="Cambria"/>
                <w:sz w:val="22"/>
                <w:szCs w:val="22"/>
              </w:rPr>
            </w:pPr>
            <w:r>
              <w:rPr>
                <w:rFonts w:ascii="Cambria" w:hAnsi="Cambria"/>
                <w:sz w:val="22"/>
                <w:szCs w:val="22"/>
              </w:rPr>
              <w:t>- 6 online projects cross border meetings (2 per year) will take place in the 3 years of the projects activities among all participants involved (M6-36)</w:t>
            </w:r>
          </w:p>
          <w:p w14:paraId="60EB9F4B" w14:textId="77777777" w:rsidR="00B5097C" w:rsidRDefault="00ED2791">
            <w:pPr>
              <w:jc w:val="left"/>
              <w:rPr>
                <w:rFonts w:ascii="Cambria" w:hAnsi="Cambria"/>
                <w:sz w:val="22"/>
                <w:szCs w:val="22"/>
              </w:rPr>
            </w:pPr>
            <w:r>
              <w:rPr>
                <w:rFonts w:ascii="Cambria" w:hAnsi="Cambria"/>
                <w:sz w:val="22"/>
                <w:szCs w:val="22"/>
              </w:rPr>
              <w:t>- 10 field visits among CLLs will be organized during the 3 years. Each CLL will organize 2 live field visits for participants and trainers to 2 other CLLs - at least one visit should be cross-border (M12 and M20).</w:t>
            </w:r>
          </w:p>
          <w:p w14:paraId="4A4AF283" w14:textId="77777777" w:rsidR="00B5097C" w:rsidRDefault="00ED2791">
            <w:pPr>
              <w:jc w:val="left"/>
              <w:rPr>
                <w:rFonts w:ascii="Cambria" w:hAnsi="Cambria"/>
                <w:sz w:val="22"/>
                <w:szCs w:val="22"/>
              </w:rPr>
            </w:pPr>
            <w:r>
              <w:rPr>
                <w:rFonts w:ascii="Cambria" w:hAnsi="Cambria"/>
                <w:sz w:val="22"/>
                <w:szCs w:val="22"/>
              </w:rPr>
              <w:t>- 15 workshops with companies (1 per year per regional CLL) will be organized. Companies across different sectors will be invited to brainstorm with CLLs participants and find solutions on specific issues (M12-36)</w:t>
            </w:r>
          </w:p>
          <w:p w14:paraId="38466581" w14:textId="77777777" w:rsidR="00B5097C" w:rsidRDefault="00ED2791">
            <w:pPr>
              <w:jc w:val="left"/>
              <w:rPr>
                <w:rFonts w:ascii="Cambria" w:hAnsi="Cambria"/>
                <w:sz w:val="22"/>
                <w:szCs w:val="22"/>
              </w:rPr>
            </w:pPr>
            <w:r>
              <w:rPr>
                <w:rFonts w:ascii="Cambria" w:hAnsi="Cambria"/>
                <w:sz w:val="22"/>
                <w:szCs w:val="22"/>
              </w:rPr>
              <w:t xml:space="preserve">- Beneficiaries will interact for 6 months with other well established companies from their region or from one of the regions covered by the project. Agreements could be made with companies that offer facilities and  </w:t>
            </w:r>
            <w:r>
              <w:rPr>
                <w:rFonts w:ascii="Cambria" w:hAnsi="Cambria"/>
                <w:sz w:val="22"/>
                <w:szCs w:val="22"/>
              </w:rPr>
              <w:lastRenderedPageBreak/>
              <w:t>act as test fields for the emerging companies. (M28-34).</w:t>
            </w:r>
          </w:p>
          <w:p w14:paraId="7FB0DE80" w14:textId="77777777" w:rsidR="00B5097C" w:rsidRDefault="00ED2791">
            <w:pPr>
              <w:jc w:val="left"/>
              <w:rPr>
                <w:rFonts w:ascii="Cambria" w:hAnsi="Cambria"/>
                <w:sz w:val="22"/>
                <w:szCs w:val="22"/>
              </w:rPr>
            </w:pPr>
            <w:r>
              <w:rPr>
                <w:rFonts w:ascii="Cambria" w:hAnsi="Cambria"/>
                <w:sz w:val="22"/>
                <w:szCs w:val="22"/>
              </w:rPr>
              <w:t xml:space="preserve">- 10 Environmental initiatives (e.g tree planting, urban greening) open to all citizens will be organized by the CLL in each region (2 per year) - entrepreneurs benefiting from the training will run them. The aim will be to raise awareness on topics including deforestation, air pollution, climate change. </w:t>
            </w:r>
          </w:p>
          <w:p w14:paraId="3F54D022" w14:textId="77777777" w:rsidR="00B5097C" w:rsidRDefault="00B5097C">
            <w:pPr>
              <w:jc w:val="left"/>
              <w:rPr>
                <w:rFonts w:ascii="Cambria" w:hAnsi="Cambria"/>
                <w:sz w:val="22"/>
                <w:szCs w:val="22"/>
              </w:rPr>
            </w:pPr>
          </w:p>
          <w:p w14:paraId="33C1771A" w14:textId="77777777" w:rsidR="00B5097C" w:rsidRDefault="00ED2791">
            <w:pPr>
              <w:jc w:val="left"/>
              <w:rPr>
                <w:rFonts w:ascii="Cambria" w:hAnsi="Cambria"/>
                <w:sz w:val="22"/>
                <w:szCs w:val="22"/>
              </w:rPr>
            </w:pPr>
            <w:r>
              <w:rPr>
                <w:rFonts w:ascii="Cambria" w:hAnsi="Cambria"/>
                <w:sz w:val="22"/>
                <w:szCs w:val="22"/>
              </w:rPr>
              <w:t>Continuous information will be provided on the projects NordicSmartGreen Platform. 100 posts will be posted on social media, 3 podcasts on the field visits, 5 interviews with companies posted on YouTube.</w:t>
            </w:r>
          </w:p>
        </w:tc>
        <w:tc>
          <w:tcPr>
            <w:tcW w:w="811" w:type="pct"/>
            <w:tcBorders>
              <w:top w:val="dotted" w:sz="4" w:space="0" w:color="auto"/>
              <w:left w:val="dotted" w:sz="4" w:space="0" w:color="auto"/>
              <w:bottom w:val="dotted" w:sz="4" w:space="0" w:color="auto"/>
              <w:right w:val="dotted" w:sz="4" w:space="0" w:color="auto"/>
            </w:tcBorders>
            <w:hideMark/>
          </w:tcPr>
          <w:p w14:paraId="2002F69D" w14:textId="77777777" w:rsidR="000F0F55" w:rsidRPr="00315884" w:rsidRDefault="00ED2791" w:rsidP="000F0F55">
            <w:pPr>
              <w:jc w:val="left"/>
              <w:rPr>
                <w:rFonts w:ascii="Cambria" w:hAnsi="Cambria"/>
                <w:sz w:val="22"/>
                <w:szCs w:val="22"/>
              </w:rPr>
            </w:pPr>
            <w:r>
              <w:rPr>
                <w:rFonts w:ascii="Cambria" w:hAnsi="Cambria"/>
                <w:sz w:val="22"/>
                <w:szCs w:val="22"/>
              </w:rPr>
              <w:lastRenderedPageBreak/>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2CBBBA88" w14:textId="77777777" w:rsidR="000F0F55" w:rsidRPr="00315884" w:rsidRDefault="00ED2791" w:rsidP="00C26A23">
            <w:pPr>
              <w:jc w:val="right"/>
              <w:rPr>
                <w:rFonts w:ascii="Cambria" w:hAnsi="Cambria"/>
                <w:sz w:val="22"/>
                <w:szCs w:val="22"/>
              </w:rPr>
            </w:pPr>
            <w:r>
              <w:rPr>
                <w:rFonts w:ascii="Cambria" w:hAnsi="Cambria"/>
                <w:sz w:val="22"/>
                <w:szCs w:val="22"/>
              </w:rPr>
              <w:t>545,877</w:t>
            </w:r>
          </w:p>
        </w:tc>
      </w:tr>
      <w:tr w:rsidR="00B5097C" w14:paraId="5AE22062"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5E54CD17" w14:textId="77777777" w:rsidR="000F0F55" w:rsidRPr="00A94840" w:rsidRDefault="00ED2791" w:rsidP="00A94840">
            <w:pPr>
              <w:pStyle w:val="Listeavsnitt"/>
              <w:ind w:left="0"/>
              <w:jc w:val="left"/>
              <w:rPr>
                <w:rFonts w:ascii="Cambria" w:hAnsi="Cambria"/>
                <w:sz w:val="22"/>
                <w:szCs w:val="22"/>
              </w:rPr>
            </w:pPr>
            <w:r>
              <w:rPr>
                <w:rFonts w:ascii="Cambria" w:hAnsi="Cambria"/>
                <w:b/>
                <w:sz w:val="16"/>
                <w:szCs w:val="16"/>
              </w:rPr>
              <w:t>2.5</w:t>
            </w:r>
            <w:r>
              <w:rPr>
                <w:rFonts w:ascii="Cambria" w:hAnsi="Cambria"/>
                <w:sz w:val="22"/>
                <w:szCs w:val="22"/>
              </w:rPr>
              <w:t xml:space="preserve"> - Evaluating the current and the future actions of the cross-border living labs (Responsible partners: all) </w:t>
            </w:r>
          </w:p>
        </w:tc>
        <w:tc>
          <w:tcPr>
            <w:tcW w:w="1993" w:type="pct"/>
            <w:tcBorders>
              <w:top w:val="dotted" w:sz="4" w:space="0" w:color="auto"/>
              <w:left w:val="dotted" w:sz="4" w:space="0" w:color="auto"/>
              <w:bottom w:val="dotted" w:sz="4" w:space="0" w:color="auto"/>
              <w:right w:val="dotted" w:sz="4" w:space="0" w:color="auto"/>
            </w:tcBorders>
            <w:hideMark/>
          </w:tcPr>
          <w:p w14:paraId="764CCA36" w14:textId="77777777" w:rsidR="00E77151" w:rsidRPr="00315884" w:rsidRDefault="00ED2791" w:rsidP="000F0F55">
            <w:pPr>
              <w:jc w:val="left"/>
              <w:rPr>
                <w:rFonts w:ascii="Cambria" w:hAnsi="Cambria"/>
                <w:sz w:val="22"/>
                <w:szCs w:val="22"/>
              </w:rPr>
            </w:pPr>
            <w:r>
              <w:rPr>
                <w:rFonts w:ascii="Cambria" w:hAnsi="Cambria"/>
                <w:sz w:val="22"/>
                <w:szCs w:val="22"/>
              </w:rPr>
              <w:t>A final evaluation of the cross-border living labs will be performed through a Delphi-method approach based on the results of:</w:t>
            </w:r>
          </w:p>
          <w:p w14:paraId="7AF6782B" w14:textId="77777777" w:rsidR="00B5097C" w:rsidRDefault="00ED2791">
            <w:pPr>
              <w:jc w:val="left"/>
              <w:rPr>
                <w:rFonts w:ascii="Cambria" w:hAnsi="Cambria"/>
                <w:sz w:val="22"/>
                <w:szCs w:val="22"/>
              </w:rPr>
            </w:pPr>
            <w:r>
              <w:rPr>
                <w:rFonts w:ascii="Cambria" w:hAnsi="Cambria"/>
                <w:sz w:val="22"/>
                <w:szCs w:val="22"/>
              </w:rPr>
              <w:t xml:space="preserve">- 150 cross border surveys sent to the beneficiaries of the CLLs activities- at least 30 participants for region) to investigate about  the competences acquired during the running of the CLLS and if the related activities have met their expectations. </w:t>
            </w:r>
          </w:p>
          <w:p w14:paraId="5C6D01E1" w14:textId="77777777" w:rsidR="00B5097C" w:rsidRDefault="00ED2791">
            <w:pPr>
              <w:jc w:val="left"/>
              <w:rPr>
                <w:rFonts w:ascii="Cambria" w:hAnsi="Cambria"/>
                <w:sz w:val="22"/>
                <w:szCs w:val="22"/>
              </w:rPr>
            </w:pPr>
            <w:r>
              <w:rPr>
                <w:rFonts w:ascii="Cambria" w:hAnsi="Cambria"/>
                <w:sz w:val="22"/>
                <w:szCs w:val="22"/>
              </w:rPr>
              <w:t xml:space="preserve">- 1 online/physical (depending on availability) meetings with 10 regional authorities to evaluate the impacts of the CLLs activities and plan about the future use and sustainability of the CLLs. </w:t>
            </w:r>
          </w:p>
          <w:p w14:paraId="5CEE031B" w14:textId="77777777" w:rsidR="00B5097C" w:rsidRDefault="00ED2791">
            <w:pPr>
              <w:jc w:val="left"/>
              <w:rPr>
                <w:rFonts w:ascii="Cambria" w:hAnsi="Cambria"/>
                <w:sz w:val="22"/>
                <w:szCs w:val="22"/>
              </w:rPr>
            </w:pPr>
            <w:r>
              <w:rPr>
                <w:rFonts w:ascii="Cambria" w:hAnsi="Cambria"/>
                <w:sz w:val="22"/>
                <w:szCs w:val="22"/>
              </w:rPr>
              <w:t>All the data collected with the survey and the meetings will feed into an action plan for future steps and in the projects exit strategy.</w:t>
            </w:r>
          </w:p>
          <w:p w14:paraId="31FA1201" w14:textId="77777777" w:rsidR="00B5097C" w:rsidRDefault="00B5097C">
            <w:pPr>
              <w:jc w:val="left"/>
              <w:rPr>
                <w:rFonts w:ascii="Cambria" w:hAnsi="Cambria"/>
                <w:sz w:val="22"/>
                <w:szCs w:val="22"/>
              </w:rPr>
            </w:pPr>
          </w:p>
          <w:p w14:paraId="6191791E" w14:textId="77777777" w:rsidR="00B5097C" w:rsidRDefault="00ED2791">
            <w:pPr>
              <w:jc w:val="left"/>
              <w:rPr>
                <w:rFonts w:ascii="Cambria" w:hAnsi="Cambria"/>
                <w:sz w:val="22"/>
                <w:szCs w:val="22"/>
              </w:rPr>
            </w:pPr>
            <w:r>
              <w:rPr>
                <w:rFonts w:ascii="Cambria" w:hAnsi="Cambria"/>
                <w:sz w:val="22"/>
                <w:szCs w:val="22"/>
              </w:rPr>
              <w:t>The action plan will be a report published on the project's NordicSmartGreen platform and diffused through 8 social media posts.</w:t>
            </w:r>
          </w:p>
        </w:tc>
        <w:tc>
          <w:tcPr>
            <w:tcW w:w="811" w:type="pct"/>
            <w:tcBorders>
              <w:top w:val="dotted" w:sz="4" w:space="0" w:color="auto"/>
              <w:left w:val="dotted" w:sz="4" w:space="0" w:color="auto"/>
              <w:bottom w:val="dotted" w:sz="4" w:space="0" w:color="auto"/>
              <w:right w:val="dotted" w:sz="4" w:space="0" w:color="auto"/>
            </w:tcBorders>
            <w:hideMark/>
          </w:tcPr>
          <w:p w14:paraId="24E05C0D" w14:textId="77777777" w:rsidR="000F0F55" w:rsidRPr="00315884" w:rsidRDefault="00ED2791" w:rsidP="000F0F55">
            <w:pPr>
              <w:jc w:val="left"/>
              <w:rPr>
                <w:rFonts w:ascii="Cambria" w:hAnsi="Cambria"/>
                <w:sz w:val="22"/>
                <w:szCs w:val="22"/>
              </w:rPr>
            </w:pPr>
            <w:r>
              <w:rPr>
                <w:rFonts w:ascii="Cambria" w:hAnsi="Cambria"/>
                <w:sz w:val="22"/>
                <w:szCs w:val="22"/>
              </w:rPr>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4E3824A1" w14:textId="77777777" w:rsidR="000F0F55" w:rsidRPr="00315884" w:rsidRDefault="00ED2791" w:rsidP="00C26A23">
            <w:pPr>
              <w:jc w:val="right"/>
              <w:rPr>
                <w:rFonts w:ascii="Cambria" w:hAnsi="Cambria"/>
                <w:sz w:val="22"/>
                <w:szCs w:val="22"/>
              </w:rPr>
            </w:pPr>
            <w:r>
              <w:rPr>
                <w:rFonts w:ascii="Cambria" w:hAnsi="Cambria"/>
                <w:sz w:val="22"/>
                <w:szCs w:val="22"/>
              </w:rPr>
              <w:t>68,235</w:t>
            </w:r>
          </w:p>
        </w:tc>
      </w:tr>
      <w:tr w:rsidR="00B5097C" w14:paraId="2A5C40AE"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30013F05" w14:textId="77777777" w:rsidR="000F0F55" w:rsidRPr="00A94840" w:rsidRDefault="00ED2791" w:rsidP="00A94840">
            <w:pPr>
              <w:pStyle w:val="Listeavsnitt"/>
              <w:ind w:left="0"/>
              <w:jc w:val="left"/>
              <w:rPr>
                <w:rFonts w:ascii="Cambria" w:hAnsi="Cambria"/>
                <w:sz w:val="22"/>
                <w:szCs w:val="22"/>
              </w:rPr>
            </w:pPr>
            <w:r>
              <w:rPr>
                <w:rFonts w:ascii="Cambria" w:hAnsi="Cambria"/>
                <w:b/>
                <w:sz w:val="16"/>
                <w:szCs w:val="16"/>
              </w:rPr>
              <w:t>3</w:t>
            </w:r>
            <w:r>
              <w:rPr>
                <w:rFonts w:ascii="Cambria" w:hAnsi="Cambria"/>
                <w:sz w:val="22"/>
                <w:szCs w:val="22"/>
              </w:rPr>
              <w:t xml:space="preserve"> - TRAINING AND EDUCATIONAL ACTIVITIES </w:t>
            </w:r>
          </w:p>
        </w:tc>
        <w:tc>
          <w:tcPr>
            <w:tcW w:w="1993" w:type="pct"/>
            <w:tcBorders>
              <w:top w:val="dotted" w:sz="4" w:space="0" w:color="auto"/>
              <w:left w:val="dotted" w:sz="4" w:space="0" w:color="auto"/>
              <w:bottom w:val="dotted" w:sz="4" w:space="0" w:color="auto"/>
              <w:right w:val="dotted" w:sz="4" w:space="0" w:color="auto"/>
            </w:tcBorders>
            <w:hideMark/>
          </w:tcPr>
          <w:p w14:paraId="3ADB807A" w14:textId="77777777" w:rsidR="00E77151" w:rsidRPr="00315884" w:rsidRDefault="00ED2791" w:rsidP="000F0F55">
            <w:pPr>
              <w:jc w:val="left"/>
              <w:rPr>
                <w:rFonts w:ascii="Cambria" w:hAnsi="Cambria"/>
                <w:sz w:val="22"/>
                <w:szCs w:val="22"/>
              </w:rPr>
            </w:pPr>
            <w:r>
              <w:rPr>
                <w:rFonts w:ascii="Cambria" w:hAnsi="Cambria"/>
                <w:sz w:val="22"/>
                <w:szCs w:val="22"/>
              </w:rPr>
              <w:t>WP leader: Centria</w:t>
            </w:r>
          </w:p>
          <w:p w14:paraId="11DCA41C" w14:textId="77777777" w:rsidR="00B5097C" w:rsidRDefault="00ED2791">
            <w:pPr>
              <w:jc w:val="left"/>
              <w:rPr>
                <w:rFonts w:ascii="Cambria" w:hAnsi="Cambria"/>
                <w:sz w:val="22"/>
                <w:szCs w:val="22"/>
              </w:rPr>
            </w:pPr>
            <w:r>
              <w:rPr>
                <w:rFonts w:ascii="Cambria" w:hAnsi="Cambria"/>
                <w:sz w:val="22"/>
                <w:szCs w:val="22"/>
              </w:rPr>
              <w:t xml:space="preserve">This WP is about developing and running educational activities (4 training modules on business management, sustainability, innovation and cross-border </w:t>
            </w:r>
            <w:r>
              <w:rPr>
                <w:rFonts w:ascii="Cambria" w:hAnsi="Cambria"/>
                <w:sz w:val="22"/>
                <w:szCs w:val="22"/>
              </w:rPr>
              <w:lastRenderedPageBreak/>
              <w:t xml:space="preserve">cooperation plus 3 IT courses, a hackathon and 3-day capacity building workshops) both for CLLs participants (WP2) and for a more general public. </w:t>
            </w:r>
          </w:p>
          <w:p w14:paraId="58908D34" w14:textId="77777777" w:rsidR="00B5097C" w:rsidRDefault="00B5097C">
            <w:pPr>
              <w:jc w:val="left"/>
              <w:rPr>
                <w:rFonts w:ascii="Cambria" w:hAnsi="Cambria"/>
                <w:sz w:val="22"/>
                <w:szCs w:val="22"/>
              </w:rPr>
            </w:pPr>
          </w:p>
          <w:p w14:paraId="3C85E539" w14:textId="77777777" w:rsidR="00B5097C" w:rsidRDefault="00ED2791">
            <w:pPr>
              <w:jc w:val="left"/>
              <w:rPr>
                <w:rFonts w:ascii="Cambria" w:hAnsi="Cambria"/>
                <w:sz w:val="22"/>
                <w:szCs w:val="22"/>
              </w:rPr>
            </w:pPr>
            <w:r>
              <w:rPr>
                <w:rFonts w:ascii="Cambria" w:hAnsi="Cambria"/>
                <w:sz w:val="22"/>
                <w:szCs w:val="22"/>
              </w:rPr>
              <w:t>The training modules will aim at equipping participants with knowledge and the required expertise to start and successfully run green businesses which might operate cross-border. The courses for the general public will aim to raise awareness on sustainability and environmental issues. The exchange of experiences and the identification of good practices for mutual learning among participants will be incentivized.</w:t>
            </w:r>
          </w:p>
          <w:p w14:paraId="77B793AB" w14:textId="77777777" w:rsidR="00B5097C" w:rsidRDefault="00B5097C">
            <w:pPr>
              <w:jc w:val="left"/>
              <w:rPr>
                <w:rFonts w:ascii="Cambria" w:hAnsi="Cambria"/>
                <w:sz w:val="22"/>
                <w:szCs w:val="22"/>
              </w:rPr>
            </w:pPr>
          </w:p>
          <w:p w14:paraId="58A910C3" w14:textId="77777777" w:rsidR="00B5097C" w:rsidRDefault="00ED2791">
            <w:pPr>
              <w:jc w:val="left"/>
              <w:rPr>
                <w:rFonts w:ascii="Cambria" w:hAnsi="Cambria"/>
                <w:sz w:val="22"/>
                <w:szCs w:val="22"/>
              </w:rPr>
            </w:pPr>
            <w:r>
              <w:rPr>
                <w:rFonts w:ascii="Cambria" w:hAnsi="Cambria"/>
                <w:sz w:val="22"/>
                <w:szCs w:val="22"/>
              </w:rPr>
              <w:t>A dynamic participatory approach will be enhanced through skills development and hands-on experiences so to promote cross-border and cross-sectoral collaboration.</w:t>
            </w:r>
          </w:p>
          <w:p w14:paraId="68F4FC9A" w14:textId="77777777" w:rsidR="00B5097C" w:rsidRDefault="00B5097C">
            <w:pPr>
              <w:jc w:val="left"/>
              <w:rPr>
                <w:rFonts w:ascii="Cambria" w:hAnsi="Cambria"/>
                <w:sz w:val="22"/>
                <w:szCs w:val="22"/>
              </w:rPr>
            </w:pPr>
          </w:p>
          <w:p w14:paraId="198B9224" w14:textId="77777777" w:rsidR="00B5097C" w:rsidRDefault="00ED2791">
            <w:pPr>
              <w:jc w:val="left"/>
              <w:rPr>
                <w:rFonts w:ascii="Cambria" w:hAnsi="Cambria"/>
                <w:sz w:val="22"/>
                <w:szCs w:val="22"/>
              </w:rPr>
            </w:pPr>
            <w:r>
              <w:rPr>
                <w:rFonts w:ascii="Cambria" w:hAnsi="Cambria"/>
                <w:sz w:val="22"/>
                <w:szCs w:val="22"/>
              </w:rPr>
              <w:t xml:space="preserve">Credits for the training modules will be recognized through a cross-border OPEN BADGE FACTORY certificate https://openbadgefactory.com/en which will offer digital credentials and will be recognized by the project's partners. Open badges are a type of open credential designed to recognize a variety of skills, knowledge, and experiences, both inside and outside of traditional educational settings. </w:t>
            </w:r>
          </w:p>
          <w:p w14:paraId="1A721BAA" w14:textId="77777777" w:rsidR="00B5097C" w:rsidRDefault="00B5097C">
            <w:pPr>
              <w:jc w:val="left"/>
              <w:rPr>
                <w:rFonts w:ascii="Cambria" w:hAnsi="Cambria"/>
                <w:sz w:val="22"/>
                <w:szCs w:val="22"/>
              </w:rPr>
            </w:pPr>
          </w:p>
          <w:p w14:paraId="269BFF28" w14:textId="77777777" w:rsidR="00B5097C" w:rsidRDefault="00ED2791">
            <w:pPr>
              <w:jc w:val="left"/>
              <w:rPr>
                <w:rFonts w:ascii="Cambria" w:hAnsi="Cambria"/>
                <w:sz w:val="22"/>
                <w:szCs w:val="22"/>
              </w:rPr>
            </w:pPr>
            <w:r>
              <w:rPr>
                <w:rFonts w:ascii="Cambria" w:hAnsi="Cambria"/>
                <w:sz w:val="22"/>
                <w:szCs w:val="22"/>
              </w:rPr>
              <w:t>On top of the training activities, 3 live full-day capacity building workshops open to all (one per country) on different topics (innovation in Norway, product design in Sweden and Strategies for Green Entrepreneurs in Finland) will be organized in conjunction with 3 study visits to CLLs.</w:t>
            </w:r>
          </w:p>
        </w:tc>
        <w:tc>
          <w:tcPr>
            <w:tcW w:w="811" w:type="pct"/>
            <w:tcBorders>
              <w:top w:val="dotted" w:sz="4" w:space="0" w:color="auto"/>
              <w:left w:val="dotted" w:sz="4" w:space="0" w:color="auto"/>
              <w:bottom w:val="dotted" w:sz="4" w:space="0" w:color="auto"/>
              <w:right w:val="dotted" w:sz="4" w:space="0" w:color="auto"/>
            </w:tcBorders>
            <w:hideMark/>
          </w:tcPr>
          <w:p w14:paraId="4998766D" w14:textId="77777777" w:rsidR="000F0F55" w:rsidRPr="00315884" w:rsidRDefault="00ED2791" w:rsidP="000F0F55">
            <w:pPr>
              <w:jc w:val="left"/>
              <w:rPr>
                <w:rFonts w:ascii="Cambria" w:hAnsi="Cambria"/>
                <w:sz w:val="22"/>
                <w:szCs w:val="22"/>
              </w:rPr>
            </w:pPr>
            <w:r>
              <w:rPr>
                <w:rFonts w:ascii="Cambria" w:hAnsi="Cambria"/>
                <w:sz w:val="22"/>
                <w:szCs w:val="22"/>
              </w:rPr>
              <w:lastRenderedPageBreak/>
              <w:t xml:space="preserve">2/29/24 </w:t>
            </w:r>
            <w:r w:rsidRPr="00315884">
              <w:rPr>
                <w:rFonts w:ascii="Cambria" w:hAnsi="Cambria"/>
                <w:sz w:val="22"/>
                <w:szCs w:val="22"/>
              </w:rPr>
              <w:t xml:space="preserve">- </w:t>
            </w:r>
            <w:r>
              <w:rPr>
                <w:rFonts w:ascii="Cambria" w:hAnsi="Cambria"/>
                <w:sz w:val="22"/>
                <w:szCs w:val="22"/>
              </w:rPr>
              <w:t>6/29/26</w:t>
            </w:r>
          </w:p>
        </w:tc>
        <w:tc>
          <w:tcPr>
            <w:tcW w:w="959" w:type="pct"/>
            <w:tcBorders>
              <w:top w:val="dotted" w:sz="4" w:space="0" w:color="auto"/>
              <w:left w:val="dotted" w:sz="4" w:space="0" w:color="auto"/>
              <w:bottom w:val="dotted" w:sz="4" w:space="0" w:color="auto"/>
              <w:right w:val="dotted" w:sz="4" w:space="0" w:color="auto"/>
            </w:tcBorders>
            <w:hideMark/>
          </w:tcPr>
          <w:p w14:paraId="790405B7" w14:textId="77777777" w:rsidR="000F0F55" w:rsidRPr="00315884" w:rsidRDefault="00ED2791" w:rsidP="00C26A23">
            <w:pPr>
              <w:jc w:val="right"/>
              <w:rPr>
                <w:rFonts w:ascii="Cambria" w:hAnsi="Cambria"/>
                <w:sz w:val="22"/>
                <w:szCs w:val="22"/>
              </w:rPr>
            </w:pPr>
            <w:r>
              <w:rPr>
                <w:rFonts w:ascii="Cambria" w:hAnsi="Cambria"/>
                <w:sz w:val="22"/>
                <w:szCs w:val="22"/>
              </w:rPr>
              <w:t>447,720</w:t>
            </w:r>
          </w:p>
        </w:tc>
      </w:tr>
      <w:tr w:rsidR="00B5097C" w14:paraId="0CFDF6E0"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302A2F26" w14:textId="77777777" w:rsidR="000F0F55" w:rsidRPr="00A94840" w:rsidRDefault="00ED2791" w:rsidP="00A94840">
            <w:pPr>
              <w:pStyle w:val="Listeavsnitt"/>
              <w:ind w:left="0"/>
              <w:jc w:val="left"/>
              <w:rPr>
                <w:rFonts w:ascii="Cambria" w:hAnsi="Cambria"/>
                <w:sz w:val="22"/>
                <w:szCs w:val="22"/>
              </w:rPr>
            </w:pPr>
            <w:r>
              <w:rPr>
                <w:rFonts w:ascii="Cambria" w:hAnsi="Cambria"/>
                <w:b/>
                <w:sz w:val="16"/>
                <w:szCs w:val="16"/>
              </w:rPr>
              <w:t>3.1</w:t>
            </w:r>
            <w:r>
              <w:rPr>
                <w:rFonts w:ascii="Cambria" w:hAnsi="Cambria"/>
                <w:sz w:val="22"/>
                <w:szCs w:val="22"/>
              </w:rPr>
              <w:t xml:space="preserve"> - Design and setting up of entrepreneurial </w:t>
            </w:r>
            <w:r>
              <w:rPr>
                <w:rFonts w:ascii="Cambria" w:hAnsi="Cambria"/>
                <w:sz w:val="22"/>
                <w:szCs w:val="22"/>
              </w:rPr>
              <w:lastRenderedPageBreak/>
              <w:t xml:space="preserve">educational activities (Responsible partners: UH Ruralia, Centria, LUAS, LTU, ICE Kirkenes) </w:t>
            </w:r>
          </w:p>
        </w:tc>
        <w:tc>
          <w:tcPr>
            <w:tcW w:w="1993" w:type="pct"/>
            <w:tcBorders>
              <w:top w:val="dotted" w:sz="4" w:space="0" w:color="auto"/>
              <w:left w:val="dotted" w:sz="4" w:space="0" w:color="auto"/>
              <w:bottom w:val="dotted" w:sz="4" w:space="0" w:color="auto"/>
              <w:right w:val="dotted" w:sz="4" w:space="0" w:color="auto"/>
            </w:tcBorders>
            <w:hideMark/>
          </w:tcPr>
          <w:p w14:paraId="5D5F99C6" w14:textId="77777777" w:rsidR="00E77151" w:rsidRPr="00315884" w:rsidRDefault="00ED2791" w:rsidP="000F0F55">
            <w:pPr>
              <w:jc w:val="left"/>
              <w:rPr>
                <w:rFonts w:ascii="Cambria" w:hAnsi="Cambria"/>
                <w:sz w:val="22"/>
                <w:szCs w:val="22"/>
              </w:rPr>
            </w:pPr>
            <w:r>
              <w:rPr>
                <w:rFonts w:ascii="Cambria" w:hAnsi="Cambria"/>
                <w:sz w:val="22"/>
                <w:szCs w:val="22"/>
              </w:rPr>
              <w:lastRenderedPageBreak/>
              <w:t xml:space="preserve">A portfolio of 4 training modules, also based on the outcomes of activity 2.2, will be created </w:t>
            </w:r>
            <w:r>
              <w:rPr>
                <w:rFonts w:ascii="Cambria" w:hAnsi="Cambria"/>
                <w:sz w:val="22"/>
                <w:szCs w:val="22"/>
              </w:rPr>
              <w:lastRenderedPageBreak/>
              <w:t>through cross-border collaboration.</w:t>
            </w:r>
          </w:p>
          <w:p w14:paraId="379B1A05" w14:textId="77777777" w:rsidR="00B5097C" w:rsidRDefault="00ED2791">
            <w:pPr>
              <w:jc w:val="left"/>
              <w:rPr>
                <w:rFonts w:ascii="Cambria" w:hAnsi="Cambria"/>
                <w:sz w:val="22"/>
                <w:szCs w:val="22"/>
              </w:rPr>
            </w:pPr>
            <w:r>
              <w:rPr>
                <w:rFonts w:ascii="Cambria" w:hAnsi="Cambria"/>
                <w:sz w:val="22"/>
                <w:szCs w:val="22"/>
              </w:rPr>
              <w:t>1. Business management training module (e.g. on business planning and development, marketing strategies, risk and change management, business action plans). At the end of the training a balanced scorecard (BSC) will be prepared by entrepreneurs in collaboration with educators with the aim to articulate the strategic objectives of their businesses. This module will be developed by UH Ruralia/Into in South Ostrobothnia and Lulea University of Technology (LTU) in Norbotten. (in total 5 credits)</w:t>
            </w:r>
          </w:p>
          <w:p w14:paraId="54420A88" w14:textId="77777777" w:rsidR="00B5097C" w:rsidRDefault="00ED2791">
            <w:pPr>
              <w:jc w:val="left"/>
              <w:rPr>
                <w:rFonts w:ascii="Cambria" w:hAnsi="Cambria"/>
                <w:sz w:val="22"/>
                <w:szCs w:val="22"/>
              </w:rPr>
            </w:pPr>
            <w:r>
              <w:rPr>
                <w:rFonts w:ascii="Cambria" w:hAnsi="Cambria"/>
                <w:sz w:val="22"/>
                <w:szCs w:val="22"/>
              </w:rPr>
              <w:t>2. Sustainability training module (e.g. on environmental aspects, green transition, how to build a sustainable business model).  This training module will be developed by all the partners (in total 5 credits)</w:t>
            </w:r>
          </w:p>
          <w:p w14:paraId="049ADFA6" w14:textId="77777777" w:rsidR="00B5097C" w:rsidRDefault="00ED2791">
            <w:pPr>
              <w:jc w:val="left"/>
              <w:rPr>
                <w:rFonts w:ascii="Cambria" w:hAnsi="Cambria"/>
                <w:sz w:val="22"/>
                <w:szCs w:val="22"/>
              </w:rPr>
            </w:pPr>
            <w:r>
              <w:rPr>
                <w:rFonts w:ascii="Cambria" w:hAnsi="Cambria"/>
                <w:sz w:val="22"/>
                <w:szCs w:val="22"/>
              </w:rPr>
              <w:t xml:space="preserve"> 3. Innovation training module (e.g on innovation processes and action plans, digitization, knowledge acquisition). This training module will be developed by ICE Kirkenes in Troms og Finnmark and LUAS in Lapland. (in total 5 credits)</w:t>
            </w:r>
          </w:p>
          <w:p w14:paraId="4482876C" w14:textId="77777777" w:rsidR="00B5097C" w:rsidRDefault="00ED2791">
            <w:pPr>
              <w:jc w:val="left"/>
              <w:rPr>
                <w:rFonts w:ascii="Cambria" w:hAnsi="Cambria"/>
                <w:sz w:val="22"/>
                <w:szCs w:val="22"/>
              </w:rPr>
            </w:pPr>
            <w:r>
              <w:rPr>
                <w:rFonts w:ascii="Cambria" w:hAnsi="Cambria"/>
                <w:sz w:val="22"/>
                <w:szCs w:val="22"/>
              </w:rPr>
              <w:t xml:space="preserve"> 4. Cross-border cooperation module (e.g on culture, trading legislation, language courses, cross-border logistics). This training module will be developed by all the partners. (in total 5 credits).</w:t>
            </w:r>
          </w:p>
          <w:p w14:paraId="5E9202D7" w14:textId="77777777" w:rsidR="00B5097C" w:rsidRDefault="00B5097C">
            <w:pPr>
              <w:jc w:val="left"/>
              <w:rPr>
                <w:rFonts w:ascii="Cambria" w:hAnsi="Cambria"/>
                <w:sz w:val="22"/>
                <w:szCs w:val="22"/>
              </w:rPr>
            </w:pPr>
          </w:p>
          <w:p w14:paraId="2283CC52" w14:textId="77777777" w:rsidR="00B5097C" w:rsidRDefault="00ED2791">
            <w:pPr>
              <w:jc w:val="left"/>
              <w:rPr>
                <w:rFonts w:ascii="Cambria" w:hAnsi="Cambria"/>
                <w:sz w:val="22"/>
                <w:szCs w:val="22"/>
              </w:rPr>
            </w:pPr>
            <w:r>
              <w:rPr>
                <w:rFonts w:ascii="Cambria" w:hAnsi="Cambria"/>
                <w:sz w:val="22"/>
                <w:szCs w:val="22"/>
              </w:rPr>
              <w:t xml:space="preserve">Modules n.1, 3, 4 will be only for entrepreneurs and uploaded on moodle. Module n.2 will be open to the public and available on the NordicSmartGreen platform (maximum 75 participants). The project modules will aim at providing cross-border recognized educational credits through the open badge factory. </w:t>
            </w:r>
          </w:p>
          <w:p w14:paraId="354233F1" w14:textId="77777777" w:rsidR="00B5097C" w:rsidRDefault="00B5097C">
            <w:pPr>
              <w:jc w:val="left"/>
              <w:rPr>
                <w:rFonts w:ascii="Cambria" w:hAnsi="Cambria"/>
                <w:sz w:val="22"/>
                <w:szCs w:val="22"/>
              </w:rPr>
            </w:pPr>
          </w:p>
          <w:p w14:paraId="47CF6956" w14:textId="77777777" w:rsidR="00B5097C" w:rsidRDefault="00ED2791">
            <w:pPr>
              <w:jc w:val="left"/>
              <w:rPr>
                <w:rFonts w:ascii="Cambria" w:hAnsi="Cambria"/>
                <w:sz w:val="22"/>
                <w:szCs w:val="22"/>
              </w:rPr>
            </w:pPr>
            <w:r>
              <w:rPr>
                <w:rFonts w:ascii="Cambria" w:hAnsi="Cambria"/>
                <w:sz w:val="22"/>
                <w:szCs w:val="22"/>
              </w:rPr>
              <w:t xml:space="preserve">The educational activities will be performed via participatory methods, group works, project </w:t>
            </w:r>
            <w:r>
              <w:rPr>
                <w:rFonts w:ascii="Cambria" w:hAnsi="Cambria"/>
                <w:sz w:val="22"/>
                <w:szCs w:val="22"/>
              </w:rPr>
              <w:lastRenderedPageBreak/>
              <w:t xml:space="preserve">works, self-organized learning, simulation, study tours and field visits. </w:t>
            </w:r>
          </w:p>
          <w:p w14:paraId="7B08D856" w14:textId="77777777" w:rsidR="00B5097C" w:rsidRDefault="00B5097C">
            <w:pPr>
              <w:jc w:val="left"/>
              <w:rPr>
                <w:rFonts w:ascii="Cambria" w:hAnsi="Cambria"/>
                <w:sz w:val="22"/>
                <w:szCs w:val="22"/>
              </w:rPr>
            </w:pPr>
          </w:p>
          <w:p w14:paraId="1D60621E" w14:textId="77777777" w:rsidR="00B5097C" w:rsidRDefault="00ED2791">
            <w:pPr>
              <w:jc w:val="left"/>
              <w:rPr>
                <w:rFonts w:ascii="Cambria" w:hAnsi="Cambria"/>
                <w:sz w:val="22"/>
                <w:szCs w:val="22"/>
              </w:rPr>
            </w:pPr>
            <w:r>
              <w:rPr>
                <w:rFonts w:ascii="Cambria" w:hAnsi="Cambria"/>
                <w:sz w:val="22"/>
                <w:szCs w:val="22"/>
              </w:rPr>
              <w:t>News on the launch of the 4 training modules will be given on partners websites, on the NordicSmartGreen platform and with 8 posts on social media.</w:t>
            </w:r>
          </w:p>
        </w:tc>
        <w:tc>
          <w:tcPr>
            <w:tcW w:w="811" w:type="pct"/>
            <w:tcBorders>
              <w:top w:val="dotted" w:sz="4" w:space="0" w:color="auto"/>
              <w:left w:val="dotted" w:sz="4" w:space="0" w:color="auto"/>
              <w:bottom w:val="dotted" w:sz="4" w:space="0" w:color="auto"/>
              <w:right w:val="dotted" w:sz="4" w:space="0" w:color="auto"/>
            </w:tcBorders>
            <w:hideMark/>
          </w:tcPr>
          <w:p w14:paraId="15A0CA94" w14:textId="77777777" w:rsidR="000F0F55" w:rsidRPr="00315884" w:rsidRDefault="00ED2791" w:rsidP="000F0F55">
            <w:pPr>
              <w:jc w:val="left"/>
              <w:rPr>
                <w:rFonts w:ascii="Cambria" w:hAnsi="Cambria"/>
                <w:sz w:val="22"/>
                <w:szCs w:val="22"/>
              </w:rPr>
            </w:pPr>
            <w:r>
              <w:rPr>
                <w:rFonts w:ascii="Cambria" w:hAnsi="Cambria"/>
                <w:sz w:val="22"/>
                <w:szCs w:val="22"/>
              </w:rPr>
              <w:lastRenderedPageBreak/>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548853A6" w14:textId="77777777" w:rsidR="000F0F55" w:rsidRPr="00315884" w:rsidRDefault="00ED2791" w:rsidP="00C26A23">
            <w:pPr>
              <w:jc w:val="right"/>
              <w:rPr>
                <w:rFonts w:ascii="Cambria" w:hAnsi="Cambria"/>
                <w:sz w:val="22"/>
                <w:szCs w:val="22"/>
              </w:rPr>
            </w:pPr>
            <w:r>
              <w:rPr>
                <w:rFonts w:ascii="Cambria" w:hAnsi="Cambria"/>
                <w:sz w:val="22"/>
                <w:szCs w:val="22"/>
              </w:rPr>
              <w:t>41,986</w:t>
            </w:r>
          </w:p>
        </w:tc>
      </w:tr>
      <w:tr w:rsidR="00B5097C" w14:paraId="7F03D8B2"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05F4B49D" w14:textId="77777777" w:rsidR="000F0F55" w:rsidRPr="00A94840" w:rsidRDefault="00ED2791" w:rsidP="00A94840">
            <w:pPr>
              <w:pStyle w:val="Listeavsnitt"/>
              <w:ind w:left="0"/>
              <w:jc w:val="left"/>
              <w:rPr>
                <w:rFonts w:ascii="Cambria" w:hAnsi="Cambria"/>
                <w:sz w:val="22"/>
                <w:szCs w:val="22"/>
              </w:rPr>
            </w:pPr>
            <w:r>
              <w:rPr>
                <w:rFonts w:ascii="Cambria" w:hAnsi="Cambria"/>
                <w:b/>
                <w:sz w:val="16"/>
                <w:szCs w:val="16"/>
              </w:rPr>
              <w:lastRenderedPageBreak/>
              <w:t>3.2</w:t>
            </w:r>
            <w:r>
              <w:rPr>
                <w:rFonts w:ascii="Cambria" w:hAnsi="Cambria"/>
                <w:sz w:val="22"/>
                <w:szCs w:val="22"/>
              </w:rPr>
              <w:t xml:space="preserve"> - Execution of open educational activities for all (Responsible partners: UH Ruralia, Centria, LUAS, LTU, ICE Kirkenes) </w:t>
            </w:r>
          </w:p>
        </w:tc>
        <w:tc>
          <w:tcPr>
            <w:tcW w:w="1993" w:type="pct"/>
            <w:tcBorders>
              <w:top w:val="dotted" w:sz="4" w:space="0" w:color="auto"/>
              <w:left w:val="dotted" w:sz="4" w:space="0" w:color="auto"/>
              <w:bottom w:val="dotted" w:sz="4" w:space="0" w:color="auto"/>
              <w:right w:val="dotted" w:sz="4" w:space="0" w:color="auto"/>
            </w:tcBorders>
            <w:hideMark/>
          </w:tcPr>
          <w:p w14:paraId="17C19838" w14:textId="77777777" w:rsidR="00E77151" w:rsidRPr="00315884" w:rsidRDefault="00ED2791" w:rsidP="000F0F55">
            <w:pPr>
              <w:jc w:val="left"/>
              <w:rPr>
                <w:rFonts w:ascii="Cambria" w:hAnsi="Cambria"/>
                <w:sz w:val="22"/>
                <w:szCs w:val="22"/>
              </w:rPr>
            </w:pPr>
            <w:r>
              <w:rPr>
                <w:rFonts w:ascii="Cambria" w:hAnsi="Cambria"/>
                <w:sz w:val="22"/>
                <w:szCs w:val="22"/>
              </w:rPr>
              <w:t>In addition to the 4 training modules, knowledge transfer will happen via:</w:t>
            </w:r>
          </w:p>
          <w:p w14:paraId="78F9641F" w14:textId="77777777" w:rsidR="00B5097C" w:rsidRDefault="00ED2791">
            <w:pPr>
              <w:jc w:val="left"/>
              <w:rPr>
                <w:rFonts w:ascii="Cambria" w:hAnsi="Cambria"/>
                <w:sz w:val="22"/>
                <w:szCs w:val="22"/>
              </w:rPr>
            </w:pPr>
            <w:r>
              <w:rPr>
                <w:rFonts w:ascii="Cambria" w:hAnsi="Cambria"/>
                <w:sz w:val="22"/>
                <w:szCs w:val="22"/>
              </w:rPr>
              <w:t xml:space="preserve">- 3 online IT courses (1 per year) to enhance basic digital skills. They will be launched across the CLLs so to train on digital marketing, social media use  and professional data management for companies. These courses will be open to all </w:t>
            </w:r>
          </w:p>
          <w:p w14:paraId="1282F9EB" w14:textId="77777777" w:rsidR="00B5097C" w:rsidRDefault="00ED2791">
            <w:pPr>
              <w:jc w:val="left"/>
              <w:rPr>
                <w:rFonts w:ascii="Cambria" w:hAnsi="Cambria"/>
                <w:sz w:val="22"/>
                <w:szCs w:val="22"/>
              </w:rPr>
            </w:pPr>
            <w:r>
              <w:rPr>
                <w:rFonts w:ascii="Cambria" w:hAnsi="Cambria"/>
                <w:sz w:val="22"/>
                <w:szCs w:val="22"/>
              </w:rPr>
              <w:t xml:space="preserve">- A 3-day online hackathon on " How to combine businesses and IT to create innovative solutions". The hackathon will be organized in conjunction among all CLLs and open to the public. In groups of 10, participants will work on solutions in areas connected to green entrepreneurship. Affirmed entrepreneurs will have the chance to express cases or problems they face and to work together with IT experts to find solutions. A maximum of 100 participants will be involved </w:t>
            </w:r>
          </w:p>
          <w:p w14:paraId="45BA5B34" w14:textId="77777777" w:rsidR="00B5097C" w:rsidRDefault="00ED2791">
            <w:pPr>
              <w:jc w:val="left"/>
              <w:rPr>
                <w:rFonts w:ascii="Cambria" w:hAnsi="Cambria"/>
                <w:sz w:val="22"/>
                <w:szCs w:val="22"/>
              </w:rPr>
            </w:pPr>
            <w:r>
              <w:rPr>
                <w:rFonts w:ascii="Cambria" w:hAnsi="Cambria"/>
                <w:sz w:val="22"/>
                <w:szCs w:val="22"/>
              </w:rPr>
              <w:t xml:space="preserve">- 3 live full-day capacity building workshops open to all (one per country) on different topics (the workshop on innovation will be in Norway, the one on product design in Sweden and the one on Strategies for Green Entrepreneurs in Finland) in conjunction with study visits to CLLs. A maximum number of participants will be decided </w:t>
            </w:r>
          </w:p>
          <w:p w14:paraId="1949A186" w14:textId="77777777" w:rsidR="00B5097C" w:rsidRDefault="00B5097C">
            <w:pPr>
              <w:jc w:val="left"/>
              <w:rPr>
                <w:rFonts w:ascii="Cambria" w:hAnsi="Cambria"/>
                <w:sz w:val="22"/>
                <w:szCs w:val="22"/>
              </w:rPr>
            </w:pPr>
          </w:p>
          <w:p w14:paraId="38C65E08" w14:textId="77777777" w:rsidR="00B5097C" w:rsidRDefault="00ED2791">
            <w:pPr>
              <w:jc w:val="left"/>
              <w:rPr>
                <w:rFonts w:ascii="Cambria" w:hAnsi="Cambria"/>
                <w:sz w:val="22"/>
                <w:szCs w:val="22"/>
              </w:rPr>
            </w:pPr>
            <w:r>
              <w:rPr>
                <w:rFonts w:ascii="Cambria" w:hAnsi="Cambria"/>
                <w:sz w:val="22"/>
                <w:szCs w:val="22"/>
              </w:rPr>
              <w:t xml:space="preserve">News will be provided on the NordicSmartGreen platform, on social media (25 posts), on partners websites (9), on regional newspapers (5). A dedicated hackathon page will be created on the platform so to encourage participants to ask questions and </w:t>
            </w:r>
            <w:r>
              <w:rPr>
                <w:rFonts w:ascii="Cambria" w:hAnsi="Cambria"/>
                <w:sz w:val="22"/>
                <w:szCs w:val="22"/>
              </w:rPr>
              <w:lastRenderedPageBreak/>
              <w:t>interact with one another. Incubators and accelerators, and co-working spaces will be invited to participate. 3 videos on the capacity building workshops will be uploaded on YouTube.</w:t>
            </w:r>
          </w:p>
        </w:tc>
        <w:tc>
          <w:tcPr>
            <w:tcW w:w="811" w:type="pct"/>
            <w:tcBorders>
              <w:top w:val="dotted" w:sz="4" w:space="0" w:color="auto"/>
              <w:left w:val="dotted" w:sz="4" w:space="0" w:color="auto"/>
              <w:bottom w:val="dotted" w:sz="4" w:space="0" w:color="auto"/>
              <w:right w:val="dotted" w:sz="4" w:space="0" w:color="auto"/>
            </w:tcBorders>
            <w:hideMark/>
          </w:tcPr>
          <w:p w14:paraId="2D123645" w14:textId="77777777" w:rsidR="000F0F55" w:rsidRPr="00315884" w:rsidRDefault="00ED2791" w:rsidP="000F0F55">
            <w:pPr>
              <w:jc w:val="left"/>
              <w:rPr>
                <w:rFonts w:ascii="Cambria" w:hAnsi="Cambria"/>
                <w:sz w:val="22"/>
                <w:szCs w:val="22"/>
              </w:rPr>
            </w:pPr>
            <w:r>
              <w:rPr>
                <w:rFonts w:ascii="Cambria" w:hAnsi="Cambria"/>
                <w:sz w:val="22"/>
                <w:szCs w:val="22"/>
              </w:rPr>
              <w:lastRenderedPageBreak/>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2EB8B4FB" w14:textId="77777777" w:rsidR="000F0F55" w:rsidRPr="00315884" w:rsidRDefault="00ED2791" w:rsidP="00C26A23">
            <w:pPr>
              <w:jc w:val="right"/>
              <w:rPr>
                <w:rFonts w:ascii="Cambria" w:hAnsi="Cambria"/>
                <w:sz w:val="22"/>
                <w:szCs w:val="22"/>
              </w:rPr>
            </w:pPr>
            <w:r>
              <w:rPr>
                <w:rFonts w:ascii="Cambria" w:hAnsi="Cambria"/>
                <w:sz w:val="22"/>
                <w:szCs w:val="22"/>
              </w:rPr>
              <w:t>335,888</w:t>
            </w:r>
          </w:p>
        </w:tc>
      </w:tr>
      <w:tr w:rsidR="00B5097C" w14:paraId="329F7CF2"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519D2ADC" w14:textId="77777777" w:rsidR="000F0F55" w:rsidRPr="00A94840" w:rsidRDefault="00ED2791" w:rsidP="00A94840">
            <w:pPr>
              <w:pStyle w:val="Listeavsnitt"/>
              <w:ind w:left="0"/>
              <w:jc w:val="left"/>
              <w:rPr>
                <w:rFonts w:ascii="Cambria" w:hAnsi="Cambria"/>
                <w:sz w:val="22"/>
                <w:szCs w:val="22"/>
              </w:rPr>
            </w:pPr>
            <w:r>
              <w:rPr>
                <w:rFonts w:ascii="Cambria" w:hAnsi="Cambria"/>
                <w:b/>
                <w:sz w:val="16"/>
                <w:szCs w:val="16"/>
              </w:rPr>
              <w:t>3.3</w:t>
            </w:r>
            <w:r>
              <w:rPr>
                <w:rFonts w:ascii="Cambria" w:hAnsi="Cambria"/>
                <w:sz w:val="22"/>
                <w:szCs w:val="22"/>
              </w:rPr>
              <w:t xml:space="preserve"> - Measuring the impact of entrepreneurial education (Responsible partners: all)</w:t>
            </w:r>
          </w:p>
        </w:tc>
        <w:tc>
          <w:tcPr>
            <w:tcW w:w="1993" w:type="pct"/>
            <w:tcBorders>
              <w:top w:val="dotted" w:sz="4" w:space="0" w:color="auto"/>
              <w:left w:val="dotted" w:sz="4" w:space="0" w:color="auto"/>
              <w:bottom w:val="dotted" w:sz="4" w:space="0" w:color="auto"/>
              <w:right w:val="dotted" w:sz="4" w:space="0" w:color="auto"/>
            </w:tcBorders>
            <w:hideMark/>
          </w:tcPr>
          <w:p w14:paraId="1582200D" w14:textId="77777777" w:rsidR="00E77151" w:rsidRPr="00315884" w:rsidRDefault="00ED2791" w:rsidP="000F0F55">
            <w:pPr>
              <w:jc w:val="left"/>
              <w:rPr>
                <w:rFonts w:ascii="Cambria" w:hAnsi="Cambria"/>
                <w:sz w:val="22"/>
                <w:szCs w:val="22"/>
              </w:rPr>
            </w:pPr>
            <w:r>
              <w:rPr>
                <w:rFonts w:ascii="Cambria" w:hAnsi="Cambria"/>
                <w:sz w:val="22"/>
                <w:szCs w:val="22"/>
              </w:rPr>
              <w:t xml:space="preserve">Processes for measuring the impact of entrepreneurial education will be identified and pursued, so as to offer evidence to be used in policy and practice design, planning, implementing and reviewing. </w:t>
            </w:r>
          </w:p>
          <w:p w14:paraId="3C145C4E" w14:textId="77777777" w:rsidR="00B5097C" w:rsidRDefault="00B5097C">
            <w:pPr>
              <w:jc w:val="left"/>
              <w:rPr>
                <w:rFonts w:ascii="Cambria" w:hAnsi="Cambria"/>
                <w:sz w:val="22"/>
                <w:szCs w:val="22"/>
              </w:rPr>
            </w:pPr>
          </w:p>
          <w:p w14:paraId="7425DE0C" w14:textId="77777777" w:rsidR="00B5097C" w:rsidRDefault="00ED2791">
            <w:pPr>
              <w:jc w:val="left"/>
              <w:rPr>
                <w:rFonts w:ascii="Cambria" w:hAnsi="Cambria"/>
                <w:sz w:val="22"/>
                <w:szCs w:val="22"/>
              </w:rPr>
            </w:pPr>
            <w:r>
              <w:rPr>
                <w:rFonts w:ascii="Cambria" w:hAnsi="Cambria"/>
                <w:sz w:val="22"/>
                <w:szCs w:val="22"/>
              </w:rPr>
              <w:t>Impacts of national and cross-border entrepreneurial education will be evaluated at:</w:t>
            </w:r>
          </w:p>
          <w:p w14:paraId="6BC457A9" w14:textId="77777777" w:rsidR="00B5097C" w:rsidRDefault="00ED2791">
            <w:pPr>
              <w:jc w:val="left"/>
              <w:rPr>
                <w:rFonts w:ascii="Cambria" w:hAnsi="Cambria"/>
                <w:sz w:val="22"/>
                <w:szCs w:val="22"/>
              </w:rPr>
            </w:pPr>
            <w:r>
              <w:rPr>
                <w:rFonts w:ascii="Cambria" w:hAnsi="Cambria"/>
                <w:sz w:val="22"/>
                <w:szCs w:val="22"/>
              </w:rPr>
              <w:t xml:space="preserve">- Micro/individual level on participants knowledge, skills and views but also on teachers attitude towards eco-entrepreneurship through an online open ended survey (results from activity 2.2 and will feed in here). 50 participants + 15 trainers will take the survey. </w:t>
            </w:r>
          </w:p>
          <w:p w14:paraId="6663DE69" w14:textId="77777777" w:rsidR="00B5097C" w:rsidRDefault="00ED2791">
            <w:pPr>
              <w:jc w:val="left"/>
              <w:rPr>
                <w:rFonts w:ascii="Cambria" w:hAnsi="Cambria"/>
                <w:sz w:val="22"/>
                <w:szCs w:val="22"/>
              </w:rPr>
            </w:pPr>
            <w:r>
              <w:rPr>
                <w:rFonts w:ascii="Cambria" w:hAnsi="Cambria"/>
                <w:sz w:val="22"/>
                <w:szCs w:val="22"/>
              </w:rPr>
              <w:t>- Macro/institutions, society, economy- levels: impacts will be measured on the number of citizens engaged; number and sector of the green ventures created; start-up rate amongst young people; societal change and economic growth.</w:t>
            </w:r>
          </w:p>
          <w:p w14:paraId="20585144" w14:textId="77777777" w:rsidR="00B5097C" w:rsidRDefault="00B5097C">
            <w:pPr>
              <w:jc w:val="left"/>
              <w:rPr>
                <w:rFonts w:ascii="Cambria" w:hAnsi="Cambria"/>
                <w:sz w:val="22"/>
                <w:szCs w:val="22"/>
              </w:rPr>
            </w:pPr>
          </w:p>
          <w:p w14:paraId="77325F7D" w14:textId="77777777" w:rsidR="00B5097C" w:rsidRDefault="00ED2791">
            <w:pPr>
              <w:jc w:val="left"/>
              <w:rPr>
                <w:rFonts w:ascii="Cambria" w:hAnsi="Cambria"/>
                <w:sz w:val="22"/>
                <w:szCs w:val="22"/>
              </w:rPr>
            </w:pPr>
            <w:r>
              <w:rPr>
                <w:rFonts w:ascii="Cambria" w:hAnsi="Cambria"/>
                <w:sz w:val="22"/>
                <w:szCs w:val="22"/>
              </w:rPr>
              <w:t xml:space="preserve">Impacts will be evaluated also in terms of regional development and in the achievement of a cultural/political shift towards more entrepreneurship. </w:t>
            </w:r>
          </w:p>
          <w:p w14:paraId="62862AAE" w14:textId="77777777" w:rsidR="00B5097C" w:rsidRDefault="00B5097C">
            <w:pPr>
              <w:jc w:val="left"/>
              <w:rPr>
                <w:rFonts w:ascii="Cambria" w:hAnsi="Cambria"/>
                <w:sz w:val="22"/>
                <w:szCs w:val="22"/>
              </w:rPr>
            </w:pPr>
          </w:p>
          <w:p w14:paraId="5020412F" w14:textId="77777777" w:rsidR="00B5097C" w:rsidRDefault="00ED2791">
            <w:pPr>
              <w:jc w:val="left"/>
              <w:rPr>
                <w:rFonts w:ascii="Cambria" w:hAnsi="Cambria"/>
                <w:sz w:val="22"/>
                <w:szCs w:val="22"/>
              </w:rPr>
            </w:pPr>
            <w:r>
              <w:rPr>
                <w:rFonts w:ascii="Cambria" w:hAnsi="Cambria"/>
                <w:sz w:val="22"/>
                <w:szCs w:val="22"/>
              </w:rPr>
              <w:t>Cross border level: number of cross border entrepreneurial activities created, number of cross border awareness raising initiatives created (workshops, field visits) and other criteria to be identified.</w:t>
            </w:r>
          </w:p>
          <w:p w14:paraId="0071781A" w14:textId="77777777" w:rsidR="00B5097C" w:rsidRDefault="00B5097C">
            <w:pPr>
              <w:jc w:val="left"/>
              <w:rPr>
                <w:rFonts w:ascii="Cambria" w:hAnsi="Cambria"/>
                <w:sz w:val="22"/>
                <w:szCs w:val="22"/>
              </w:rPr>
            </w:pPr>
          </w:p>
          <w:p w14:paraId="1C1930A0" w14:textId="77777777" w:rsidR="00B5097C" w:rsidRDefault="00ED2791">
            <w:pPr>
              <w:jc w:val="left"/>
              <w:rPr>
                <w:rFonts w:ascii="Cambria" w:hAnsi="Cambria"/>
                <w:sz w:val="22"/>
                <w:szCs w:val="22"/>
              </w:rPr>
            </w:pPr>
            <w:r>
              <w:rPr>
                <w:rFonts w:ascii="Cambria" w:hAnsi="Cambria"/>
                <w:sz w:val="22"/>
                <w:szCs w:val="22"/>
              </w:rPr>
              <w:t xml:space="preserve">A theory of change approach will be used to measure the impacts, alongside an impact mapping. The outcome will be a report to be presented at the Innovation and Start-ups days that annually take </w:t>
            </w:r>
            <w:r>
              <w:rPr>
                <w:rFonts w:ascii="Cambria" w:hAnsi="Cambria"/>
                <w:sz w:val="22"/>
                <w:szCs w:val="22"/>
              </w:rPr>
              <w:lastRenderedPageBreak/>
              <w:t xml:space="preserve">place in Seinäjoki where all projects participants will be invited to participate. </w:t>
            </w:r>
          </w:p>
          <w:p w14:paraId="0D6B1FEE" w14:textId="77777777" w:rsidR="00B5097C" w:rsidRDefault="00B5097C">
            <w:pPr>
              <w:jc w:val="left"/>
              <w:rPr>
                <w:rFonts w:ascii="Cambria" w:hAnsi="Cambria"/>
                <w:sz w:val="22"/>
                <w:szCs w:val="22"/>
              </w:rPr>
            </w:pPr>
          </w:p>
          <w:p w14:paraId="61B4961C" w14:textId="77777777" w:rsidR="00B5097C" w:rsidRDefault="00ED2791">
            <w:pPr>
              <w:jc w:val="left"/>
              <w:rPr>
                <w:rFonts w:ascii="Cambria" w:hAnsi="Cambria"/>
                <w:sz w:val="22"/>
                <w:szCs w:val="22"/>
              </w:rPr>
            </w:pPr>
            <w:r>
              <w:rPr>
                <w:rFonts w:ascii="Cambria" w:hAnsi="Cambria"/>
                <w:sz w:val="22"/>
                <w:szCs w:val="22"/>
              </w:rPr>
              <w:t>The report will be uploaded on the NordciSmartGreen Platfrom. The last section will be recommendations for policy makers on how to support and implement female green entrepreneurship</w:t>
            </w:r>
          </w:p>
          <w:p w14:paraId="67EF8B8B" w14:textId="77777777" w:rsidR="00B5097C" w:rsidRDefault="00ED2791">
            <w:pPr>
              <w:jc w:val="left"/>
              <w:rPr>
                <w:rFonts w:ascii="Cambria" w:hAnsi="Cambria"/>
                <w:sz w:val="22"/>
                <w:szCs w:val="22"/>
              </w:rPr>
            </w:pPr>
            <w:r>
              <w:rPr>
                <w:rFonts w:ascii="Cambria" w:hAnsi="Cambria"/>
                <w:sz w:val="22"/>
                <w:szCs w:val="22"/>
              </w:rPr>
              <w:t>10 posts on social media, a presentation to be presented in 3 European conferences.</w:t>
            </w:r>
          </w:p>
        </w:tc>
        <w:tc>
          <w:tcPr>
            <w:tcW w:w="811" w:type="pct"/>
            <w:tcBorders>
              <w:top w:val="dotted" w:sz="4" w:space="0" w:color="auto"/>
              <w:left w:val="dotted" w:sz="4" w:space="0" w:color="auto"/>
              <w:bottom w:val="dotted" w:sz="4" w:space="0" w:color="auto"/>
              <w:right w:val="dotted" w:sz="4" w:space="0" w:color="auto"/>
            </w:tcBorders>
            <w:hideMark/>
          </w:tcPr>
          <w:p w14:paraId="6BC95412" w14:textId="77777777" w:rsidR="000F0F55" w:rsidRPr="00315884" w:rsidRDefault="00ED2791" w:rsidP="000F0F55">
            <w:pPr>
              <w:jc w:val="left"/>
              <w:rPr>
                <w:rFonts w:ascii="Cambria" w:hAnsi="Cambria"/>
                <w:sz w:val="22"/>
                <w:szCs w:val="22"/>
              </w:rPr>
            </w:pPr>
            <w:r>
              <w:rPr>
                <w:rFonts w:ascii="Cambria" w:hAnsi="Cambria"/>
                <w:sz w:val="22"/>
                <w:szCs w:val="22"/>
              </w:rPr>
              <w:lastRenderedPageBreak/>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25AB2B0E" w14:textId="77777777" w:rsidR="000F0F55" w:rsidRPr="00315884" w:rsidRDefault="00ED2791" w:rsidP="00C26A23">
            <w:pPr>
              <w:jc w:val="right"/>
              <w:rPr>
                <w:rFonts w:ascii="Cambria" w:hAnsi="Cambria"/>
                <w:sz w:val="22"/>
                <w:szCs w:val="22"/>
              </w:rPr>
            </w:pPr>
            <w:r>
              <w:rPr>
                <w:rFonts w:ascii="Cambria" w:hAnsi="Cambria"/>
                <w:sz w:val="22"/>
                <w:szCs w:val="22"/>
              </w:rPr>
              <w:t>69,846</w:t>
            </w:r>
          </w:p>
        </w:tc>
      </w:tr>
      <w:tr w:rsidR="00B5097C" w14:paraId="116A2662"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2B8926FB" w14:textId="77777777" w:rsidR="000F0F55" w:rsidRPr="00A94840" w:rsidRDefault="00ED2791" w:rsidP="00A94840">
            <w:pPr>
              <w:pStyle w:val="Listeavsnitt"/>
              <w:ind w:left="0"/>
              <w:jc w:val="left"/>
              <w:rPr>
                <w:rFonts w:ascii="Cambria" w:hAnsi="Cambria"/>
                <w:sz w:val="22"/>
                <w:szCs w:val="22"/>
              </w:rPr>
            </w:pPr>
            <w:r>
              <w:rPr>
                <w:rFonts w:ascii="Cambria" w:hAnsi="Cambria"/>
                <w:b/>
                <w:sz w:val="16"/>
                <w:szCs w:val="16"/>
              </w:rPr>
              <w:t>4</w:t>
            </w:r>
            <w:r>
              <w:rPr>
                <w:rFonts w:ascii="Cambria" w:hAnsi="Cambria"/>
                <w:sz w:val="22"/>
                <w:szCs w:val="22"/>
              </w:rPr>
              <w:t xml:space="preserve"> - DEVELOPMENT OF ENTREPRENEURIAL CROSS-BORDER TOOLS </w:t>
            </w:r>
          </w:p>
        </w:tc>
        <w:tc>
          <w:tcPr>
            <w:tcW w:w="1993" w:type="pct"/>
            <w:tcBorders>
              <w:top w:val="dotted" w:sz="4" w:space="0" w:color="auto"/>
              <w:left w:val="dotted" w:sz="4" w:space="0" w:color="auto"/>
              <w:bottom w:val="dotted" w:sz="4" w:space="0" w:color="auto"/>
              <w:right w:val="dotted" w:sz="4" w:space="0" w:color="auto"/>
            </w:tcBorders>
            <w:hideMark/>
          </w:tcPr>
          <w:p w14:paraId="47A94792" w14:textId="77777777" w:rsidR="00E77151" w:rsidRPr="00315884" w:rsidRDefault="00ED2791" w:rsidP="000F0F55">
            <w:pPr>
              <w:jc w:val="left"/>
              <w:rPr>
                <w:rFonts w:ascii="Cambria" w:hAnsi="Cambria"/>
                <w:sz w:val="22"/>
                <w:szCs w:val="22"/>
              </w:rPr>
            </w:pPr>
            <w:r>
              <w:rPr>
                <w:rFonts w:ascii="Cambria" w:hAnsi="Cambria"/>
                <w:sz w:val="22"/>
                <w:szCs w:val="22"/>
              </w:rPr>
              <w:t>WP leader: LTU</w:t>
            </w:r>
          </w:p>
          <w:p w14:paraId="442B8474" w14:textId="77777777" w:rsidR="00B5097C" w:rsidRDefault="00ED2791">
            <w:pPr>
              <w:jc w:val="left"/>
              <w:rPr>
                <w:rFonts w:ascii="Cambria" w:hAnsi="Cambria"/>
                <w:sz w:val="22"/>
                <w:szCs w:val="22"/>
              </w:rPr>
            </w:pPr>
            <w:r>
              <w:rPr>
                <w:rFonts w:ascii="Cambria" w:hAnsi="Cambria"/>
                <w:sz w:val="22"/>
                <w:szCs w:val="22"/>
              </w:rPr>
              <w:t>Although cross border cooperation will happen across the majority of the projects actions, the project partners will also develop ad hoc tools that will support and facilitate cross-border cooperation among the CLLs, the regions involved and the beneficiaries of the project activities.</w:t>
            </w:r>
          </w:p>
          <w:p w14:paraId="54853CDE" w14:textId="77777777" w:rsidR="00B5097C" w:rsidRDefault="00ED2791">
            <w:pPr>
              <w:jc w:val="left"/>
              <w:rPr>
                <w:rFonts w:ascii="Cambria" w:hAnsi="Cambria"/>
                <w:sz w:val="22"/>
                <w:szCs w:val="22"/>
              </w:rPr>
            </w:pPr>
            <w:r>
              <w:rPr>
                <w:rFonts w:ascii="Cambria" w:hAnsi="Cambria"/>
                <w:sz w:val="22"/>
                <w:szCs w:val="22"/>
              </w:rPr>
              <w:t>A cross-border cooperation toolkit and a cross-border green code of practice for businesses will therefore be developed with the final aim to provide projects beneficiaries with the right tools and information to start or implement a cross border entrepreneurial activity.</w:t>
            </w:r>
          </w:p>
        </w:tc>
        <w:tc>
          <w:tcPr>
            <w:tcW w:w="811" w:type="pct"/>
            <w:tcBorders>
              <w:top w:val="dotted" w:sz="4" w:space="0" w:color="auto"/>
              <w:left w:val="dotted" w:sz="4" w:space="0" w:color="auto"/>
              <w:bottom w:val="dotted" w:sz="4" w:space="0" w:color="auto"/>
              <w:right w:val="dotted" w:sz="4" w:space="0" w:color="auto"/>
            </w:tcBorders>
            <w:hideMark/>
          </w:tcPr>
          <w:p w14:paraId="167CEB9D" w14:textId="77777777" w:rsidR="000F0F55" w:rsidRPr="00315884" w:rsidRDefault="00ED2791" w:rsidP="000F0F55">
            <w:pPr>
              <w:jc w:val="left"/>
              <w:rPr>
                <w:rFonts w:ascii="Cambria" w:hAnsi="Cambria"/>
                <w:sz w:val="22"/>
                <w:szCs w:val="22"/>
              </w:rPr>
            </w:pPr>
            <w:r>
              <w:rPr>
                <w:rFonts w:ascii="Cambria" w:hAnsi="Cambria"/>
                <w:sz w:val="22"/>
                <w:szCs w:val="22"/>
              </w:rPr>
              <w:t xml:space="preserve">12/31/24 </w:t>
            </w:r>
            <w:r w:rsidRPr="00315884">
              <w:rPr>
                <w:rFonts w:ascii="Cambria" w:hAnsi="Cambria"/>
                <w:sz w:val="22"/>
                <w:szCs w:val="22"/>
              </w:rPr>
              <w:t xml:space="preserve">- </w:t>
            </w:r>
            <w:r>
              <w:rPr>
                <w:rFonts w:ascii="Cambria" w:hAnsi="Cambria"/>
                <w:sz w:val="22"/>
                <w:szCs w:val="22"/>
              </w:rPr>
              <w:t>6/29/26</w:t>
            </w:r>
          </w:p>
        </w:tc>
        <w:tc>
          <w:tcPr>
            <w:tcW w:w="959" w:type="pct"/>
            <w:tcBorders>
              <w:top w:val="dotted" w:sz="4" w:space="0" w:color="auto"/>
              <w:left w:val="dotted" w:sz="4" w:space="0" w:color="auto"/>
              <w:bottom w:val="dotted" w:sz="4" w:space="0" w:color="auto"/>
              <w:right w:val="dotted" w:sz="4" w:space="0" w:color="auto"/>
            </w:tcBorders>
            <w:hideMark/>
          </w:tcPr>
          <w:p w14:paraId="5167AD24" w14:textId="77777777" w:rsidR="000F0F55" w:rsidRPr="00315884" w:rsidRDefault="00ED2791" w:rsidP="00C26A23">
            <w:pPr>
              <w:jc w:val="right"/>
              <w:rPr>
                <w:rFonts w:ascii="Cambria" w:hAnsi="Cambria"/>
                <w:sz w:val="22"/>
                <w:szCs w:val="22"/>
              </w:rPr>
            </w:pPr>
            <w:r>
              <w:rPr>
                <w:rFonts w:ascii="Cambria" w:hAnsi="Cambria"/>
                <w:sz w:val="22"/>
                <w:szCs w:val="22"/>
              </w:rPr>
              <w:t>174,388</w:t>
            </w:r>
          </w:p>
        </w:tc>
      </w:tr>
      <w:tr w:rsidR="00B5097C" w14:paraId="3E9EAE9C"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304F2B16" w14:textId="77777777" w:rsidR="000F0F55" w:rsidRPr="00A94840" w:rsidRDefault="00ED2791" w:rsidP="00A94840">
            <w:pPr>
              <w:pStyle w:val="Listeavsnitt"/>
              <w:ind w:left="0"/>
              <w:jc w:val="left"/>
              <w:rPr>
                <w:rFonts w:ascii="Cambria" w:hAnsi="Cambria"/>
                <w:sz w:val="22"/>
                <w:szCs w:val="22"/>
              </w:rPr>
            </w:pPr>
            <w:r>
              <w:rPr>
                <w:rFonts w:ascii="Cambria" w:hAnsi="Cambria"/>
                <w:b/>
                <w:sz w:val="16"/>
                <w:szCs w:val="16"/>
              </w:rPr>
              <w:t>4.1</w:t>
            </w:r>
            <w:r>
              <w:rPr>
                <w:rFonts w:ascii="Cambria" w:hAnsi="Cambria"/>
                <w:sz w:val="22"/>
                <w:szCs w:val="22"/>
              </w:rPr>
              <w:t xml:space="preserve"> - Aurora Cross-border Cooperation Toolkit on (female) green entrepreneurship (Responsible partner:  LTU with support from all)</w:t>
            </w:r>
          </w:p>
        </w:tc>
        <w:tc>
          <w:tcPr>
            <w:tcW w:w="1993" w:type="pct"/>
            <w:tcBorders>
              <w:top w:val="dotted" w:sz="4" w:space="0" w:color="auto"/>
              <w:left w:val="dotted" w:sz="4" w:space="0" w:color="auto"/>
              <w:bottom w:val="dotted" w:sz="4" w:space="0" w:color="auto"/>
              <w:right w:val="dotted" w:sz="4" w:space="0" w:color="auto"/>
            </w:tcBorders>
            <w:hideMark/>
          </w:tcPr>
          <w:p w14:paraId="6834A848" w14:textId="77777777" w:rsidR="00E77151" w:rsidRPr="00315884" w:rsidRDefault="00ED2791" w:rsidP="000F0F55">
            <w:pPr>
              <w:jc w:val="left"/>
              <w:rPr>
                <w:rFonts w:ascii="Cambria" w:hAnsi="Cambria"/>
                <w:sz w:val="22"/>
                <w:szCs w:val="22"/>
              </w:rPr>
            </w:pPr>
            <w:r>
              <w:rPr>
                <w:rFonts w:ascii="Cambria" w:hAnsi="Cambria"/>
                <w:sz w:val="22"/>
                <w:szCs w:val="22"/>
              </w:rPr>
              <w:t>A cross border cooperation toolkit with the aim of supporting cross border sustainable entrepreneurial activities and developing a culture of cooperation  will be produced. The toolkit will offer legal and trade information for entrepreneurs, green business good practices, and instructions for facilitating cross border cooperation, and will collect information from the administrations and regional authorities.</w:t>
            </w:r>
          </w:p>
          <w:p w14:paraId="4728C253" w14:textId="77777777" w:rsidR="00B5097C" w:rsidRDefault="00ED2791">
            <w:pPr>
              <w:jc w:val="left"/>
              <w:rPr>
                <w:rFonts w:ascii="Cambria" w:hAnsi="Cambria"/>
                <w:sz w:val="22"/>
                <w:szCs w:val="22"/>
              </w:rPr>
            </w:pPr>
            <w:r>
              <w:rPr>
                <w:rFonts w:ascii="Cambria" w:hAnsi="Cambria"/>
                <w:sz w:val="22"/>
                <w:szCs w:val="22"/>
              </w:rPr>
              <w:t>The toolkit in its last section- will explore the opportunity to launch an Association for Cross-border Entrepreneurial Education, to be established with project partners and additional organizations.</w:t>
            </w:r>
          </w:p>
          <w:p w14:paraId="01B3C0C6" w14:textId="77777777" w:rsidR="00B5097C" w:rsidRDefault="00ED2791">
            <w:pPr>
              <w:jc w:val="left"/>
              <w:rPr>
                <w:rFonts w:ascii="Cambria" w:hAnsi="Cambria"/>
                <w:sz w:val="22"/>
                <w:szCs w:val="22"/>
              </w:rPr>
            </w:pPr>
            <w:r>
              <w:rPr>
                <w:rFonts w:ascii="Cambria" w:hAnsi="Cambria"/>
                <w:sz w:val="22"/>
                <w:szCs w:val="22"/>
              </w:rPr>
              <w:t xml:space="preserve">The toolkit will be a stand-alone </w:t>
            </w:r>
            <w:r>
              <w:rPr>
                <w:rFonts w:ascii="Cambria" w:hAnsi="Cambria"/>
                <w:sz w:val="22"/>
                <w:szCs w:val="22"/>
              </w:rPr>
              <w:lastRenderedPageBreak/>
              <w:t xml:space="preserve">document available in the NordicSmartGreen platform in English, Finnish, Swedish and Norwegian. </w:t>
            </w:r>
          </w:p>
          <w:p w14:paraId="67F71E81" w14:textId="77777777" w:rsidR="00B5097C" w:rsidRDefault="00B5097C">
            <w:pPr>
              <w:jc w:val="left"/>
              <w:rPr>
                <w:rFonts w:ascii="Cambria" w:hAnsi="Cambria"/>
                <w:sz w:val="22"/>
                <w:szCs w:val="22"/>
              </w:rPr>
            </w:pPr>
          </w:p>
          <w:p w14:paraId="0E5A2C03" w14:textId="77777777" w:rsidR="00B5097C" w:rsidRDefault="00ED2791">
            <w:pPr>
              <w:jc w:val="left"/>
              <w:rPr>
                <w:rFonts w:ascii="Cambria" w:hAnsi="Cambria"/>
                <w:sz w:val="22"/>
                <w:szCs w:val="22"/>
              </w:rPr>
            </w:pPr>
            <w:r>
              <w:rPr>
                <w:rFonts w:ascii="Cambria" w:hAnsi="Cambria"/>
                <w:sz w:val="22"/>
                <w:szCs w:val="22"/>
              </w:rPr>
              <w:t>The cross-border cooperation toolkit will be uploaded on the NordicSmartGreen platform, 4 interviews to regional stakeholders on the use and potential of the cross-border cooperation toolkit will be uploaded on YouTube.</w:t>
            </w:r>
          </w:p>
        </w:tc>
        <w:tc>
          <w:tcPr>
            <w:tcW w:w="811" w:type="pct"/>
            <w:tcBorders>
              <w:top w:val="dotted" w:sz="4" w:space="0" w:color="auto"/>
              <w:left w:val="dotted" w:sz="4" w:space="0" w:color="auto"/>
              <w:bottom w:val="dotted" w:sz="4" w:space="0" w:color="auto"/>
              <w:right w:val="dotted" w:sz="4" w:space="0" w:color="auto"/>
            </w:tcBorders>
            <w:hideMark/>
          </w:tcPr>
          <w:p w14:paraId="34571DD9" w14:textId="77777777" w:rsidR="000F0F55" w:rsidRPr="00315884" w:rsidRDefault="00ED2791" w:rsidP="000F0F55">
            <w:pPr>
              <w:jc w:val="left"/>
              <w:rPr>
                <w:rFonts w:ascii="Cambria" w:hAnsi="Cambria"/>
                <w:sz w:val="22"/>
                <w:szCs w:val="22"/>
              </w:rPr>
            </w:pPr>
            <w:r>
              <w:rPr>
                <w:rFonts w:ascii="Cambria" w:hAnsi="Cambria"/>
                <w:sz w:val="22"/>
                <w:szCs w:val="22"/>
              </w:rPr>
              <w:lastRenderedPageBreak/>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0D20CE80" w14:textId="77777777" w:rsidR="000F0F55" w:rsidRPr="00315884" w:rsidRDefault="00ED2791" w:rsidP="00C26A23">
            <w:pPr>
              <w:jc w:val="right"/>
              <w:rPr>
                <w:rFonts w:ascii="Cambria" w:hAnsi="Cambria"/>
                <w:sz w:val="22"/>
                <w:szCs w:val="22"/>
              </w:rPr>
            </w:pPr>
            <w:r>
              <w:rPr>
                <w:rFonts w:ascii="Cambria" w:hAnsi="Cambria"/>
                <w:sz w:val="22"/>
                <w:szCs w:val="22"/>
              </w:rPr>
              <w:t>113,716</w:t>
            </w:r>
          </w:p>
        </w:tc>
      </w:tr>
      <w:tr w:rsidR="00B5097C" w14:paraId="5B604BBA"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689D73A8" w14:textId="77777777" w:rsidR="000F0F55" w:rsidRPr="00A94840" w:rsidRDefault="00ED2791" w:rsidP="00A94840">
            <w:pPr>
              <w:pStyle w:val="Listeavsnitt"/>
              <w:ind w:left="0"/>
              <w:jc w:val="left"/>
              <w:rPr>
                <w:rFonts w:ascii="Cambria" w:hAnsi="Cambria"/>
                <w:sz w:val="22"/>
                <w:szCs w:val="22"/>
              </w:rPr>
            </w:pPr>
            <w:r>
              <w:rPr>
                <w:rFonts w:ascii="Cambria" w:hAnsi="Cambria"/>
                <w:b/>
                <w:sz w:val="16"/>
                <w:szCs w:val="16"/>
              </w:rPr>
              <w:t>4.2</w:t>
            </w:r>
            <w:r>
              <w:rPr>
                <w:rFonts w:ascii="Cambria" w:hAnsi="Cambria"/>
                <w:sz w:val="22"/>
                <w:szCs w:val="22"/>
              </w:rPr>
              <w:t xml:space="preserve"> - Template for a Green Code of Practice for Nordic businesses (Responsible partner: ICE Kirkenes with support from all)</w:t>
            </w:r>
          </w:p>
        </w:tc>
        <w:tc>
          <w:tcPr>
            <w:tcW w:w="1993" w:type="pct"/>
            <w:tcBorders>
              <w:top w:val="dotted" w:sz="4" w:space="0" w:color="auto"/>
              <w:left w:val="dotted" w:sz="4" w:space="0" w:color="auto"/>
              <w:bottom w:val="dotted" w:sz="4" w:space="0" w:color="auto"/>
              <w:right w:val="dotted" w:sz="4" w:space="0" w:color="auto"/>
            </w:tcBorders>
            <w:hideMark/>
          </w:tcPr>
          <w:p w14:paraId="7B6ADDD4" w14:textId="77777777" w:rsidR="00E77151" w:rsidRPr="00315884" w:rsidRDefault="00ED2791" w:rsidP="000F0F55">
            <w:pPr>
              <w:jc w:val="left"/>
              <w:rPr>
                <w:rFonts w:ascii="Cambria" w:hAnsi="Cambria"/>
                <w:sz w:val="22"/>
                <w:szCs w:val="22"/>
              </w:rPr>
            </w:pPr>
            <w:r>
              <w:rPr>
                <w:rFonts w:ascii="Cambria" w:hAnsi="Cambria"/>
                <w:sz w:val="22"/>
                <w:szCs w:val="22"/>
              </w:rPr>
              <w:t>1 cross-border workshop will be organized during the Ice Innovation Festival in Kirkenes (Norway) so to plan and co-create a template of a Green Code of Practice for Start-ups and SMEs. Public authorities, policy makers, academic experts and entrepreneurs will be called to discuss the set of principles, rules and recommendations that constitute the basis for new green businesses operations in the 3 countries including internal processes, cross border cooperation, business approach and teamwork.</w:t>
            </w:r>
          </w:p>
          <w:p w14:paraId="4DCCFA23" w14:textId="77777777" w:rsidR="00B5097C" w:rsidRDefault="00B5097C">
            <w:pPr>
              <w:jc w:val="left"/>
              <w:rPr>
                <w:rFonts w:ascii="Cambria" w:hAnsi="Cambria"/>
                <w:sz w:val="22"/>
                <w:szCs w:val="22"/>
              </w:rPr>
            </w:pPr>
          </w:p>
          <w:p w14:paraId="4BA4EEC0" w14:textId="77777777" w:rsidR="00B5097C" w:rsidRDefault="00ED2791">
            <w:pPr>
              <w:jc w:val="left"/>
              <w:rPr>
                <w:rFonts w:ascii="Cambria" w:hAnsi="Cambria"/>
                <w:sz w:val="22"/>
                <w:szCs w:val="22"/>
              </w:rPr>
            </w:pPr>
            <w:r>
              <w:rPr>
                <w:rFonts w:ascii="Cambria" w:hAnsi="Cambria"/>
                <w:sz w:val="22"/>
                <w:szCs w:val="22"/>
              </w:rPr>
              <w:t>The template will be in English, Finnish, Swedish and Norwegian and will be uploaded on the NordicSmartGreen platform</w:t>
            </w:r>
          </w:p>
        </w:tc>
        <w:tc>
          <w:tcPr>
            <w:tcW w:w="811" w:type="pct"/>
            <w:tcBorders>
              <w:top w:val="dotted" w:sz="4" w:space="0" w:color="auto"/>
              <w:left w:val="dotted" w:sz="4" w:space="0" w:color="auto"/>
              <w:bottom w:val="dotted" w:sz="4" w:space="0" w:color="auto"/>
              <w:right w:val="dotted" w:sz="4" w:space="0" w:color="auto"/>
            </w:tcBorders>
            <w:hideMark/>
          </w:tcPr>
          <w:p w14:paraId="11681405" w14:textId="77777777" w:rsidR="000F0F55" w:rsidRPr="00315884" w:rsidRDefault="00ED2791" w:rsidP="000F0F55">
            <w:pPr>
              <w:jc w:val="left"/>
              <w:rPr>
                <w:rFonts w:ascii="Cambria" w:hAnsi="Cambria"/>
                <w:sz w:val="22"/>
                <w:szCs w:val="22"/>
              </w:rPr>
            </w:pPr>
            <w:r>
              <w:rPr>
                <w:rFonts w:ascii="Cambria" w:hAnsi="Cambria"/>
                <w:sz w:val="22"/>
                <w:szCs w:val="22"/>
              </w:rPr>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60D4B63E" w14:textId="77777777" w:rsidR="000F0F55" w:rsidRPr="00315884" w:rsidRDefault="00ED2791" w:rsidP="00C26A23">
            <w:pPr>
              <w:jc w:val="right"/>
              <w:rPr>
                <w:rFonts w:ascii="Cambria" w:hAnsi="Cambria"/>
                <w:sz w:val="22"/>
                <w:szCs w:val="22"/>
              </w:rPr>
            </w:pPr>
            <w:r>
              <w:rPr>
                <w:rFonts w:ascii="Cambria" w:hAnsi="Cambria"/>
                <w:sz w:val="22"/>
                <w:szCs w:val="22"/>
              </w:rPr>
              <w:t>60,672</w:t>
            </w:r>
          </w:p>
        </w:tc>
      </w:tr>
    </w:tbl>
    <w:p w14:paraId="18460B4B" w14:textId="77777777" w:rsidR="00DB7010" w:rsidRPr="004F7F68" w:rsidRDefault="00DB7010" w:rsidP="00DB7010">
      <w:pPr>
        <w:rPr>
          <w:rFonts w:asciiTheme="minorHAnsi" w:hAnsiTheme="minorHAnsi" w:cstheme="minorHAnsi"/>
        </w:rPr>
      </w:pPr>
    </w:p>
    <w:p w14:paraId="522C053A" w14:textId="77777777" w:rsidR="00DB7010" w:rsidRPr="004F7F68" w:rsidRDefault="00ED2791" w:rsidP="00DB7010">
      <w:pPr>
        <w:pStyle w:val="Rubrik2numrerad"/>
        <w:rPr>
          <w:rFonts w:asciiTheme="minorHAnsi" w:hAnsiTheme="minorHAnsi" w:cstheme="minorHAnsi"/>
        </w:rPr>
      </w:pPr>
      <w:r>
        <w:rPr>
          <w:rFonts w:asciiTheme="minorHAnsi" w:hAnsiTheme="minorHAnsi" w:cstheme="minorHAnsi"/>
        </w:rPr>
        <w:t>Indicators</w:t>
      </w:r>
    </w:p>
    <w:p w14:paraId="7DD158C2" w14:textId="77777777" w:rsidR="00065404" w:rsidRDefault="00065404" w:rsidP="00DB7010">
      <w:pPr>
        <w:rPr>
          <w:rFonts w:asciiTheme="minorHAnsi" w:hAnsiTheme="minorHAnsi" w:cstheme="minorHAnsi"/>
        </w:rPr>
      </w:pPr>
    </w:p>
    <w:p w14:paraId="634710BF" w14:textId="77777777" w:rsidR="00DB7010" w:rsidRPr="004F7F68" w:rsidRDefault="00ED2791" w:rsidP="00DB7010">
      <w:pPr>
        <w:rPr>
          <w:rFonts w:asciiTheme="minorHAnsi" w:hAnsiTheme="minorHAnsi" w:cstheme="minorHAnsi"/>
          <w:b/>
          <w:bCs/>
        </w:rPr>
      </w:pPr>
      <w:r w:rsidRPr="00FA7402">
        <w:rPr>
          <w:rFonts w:asciiTheme="minorHAnsi" w:hAnsiTheme="minorHAnsi" w:cstheme="minorHAnsi"/>
          <w:b/>
          <w:bCs/>
        </w:rPr>
        <w:t>Outpu</w:t>
      </w:r>
      <w:r w:rsidR="00332F04">
        <w:rPr>
          <w:rFonts w:asciiTheme="minorHAnsi" w:hAnsiTheme="minorHAnsi" w:cstheme="minorHAnsi"/>
          <w:b/>
          <w:bCs/>
        </w:rPr>
        <w:t>t</w:t>
      </w:r>
      <w:r w:rsidR="0045089D">
        <w:rPr>
          <w:rFonts w:asciiTheme="minorHAnsi" w:hAnsiTheme="minorHAnsi" w:cstheme="minorHAnsi"/>
          <w:b/>
          <w:bCs/>
        </w:rPr>
        <w:t xml:space="preserve"> </w:t>
      </w:r>
      <w:r w:rsidRPr="00FA7402">
        <w:rPr>
          <w:rFonts w:asciiTheme="minorHAnsi" w:hAnsiTheme="minorHAnsi" w:cstheme="minorHAnsi"/>
          <w:b/>
          <w:bCs/>
        </w:rPr>
        <w:t>indi</w:t>
      </w:r>
      <w:r w:rsidR="0045089D">
        <w:rPr>
          <w:rFonts w:asciiTheme="minorHAnsi" w:hAnsiTheme="minorHAnsi" w:cstheme="minorHAnsi"/>
          <w:b/>
          <w:bCs/>
        </w:rPr>
        <w:t>c</w:t>
      </w:r>
      <w:r w:rsidRPr="00FA7402">
        <w:rPr>
          <w:rFonts w:asciiTheme="minorHAnsi" w:hAnsiTheme="minorHAnsi" w:cstheme="minorHAnsi"/>
          <w:b/>
          <w:bCs/>
        </w:rPr>
        <w:t>ator</w:t>
      </w:r>
      <w:r w:rsidR="0045089D">
        <w:rPr>
          <w:rFonts w:asciiTheme="minorHAnsi" w:hAnsiTheme="minorHAnsi" w:cstheme="minorHAnsi"/>
          <w:b/>
          <w:bCs/>
        </w:rPr>
        <w:t>s</w:t>
      </w:r>
    </w:p>
    <w:tbl>
      <w:tblPr>
        <w:tblStyle w:val="Tabellrutenett"/>
        <w:tblW w:w="0" w:type="auto"/>
        <w:tblLook w:val="04A0" w:firstRow="1" w:lastRow="0" w:firstColumn="1" w:lastColumn="0" w:noHBand="0" w:noVBand="1"/>
      </w:tblPr>
      <w:tblGrid>
        <w:gridCol w:w="2881"/>
        <w:gridCol w:w="2882"/>
        <w:gridCol w:w="2882"/>
      </w:tblGrid>
      <w:tr w:rsidR="00B5097C" w14:paraId="2FA54DC1" w14:textId="77777777" w:rsidTr="00677175">
        <w:tc>
          <w:tcPr>
            <w:tcW w:w="2881" w:type="dxa"/>
          </w:tcPr>
          <w:p w14:paraId="385A5C68" w14:textId="77777777" w:rsidR="00677175" w:rsidRDefault="00ED2791">
            <w:r>
              <w:t>Pilot actions developed jointly and implemented in projects</w:t>
            </w:r>
          </w:p>
        </w:tc>
        <w:tc>
          <w:tcPr>
            <w:tcW w:w="2882" w:type="dxa"/>
          </w:tcPr>
          <w:p w14:paraId="7D97E6A2" w14:textId="77777777" w:rsidR="00677175" w:rsidRDefault="00ED2791">
            <w:r>
              <w:t xml:space="preserve">All the five cross-border living labs (CLLs) the project aims to establish can be seen as pilot actions - those pilots are therefore carefully planned and implemented within WP2. The CLLs will follow the scope presented in WP2 and each one of them will have a different focus: The CLL in South Ostrobothnia will be the Entrepreneurship Lab, the CLL in Central Ostrobothnia will be the Green Environmental Lab, the CLL in Lapland will be the Empowerment Lab, the CLL in Norrbotten will be the </w:t>
            </w:r>
            <w:r>
              <w:lastRenderedPageBreak/>
              <w:t>Design Lab and the CLL in Troms og Finnmark will be the Innovation Lab.</w:t>
            </w:r>
          </w:p>
          <w:p w14:paraId="4777C16C" w14:textId="77777777" w:rsidR="00B5097C" w:rsidRDefault="00ED2791">
            <w:r>
              <w:t>Their pilot phase will be finalized within the project, yet the CLLs will seek for their continuation after the projects closure. The CLLs will develop actions in a controlled environment as well as provide a dynamic approach for testing the interoperability potential of IT tools and the NordicSmartGreen platform. The CLLs will validate the core operating project framework of the GENGREEN project.</w:t>
            </w:r>
          </w:p>
          <w:p w14:paraId="58442DB7" w14:textId="77777777" w:rsidR="00B5097C" w:rsidRDefault="00ED2791">
            <w:r>
              <w:t xml:space="preserve">Next to the CLLs, also four thematic educational/training modules from WP3 can be regarded as projects pilots. Those educational pilots will focus on: Business management training, sustainability training including social sustainability, innovation training, and cross-border cooperation. </w:t>
            </w:r>
          </w:p>
          <w:p w14:paraId="4A9AAB62" w14:textId="77777777" w:rsidR="00B5097C" w:rsidRDefault="00ED2791">
            <w:r>
              <w:t>The Cross-border entrepreneurial training certificate awarded to participants will also be considered as a joint pilot action -as no similar certificates are currently existing and such certifcate would increase cross border edcational, social and economic activities.</w:t>
            </w:r>
          </w:p>
          <w:p w14:paraId="2AADA9A4" w14:textId="77777777" w:rsidR="00B5097C" w:rsidRDefault="00ED2791">
            <w:r>
              <w:t xml:space="preserve">Finally, a 3 day long online Hackathon will be conducted. Each of the above described pilot activities will be evaluated and results will be shared with the general public in form of easily replicable and transferable activity reports. </w:t>
            </w:r>
          </w:p>
          <w:p w14:paraId="6351C6A7" w14:textId="77777777" w:rsidR="00B5097C" w:rsidRDefault="00B5097C"/>
          <w:p w14:paraId="533ED8D9" w14:textId="77777777" w:rsidR="00B5097C" w:rsidRDefault="00B5097C"/>
        </w:tc>
        <w:tc>
          <w:tcPr>
            <w:tcW w:w="2882" w:type="dxa"/>
          </w:tcPr>
          <w:p w14:paraId="2D11D10E" w14:textId="77777777" w:rsidR="00B26759" w:rsidRDefault="00ED2791">
            <w:r>
              <w:lastRenderedPageBreak/>
              <w:t xml:space="preserve">Startvalue: </w:t>
            </w:r>
            <w:r w:rsidRPr="00B26759">
              <w:rPr>
                <w:i/>
                <w:iCs/>
              </w:rPr>
              <w:t>N/A</w:t>
            </w:r>
          </w:p>
          <w:p w14:paraId="1F8DBFDC" w14:textId="77777777" w:rsidR="00B26759" w:rsidRDefault="00ED2791">
            <w:r>
              <w:t>Targetvalue:</w:t>
            </w:r>
            <w:r w:rsidR="00476C09">
              <w:t xml:space="preserve"> </w:t>
            </w:r>
            <w:r>
              <w:t>10</w:t>
            </w:r>
            <w:r w:rsidR="00334DEA">
              <w:t xml:space="preserve"> </w:t>
            </w:r>
          </w:p>
          <w:p w14:paraId="1C061020" w14:textId="77777777" w:rsidR="00677175" w:rsidRDefault="00ED2791">
            <w:r>
              <w:t>Unit: Pilot actions</w:t>
            </w:r>
          </w:p>
        </w:tc>
      </w:tr>
      <w:tr w:rsidR="00B5097C" w14:paraId="4F95AF48" w14:textId="77777777" w:rsidTr="00677175">
        <w:tc>
          <w:tcPr>
            <w:tcW w:w="2881" w:type="dxa"/>
          </w:tcPr>
          <w:p w14:paraId="73A4AC71" w14:textId="77777777" w:rsidR="00677175" w:rsidRDefault="00ED2791">
            <w:r>
              <w:t>Organisations cooperating across borders</w:t>
            </w:r>
          </w:p>
        </w:tc>
        <w:tc>
          <w:tcPr>
            <w:tcW w:w="2882" w:type="dxa"/>
          </w:tcPr>
          <w:p w14:paraId="0F786842" w14:textId="77777777" w:rsidR="00677175" w:rsidRDefault="00ED2791">
            <w:r>
              <w:t xml:space="preserve">9 project partners will cooperate closely though the lifetime of the project and hopefully beyond. The number of organizations is general is however expected to be much higher as not only several organizations will be approached and involved as external experts, trainers, and hosts in the project (receiving </w:t>
            </w:r>
            <w:r>
              <w:lastRenderedPageBreak/>
              <w:t xml:space="preserve">fee for their services), but also under WP2 50 women will be recruited for the cooperation, the majority of them are expected to already be registered as legal entities, some may finalize the registration within the lifetime of the project and some may stay as private participants. Through their participation they will receive a comprehensive skills-oriented support (knowledge-transfer, training, mentoring etc.) as well as cost-reimbursement for the projects cross border events. </w:t>
            </w:r>
          </w:p>
        </w:tc>
        <w:tc>
          <w:tcPr>
            <w:tcW w:w="2882" w:type="dxa"/>
          </w:tcPr>
          <w:p w14:paraId="19447389" w14:textId="77777777" w:rsidR="00B26759" w:rsidRDefault="00ED2791">
            <w:r>
              <w:lastRenderedPageBreak/>
              <w:t xml:space="preserve">Startvalue: </w:t>
            </w:r>
            <w:r w:rsidRPr="00B26759">
              <w:rPr>
                <w:i/>
                <w:iCs/>
              </w:rPr>
              <w:t>N/A</w:t>
            </w:r>
          </w:p>
          <w:p w14:paraId="72111427" w14:textId="77777777" w:rsidR="00B26759" w:rsidRDefault="00ED2791">
            <w:r>
              <w:t>Targetvalue:</w:t>
            </w:r>
            <w:r w:rsidR="00476C09">
              <w:t xml:space="preserve"> </w:t>
            </w:r>
            <w:r>
              <w:t>9</w:t>
            </w:r>
            <w:r w:rsidR="00334DEA">
              <w:t xml:space="preserve"> </w:t>
            </w:r>
          </w:p>
          <w:p w14:paraId="143EFDA7" w14:textId="77777777" w:rsidR="00677175" w:rsidRDefault="00ED2791">
            <w:r>
              <w:t>Unit: Organisations</w:t>
            </w:r>
          </w:p>
        </w:tc>
      </w:tr>
    </w:tbl>
    <w:p w14:paraId="3C723F2A" w14:textId="77777777" w:rsidR="00D60E89" w:rsidRDefault="00D60E89" w:rsidP="004046E1"/>
    <w:p w14:paraId="05EDF837" w14:textId="77777777" w:rsidR="00FA7402" w:rsidRPr="00FA7402" w:rsidRDefault="00ED2791" w:rsidP="004046E1">
      <w:pPr>
        <w:rPr>
          <w:rFonts w:asciiTheme="minorHAnsi" w:hAnsiTheme="minorHAnsi" w:cstheme="minorHAnsi"/>
          <w:b/>
          <w:bCs/>
        </w:rPr>
      </w:pPr>
      <w:r w:rsidRPr="00FA7402">
        <w:rPr>
          <w:rFonts w:asciiTheme="minorHAnsi" w:hAnsiTheme="minorHAnsi" w:cstheme="minorHAnsi"/>
          <w:b/>
          <w:bCs/>
        </w:rPr>
        <w:t>Result</w:t>
      </w:r>
      <w:r w:rsidR="0045089D">
        <w:rPr>
          <w:rFonts w:asciiTheme="minorHAnsi" w:hAnsiTheme="minorHAnsi" w:cstheme="minorHAnsi"/>
          <w:b/>
          <w:bCs/>
        </w:rPr>
        <w:t xml:space="preserve"> </w:t>
      </w:r>
      <w:r w:rsidRPr="00FA7402">
        <w:rPr>
          <w:rFonts w:asciiTheme="minorHAnsi" w:hAnsiTheme="minorHAnsi" w:cstheme="minorHAnsi"/>
          <w:b/>
          <w:bCs/>
        </w:rPr>
        <w:t>indi</w:t>
      </w:r>
      <w:r w:rsidR="0045089D">
        <w:rPr>
          <w:rFonts w:asciiTheme="minorHAnsi" w:hAnsiTheme="minorHAnsi" w:cstheme="minorHAnsi"/>
          <w:b/>
          <w:bCs/>
        </w:rPr>
        <w:t>cators</w:t>
      </w:r>
    </w:p>
    <w:tbl>
      <w:tblPr>
        <w:tblStyle w:val="Tabellrutenett"/>
        <w:tblW w:w="0" w:type="auto"/>
        <w:tblLook w:val="04A0" w:firstRow="1" w:lastRow="0" w:firstColumn="1" w:lastColumn="0" w:noHBand="0" w:noVBand="1"/>
      </w:tblPr>
      <w:tblGrid>
        <w:gridCol w:w="2881"/>
        <w:gridCol w:w="2882"/>
        <w:gridCol w:w="2882"/>
      </w:tblGrid>
      <w:tr w:rsidR="00B5097C" w14:paraId="2EB8CDEA" w14:textId="77777777" w:rsidTr="00B9423B">
        <w:tc>
          <w:tcPr>
            <w:tcW w:w="2881" w:type="dxa"/>
          </w:tcPr>
          <w:p w14:paraId="1558142D" w14:textId="77777777" w:rsidR="00B9423B" w:rsidRDefault="00ED2791">
            <w:r>
              <w:t>Solutions taken up or up-scaled by organisations</w:t>
            </w:r>
          </w:p>
        </w:tc>
        <w:tc>
          <w:tcPr>
            <w:tcW w:w="2882" w:type="dxa"/>
          </w:tcPr>
          <w:p w14:paraId="6F0AACAE" w14:textId="77777777" w:rsidR="00B9423B" w:rsidRDefault="00ED2791">
            <w:r>
              <w:t>Starting from the assumption that the whole project is planned in a solution oriented way- as it aims at generating solutions and better knowledge to foster education for female green entrepreneurs across borders, empowering female entrepreneurs and promoting  sustainable development and resilient inclusive societies GENGREEN will generate the following groundbreaking solutions:</w:t>
            </w:r>
          </w:p>
          <w:p w14:paraId="078F811B" w14:textId="77777777" w:rsidR="00B5097C" w:rsidRDefault="00ED2791">
            <w:r>
              <w:t>Educational solutions:</w:t>
            </w:r>
          </w:p>
          <w:p w14:paraId="27589FE2" w14:textId="77777777" w:rsidR="00B5097C" w:rsidRDefault="00ED2791">
            <w:r>
              <w:t>1. The certificate for cross border entrepreneurial training will be a solution which will fill the gap in (green) entrepreneurial education across border.</w:t>
            </w:r>
          </w:p>
          <w:p w14:paraId="0DFA67FD" w14:textId="77777777" w:rsidR="00B5097C" w:rsidRDefault="00ED2791">
            <w:r>
              <w:t xml:space="preserve">Solutions to entrepreneurial challenges: </w:t>
            </w:r>
          </w:p>
          <w:p w14:paraId="5A7401F1" w14:textId="77777777" w:rsidR="00B5097C" w:rsidRDefault="00ED2791">
            <w:r>
              <w:t>2. The 50 participants to the CLLs will develop 50 balanced score cards (1 each) in cooperation with trainers. They will help entrepreneurs in understanding how to plan growth, how to create a sustainable business process, how to engage customers, and how to get finance.</w:t>
            </w:r>
          </w:p>
          <w:p w14:paraId="2F7B5AC3" w14:textId="77777777" w:rsidR="00B5097C" w:rsidRDefault="00ED2791">
            <w:r>
              <w:t xml:space="preserve">3. The Hackathon will aim at finding solutions to common entrepreneurial challenges and to ad hoc companies problems </w:t>
            </w:r>
          </w:p>
          <w:p w14:paraId="2A55A702" w14:textId="77777777" w:rsidR="00B5097C" w:rsidRDefault="00ED2791">
            <w:r>
              <w:t>Cross border cooperation solutions</w:t>
            </w:r>
          </w:p>
          <w:p w14:paraId="32F4CC19" w14:textId="77777777" w:rsidR="00B5097C" w:rsidRDefault="00ED2791">
            <w:r>
              <w:t xml:space="preserve">4. A cross border cooperation toolkit will be produced with the aim of supporting cross </w:t>
            </w:r>
            <w:r>
              <w:lastRenderedPageBreak/>
              <w:t xml:space="preserve">border sustainable entrepreneurial activities and developing a culture of cooperation. The toolkit will offer legal and trade information for entrepreneurs, green business good practices, and instructions for facilitating cross border cooperation. </w:t>
            </w:r>
          </w:p>
          <w:p w14:paraId="7446A2C9" w14:textId="77777777" w:rsidR="00B5097C" w:rsidRDefault="00ED2791">
            <w:r>
              <w:t>The toolkit  in its last section- will explore the opportunity to launch an Association for Cross-border entrepreneurial education, to be established with project partners and additional organizations.</w:t>
            </w:r>
          </w:p>
          <w:p w14:paraId="54DFF2B4" w14:textId="77777777" w:rsidR="00B5097C" w:rsidRDefault="00ED2791">
            <w:r>
              <w:t>5. A template of a Green Code of Practice for Start-ups and SMEs will be produced. Public authorities, policy makers, academic experts and entrepreneurs will be called to discuss the set of principles, rules and recommendations that constitute the basis for new green businesses operations in the 3 countries including internal processes, cross border cooperation, business approach and teamwork.</w:t>
            </w:r>
          </w:p>
          <w:p w14:paraId="2E6EBCA2" w14:textId="77777777" w:rsidR="00B5097C" w:rsidRDefault="00B5097C"/>
        </w:tc>
        <w:tc>
          <w:tcPr>
            <w:tcW w:w="2882" w:type="dxa"/>
          </w:tcPr>
          <w:p w14:paraId="69475323" w14:textId="77777777" w:rsidR="00746232" w:rsidRPr="00746232" w:rsidRDefault="00ED2791">
            <w:pPr>
              <w:rPr>
                <w:lang w:val="en-US"/>
              </w:rPr>
            </w:pPr>
            <w:r w:rsidRPr="00746232">
              <w:rPr>
                <w:lang w:val="en-US"/>
              </w:rPr>
              <w:lastRenderedPageBreak/>
              <w:t>St</w:t>
            </w:r>
            <w:r>
              <w:rPr>
                <w:lang w:val="en-US"/>
              </w:rPr>
              <w:t xml:space="preserve">artvalue: </w:t>
            </w:r>
          </w:p>
          <w:p w14:paraId="704D6012" w14:textId="77777777" w:rsidR="00746232" w:rsidRPr="00746232" w:rsidRDefault="00ED2791">
            <w:pPr>
              <w:rPr>
                <w:lang w:val="en-US"/>
              </w:rPr>
            </w:pPr>
            <w:r w:rsidRPr="00746232">
              <w:rPr>
                <w:lang w:val="en-US"/>
              </w:rPr>
              <w:t xml:space="preserve">Targetvalue: </w:t>
            </w:r>
            <w:r>
              <w:t>5</w:t>
            </w:r>
            <w:r w:rsidR="00EF3A57" w:rsidRPr="00746232">
              <w:rPr>
                <w:lang w:val="en-US"/>
              </w:rPr>
              <w:t xml:space="preserve"> </w:t>
            </w:r>
          </w:p>
          <w:p w14:paraId="636B8421" w14:textId="77777777" w:rsidR="00B9423B" w:rsidRPr="00746232" w:rsidRDefault="00ED2791">
            <w:pPr>
              <w:rPr>
                <w:lang w:val="en-US"/>
              </w:rPr>
            </w:pPr>
            <w:r w:rsidRPr="00746232">
              <w:rPr>
                <w:lang w:val="en-US"/>
              </w:rPr>
              <w:t xml:space="preserve">Unit: </w:t>
            </w:r>
            <w:r>
              <w:t>Solutions</w:t>
            </w:r>
          </w:p>
        </w:tc>
      </w:tr>
      <w:tr w:rsidR="00B5097C" w14:paraId="128C1D6C" w14:textId="77777777" w:rsidTr="00B9423B">
        <w:tc>
          <w:tcPr>
            <w:tcW w:w="2881" w:type="dxa"/>
          </w:tcPr>
          <w:p w14:paraId="02C06161" w14:textId="77777777" w:rsidR="00B9423B" w:rsidRDefault="00ED2791">
            <w:r>
              <w:t>Organisations cooperating across borders after project completion</w:t>
            </w:r>
          </w:p>
        </w:tc>
        <w:tc>
          <w:tcPr>
            <w:tcW w:w="2882" w:type="dxa"/>
          </w:tcPr>
          <w:p w14:paraId="296471C6" w14:textId="77777777" w:rsidR="00B9423B" w:rsidRDefault="00ED2791">
            <w:r>
              <w:t>It is hoped that all of the project partners will continue to cooperate across borders once the project will be over. The cooperation concept can be understood as economic (for the enterprises) or scientific (educational institutions). It is particularly hoped that an Association for Cross-border entrepreneurial education will be established. In this case, it is envisaged that 6 additional partners will be included (2 from Norway, 2 from Sweden and 2 from Finland). The common aim to develop the association will bring partners together with the aim to sign a formal agreement to continue cooperation once the project will be over.</w:t>
            </w:r>
          </w:p>
        </w:tc>
        <w:tc>
          <w:tcPr>
            <w:tcW w:w="2882" w:type="dxa"/>
          </w:tcPr>
          <w:p w14:paraId="0D6D80DE" w14:textId="77777777" w:rsidR="00746232" w:rsidRPr="00746232" w:rsidRDefault="00ED2791">
            <w:pPr>
              <w:rPr>
                <w:lang w:val="en-US"/>
              </w:rPr>
            </w:pPr>
            <w:r w:rsidRPr="00746232">
              <w:rPr>
                <w:lang w:val="en-US"/>
              </w:rPr>
              <w:t>St</w:t>
            </w:r>
            <w:r>
              <w:rPr>
                <w:lang w:val="en-US"/>
              </w:rPr>
              <w:t xml:space="preserve">artvalue: </w:t>
            </w:r>
          </w:p>
          <w:p w14:paraId="3CF57727" w14:textId="77777777" w:rsidR="00746232" w:rsidRPr="00746232" w:rsidRDefault="00ED2791">
            <w:pPr>
              <w:rPr>
                <w:lang w:val="en-US"/>
              </w:rPr>
            </w:pPr>
            <w:r w:rsidRPr="00746232">
              <w:rPr>
                <w:lang w:val="en-US"/>
              </w:rPr>
              <w:t xml:space="preserve">Targetvalue: </w:t>
            </w:r>
            <w:r>
              <w:t>15</w:t>
            </w:r>
            <w:r w:rsidR="00EF3A57" w:rsidRPr="00746232">
              <w:rPr>
                <w:lang w:val="en-US"/>
              </w:rPr>
              <w:t xml:space="preserve"> </w:t>
            </w:r>
          </w:p>
          <w:p w14:paraId="2FE8D6FB" w14:textId="77777777" w:rsidR="00B9423B" w:rsidRPr="00746232" w:rsidRDefault="00ED2791">
            <w:pPr>
              <w:rPr>
                <w:lang w:val="en-US"/>
              </w:rPr>
            </w:pPr>
            <w:r w:rsidRPr="00746232">
              <w:rPr>
                <w:lang w:val="en-US"/>
              </w:rPr>
              <w:t xml:space="preserve">Unit: </w:t>
            </w:r>
            <w:r>
              <w:t>Organisations</w:t>
            </w:r>
          </w:p>
        </w:tc>
      </w:tr>
    </w:tbl>
    <w:p w14:paraId="24518197" w14:textId="77777777" w:rsidR="0021523F" w:rsidRPr="004F7F68" w:rsidRDefault="0021523F">
      <w:pPr>
        <w:rPr>
          <w:rFonts w:asciiTheme="minorHAnsi" w:hAnsiTheme="minorHAnsi" w:cstheme="minorHAnsi"/>
        </w:rPr>
      </w:pPr>
    </w:p>
    <w:p w14:paraId="65E55106" w14:textId="77777777" w:rsidR="003708DB" w:rsidRDefault="00ED2791">
      <w:pPr>
        <w:spacing w:after="200" w:line="276" w:lineRule="auto"/>
        <w:rPr>
          <w:rFonts w:asciiTheme="minorHAnsi" w:hAnsiTheme="minorHAnsi" w:cstheme="minorHAnsi"/>
        </w:rPr>
      </w:pPr>
      <w:r>
        <w:rPr>
          <w:rFonts w:asciiTheme="minorHAnsi" w:hAnsiTheme="minorHAnsi" w:cstheme="minorHAnsi"/>
        </w:rPr>
        <w:br w:type="page"/>
      </w:r>
    </w:p>
    <w:p w14:paraId="296244D9" w14:textId="77777777" w:rsidR="00B81FFA" w:rsidRPr="004F7F68" w:rsidRDefault="00B81FFA">
      <w:pPr>
        <w:rPr>
          <w:rFonts w:asciiTheme="minorHAnsi" w:hAnsiTheme="minorHAnsi" w:cstheme="minorHAnsi"/>
        </w:rPr>
      </w:pPr>
    </w:p>
    <w:p w14:paraId="39F8015D" w14:textId="77777777" w:rsidR="00B81FFA" w:rsidRPr="004F7F68" w:rsidRDefault="00ED2791" w:rsidP="00BA09CA">
      <w:pPr>
        <w:pStyle w:val="Rubrik2numrerad"/>
        <w:rPr>
          <w:rFonts w:asciiTheme="minorHAnsi" w:hAnsiTheme="minorHAnsi" w:cstheme="minorHAnsi"/>
        </w:rPr>
      </w:pPr>
      <w:r w:rsidRPr="004F7F68">
        <w:rPr>
          <w:rFonts w:asciiTheme="minorHAnsi" w:hAnsiTheme="minorHAnsi" w:cstheme="minorHAnsi"/>
        </w:rPr>
        <w:t>Budget</w:t>
      </w:r>
      <w:r w:rsidR="00114D73">
        <w:rPr>
          <w:rFonts w:asciiTheme="minorHAnsi" w:hAnsiTheme="minorHAnsi" w:cstheme="minorHAnsi"/>
        </w:rPr>
        <w:t xml:space="preserve"> EU</w:t>
      </w:r>
    </w:p>
    <w:p w14:paraId="7A592007" w14:textId="77777777" w:rsidR="00BA09CA" w:rsidRDefault="00ED2791">
      <w:pPr>
        <w:rPr>
          <w:rFonts w:asciiTheme="minorHAnsi" w:hAnsiTheme="minorHAnsi" w:cstheme="minorHAnsi"/>
          <w:b/>
        </w:rPr>
      </w:pPr>
      <w:bookmarkStart w:id="1" w:name="_Hlk82527802"/>
      <w:r>
        <w:rPr>
          <w:rFonts w:asciiTheme="minorHAnsi" w:hAnsiTheme="minorHAnsi" w:cstheme="minorHAnsi"/>
          <w:b/>
        </w:rPr>
        <w:t>Costs</w:t>
      </w:r>
    </w:p>
    <w:p w14:paraId="482EA52D" w14:textId="77777777" w:rsidR="005D66F7" w:rsidRPr="005D66F7" w:rsidRDefault="005D66F7">
      <w:pPr>
        <w:rPr>
          <w:rFonts w:asciiTheme="minorHAnsi" w:hAnsiTheme="minorHAnsi"/>
          <w:sz w:val="18"/>
          <w:szCs w:val="18"/>
          <w:lang w:val="en-US"/>
        </w:rPr>
      </w:pPr>
    </w:p>
    <w:tbl>
      <w:tblPr>
        <w:tblStyle w:val="Tabellrutenett"/>
        <w:tblW w:w="0" w:type="auto"/>
        <w:tblLook w:val="04A0" w:firstRow="1" w:lastRow="0" w:firstColumn="1" w:lastColumn="0" w:noHBand="0" w:noVBand="1"/>
      </w:tblPr>
      <w:tblGrid>
        <w:gridCol w:w="780"/>
        <w:gridCol w:w="703"/>
        <w:gridCol w:w="1255"/>
        <w:gridCol w:w="216"/>
        <w:gridCol w:w="493"/>
        <w:gridCol w:w="696"/>
        <w:gridCol w:w="1220"/>
        <w:gridCol w:w="1329"/>
        <w:gridCol w:w="788"/>
        <w:gridCol w:w="220"/>
        <w:gridCol w:w="216"/>
        <w:gridCol w:w="216"/>
        <w:gridCol w:w="589"/>
      </w:tblGrid>
      <w:tr w:rsidR="00B5097C" w14:paraId="15CEA3A1" w14:textId="77777777" w:rsidTr="005C4393">
        <w:trPr>
          <w:tblHeader/>
        </w:trPr>
        <w:tc>
          <w:tcPr>
            <w:tcW w:w="1425" w:type="dxa"/>
            <w:shd w:val="clear" w:color="auto" w:fill="DBE5F1" w:themeFill="accent1" w:themeFillTint="33"/>
          </w:tcPr>
          <w:p w14:paraId="40839A45" w14:textId="77777777" w:rsidR="002A7410" w:rsidRPr="00577D5C" w:rsidRDefault="00ED2791" w:rsidP="0081532A">
            <w:pPr>
              <w:jc w:val="left"/>
              <w:rPr>
                <w:rFonts w:asciiTheme="minorHAnsi" w:hAnsiTheme="minorHAnsi"/>
                <w:b/>
                <w:sz w:val="18"/>
                <w:szCs w:val="18"/>
              </w:rPr>
            </w:pPr>
            <w:r>
              <w:rPr>
                <w:rFonts w:asciiTheme="minorHAnsi" w:hAnsiTheme="minorHAnsi"/>
                <w:b/>
                <w:sz w:val="18"/>
                <w:szCs w:val="18"/>
              </w:rPr>
              <w:t>Cost categories</w:t>
            </w:r>
          </w:p>
        </w:tc>
        <w:tc>
          <w:tcPr>
            <w:tcW w:w="1291" w:type="dxa"/>
            <w:shd w:val="clear" w:color="auto" w:fill="DBE5F1" w:themeFill="accent1" w:themeFillTint="33"/>
          </w:tcPr>
          <w:p w14:paraId="13C22AA0" w14:textId="77777777" w:rsidR="002A7410" w:rsidRPr="00577D5C" w:rsidRDefault="00ED2791" w:rsidP="007429F5">
            <w:pPr>
              <w:jc w:val="center"/>
              <w:rPr>
                <w:rFonts w:asciiTheme="minorHAnsi" w:hAnsiTheme="minorHAnsi"/>
                <w:b/>
                <w:sz w:val="18"/>
                <w:szCs w:val="18"/>
              </w:rPr>
            </w:pPr>
            <w:r>
              <w:rPr>
                <w:rFonts w:asciiTheme="minorHAnsi" w:hAnsiTheme="minorHAnsi"/>
                <w:b/>
                <w:sz w:val="18"/>
                <w:szCs w:val="18"/>
              </w:rPr>
              <w:t>Helsingin Yliopisto</w:t>
            </w:r>
          </w:p>
        </w:tc>
        <w:tc>
          <w:tcPr>
            <w:tcW w:w="1291" w:type="dxa"/>
            <w:gridSpan w:val="2"/>
            <w:shd w:val="clear" w:color="auto" w:fill="DBE5F1" w:themeFill="accent1" w:themeFillTint="33"/>
          </w:tcPr>
          <w:p w14:paraId="1AEA02A3" w14:textId="77777777" w:rsidR="002A7410" w:rsidRPr="00577D5C" w:rsidRDefault="00ED2791" w:rsidP="007429F5">
            <w:pPr>
              <w:jc w:val="center"/>
              <w:rPr>
                <w:rFonts w:asciiTheme="minorHAnsi" w:hAnsiTheme="minorHAnsi"/>
                <w:b/>
                <w:sz w:val="18"/>
                <w:szCs w:val="18"/>
              </w:rPr>
            </w:pPr>
            <w:r>
              <w:rPr>
                <w:rFonts w:asciiTheme="minorHAnsi" w:hAnsiTheme="minorHAnsi"/>
                <w:b/>
                <w:sz w:val="18"/>
                <w:szCs w:val="18"/>
              </w:rPr>
              <w:t>Centria-ammattikorkeakoulu Oy</w:t>
            </w:r>
          </w:p>
        </w:tc>
        <w:tc>
          <w:tcPr>
            <w:tcW w:w="1295" w:type="dxa"/>
            <w:shd w:val="clear" w:color="auto" w:fill="DBE5F1" w:themeFill="accent1" w:themeFillTint="33"/>
          </w:tcPr>
          <w:p w14:paraId="1E73D7C5" w14:textId="77777777" w:rsidR="002A7410" w:rsidRPr="00577D5C" w:rsidRDefault="00ED2791" w:rsidP="007429F5">
            <w:pPr>
              <w:jc w:val="center"/>
              <w:rPr>
                <w:rFonts w:asciiTheme="minorHAnsi" w:hAnsiTheme="minorHAnsi"/>
                <w:b/>
                <w:sz w:val="18"/>
                <w:szCs w:val="18"/>
              </w:rPr>
            </w:pPr>
            <w:r>
              <w:rPr>
                <w:rFonts w:asciiTheme="minorHAnsi" w:hAnsiTheme="minorHAnsi"/>
                <w:b/>
                <w:sz w:val="18"/>
                <w:szCs w:val="18"/>
              </w:rPr>
              <w:t>Inarin kunta</w:t>
            </w:r>
          </w:p>
        </w:tc>
        <w:tc>
          <w:tcPr>
            <w:tcW w:w="1210" w:type="dxa"/>
            <w:shd w:val="clear" w:color="auto" w:fill="DBE5F1" w:themeFill="accent1" w:themeFillTint="33"/>
          </w:tcPr>
          <w:p w14:paraId="5D296F04" w14:textId="77777777" w:rsidR="002A7410" w:rsidRPr="00577D5C" w:rsidRDefault="00ED2791" w:rsidP="007429F5">
            <w:pPr>
              <w:jc w:val="center"/>
              <w:rPr>
                <w:rFonts w:asciiTheme="minorHAnsi" w:hAnsiTheme="minorHAnsi"/>
                <w:b/>
                <w:sz w:val="18"/>
                <w:szCs w:val="18"/>
              </w:rPr>
            </w:pPr>
            <w:r>
              <w:rPr>
                <w:rFonts w:asciiTheme="minorHAnsi" w:hAnsiTheme="minorHAnsi"/>
                <w:b/>
                <w:sz w:val="18"/>
                <w:szCs w:val="18"/>
              </w:rPr>
              <w:t>Into Seinäjoki Oy</w:t>
            </w:r>
          </w:p>
        </w:tc>
        <w:tc>
          <w:tcPr>
            <w:tcW w:w="1219" w:type="dxa"/>
            <w:shd w:val="clear" w:color="auto" w:fill="DBE5F1" w:themeFill="accent1" w:themeFillTint="33"/>
          </w:tcPr>
          <w:p w14:paraId="1994CD1D" w14:textId="77777777" w:rsidR="002A7410" w:rsidRPr="00577D5C" w:rsidRDefault="00ED2791" w:rsidP="007429F5">
            <w:pPr>
              <w:jc w:val="center"/>
              <w:rPr>
                <w:rFonts w:asciiTheme="minorHAnsi" w:hAnsiTheme="minorHAnsi"/>
                <w:b/>
                <w:sz w:val="18"/>
                <w:szCs w:val="18"/>
              </w:rPr>
            </w:pPr>
            <w:r>
              <w:rPr>
                <w:rFonts w:asciiTheme="minorHAnsi" w:hAnsiTheme="minorHAnsi"/>
                <w:b/>
                <w:sz w:val="18"/>
                <w:szCs w:val="18"/>
              </w:rPr>
              <w:t>Kehittämisyhdistys Liiveri ry</w:t>
            </w:r>
          </w:p>
        </w:tc>
        <w:tc>
          <w:tcPr>
            <w:tcW w:w="1449" w:type="dxa"/>
            <w:shd w:val="clear" w:color="auto" w:fill="DBE5F1" w:themeFill="accent1" w:themeFillTint="33"/>
          </w:tcPr>
          <w:p w14:paraId="7C8D9125" w14:textId="77777777" w:rsidR="002A7410" w:rsidRPr="00577D5C" w:rsidRDefault="00ED2791" w:rsidP="007429F5">
            <w:pPr>
              <w:jc w:val="center"/>
              <w:rPr>
                <w:rFonts w:asciiTheme="minorHAnsi" w:hAnsiTheme="minorHAnsi"/>
                <w:b/>
                <w:sz w:val="18"/>
                <w:szCs w:val="18"/>
              </w:rPr>
            </w:pPr>
            <w:r>
              <w:rPr>
                <w:rFonts w:asciiTheme="minorHAnsi" w:hAnsiTheme="minorHAnsi"/>
                <w:b/>
                <w:sz w:val="18"/>
                <w:szCs w:val="18"/>
              </w:rPr>
              <w:t>Lapin ammattikorkeakoulu Oy</w:t>
            </w:r>
          </w:p>
        </w:tc>
        <w:tc>
          <w:tcPr>
            <w:tcW w:w="1449" w:type="dxa"/>
            <w:shd w:val="clear" w:color="auto" w:fill="DBE5F1" w:themeFill="accent1" w:themeFillTint="33"/>
          </w:tcPr>
          <w:p w14:paraId="5E0640CF" w14:textId="77777777" w:rsidR="002A7410" w:rsidRPr="00577D5C" w:rsidRDefault="00ED2791" w:rsidP="007429F5">
            <w:pPr>
              <w:jc w:val="center"/>
              <w:rPr>
                <w:rFonts w:asciiTheme="minorHAnsi" w:hAnsiTheme="minorHAnsi"/>
                <w:b/>
                <w:sz w:val="18"/>
                <w:szCs w:val="18"/>
              </w:rPr>
            </w:pPr>
            <w:r>
              <w:rPr>
                <w:rFonts w:asciiTheme="minorHAnsi" w:hAnsiTheme="minorHAnsi"/>
                <w:b/>
                <w:sz w:val="18"/>
                <w:szCs w:val="18"/>
              </w:rPr>
              <w:t>Luleå tekniska universitet</w:t>
            </w:r>
          </w:p>
        </w:tc>
        <w:tc>
          <w:tcPr>
            <w:tcW w:w="1449" w:type="dxa"/>
            <w:gridSpan w:val="2"/>
            <w:shd w:val="clear" w:color="auto" w:fill="DBE5F1" w:themeFill="accent1" w:themeFillTint="33"/>
          </w:tcPr>
          <w:p w14:paraId="30F13585" w14:textId="77777777" w:rsidR="002A7410" w:rsidRPr="00577D5C" w:rsidRDefault="002A7410" w:rsidP="007429F5">
            <w:pPr>
              <w:jc w:val="center"/>
              <w:rPr>
                <w:rFonts w:asciiTheme="minorHAnsi" w:hAnsiTheme="minorHAnsi"/>
                <w:b/>
                <w:sz w:val="18"/>
                <w:szCs w:val="18"/>
              </w:rPr>
            </w:pPr>
          </w:p>
        </w:tc>
        <w:tc>
          <w:tcPr>
            <w:tcW w:w="1449" w:type="dxa"/>
            <w:shd w:val="clear" w:color="auto" w:fill="DBE5F1" w:themeFill="accent1" w:themeFillTint="33"/>
          </w:tcPr>
          <w:p w14:paraId="309EED82" w14:textId="77777777" w:rsidR="002A7410" w:rsidRPr="00577D5C" w:rsidRDefault="002A7410" w:rsidP="007429F5">
            <w:pPr>
              <w:jc w:val="center"/>
              <w:rPr>
                <w:rFonts w:asciiTheme="minorHAnsi" w:hAnsiTheme="minorHAnsi"/>
                <w:b/>
                <w:sz w:val="18"/>
                <w:szCs w:val="18"/>
              </w:rPr>
            </w:pPr>
          </w:p>
        </w:tc>
        <w:tc>
          <w:tcPr>
            <w:tcW w:w="1454" w:type="dxa"/>
            <w:shd w:val="clear" w:color="auto" w:fill="DBE5F1" w:themeFill="accent1" w:themeFillTint="33"/>
          </w:tcPr>
          <w:p w14:paraId="5C0A64EC" w14:textId="77777777" w:rsidR="002A7410" w:rsidRPr="00577D5C" w:rsidRDefault="00ED2791" w:rsidP="007429F5">
            <w:pPr>
              <w:jc w:val="center"/>
              <w:rPr>
                <w:rFonts w:asciiTheme="minorHAnsi" w:hAnsiTheme="minorHAnsi"/>
                <w:b/>
                <w:sz w:val="18"/>
                <w:szCs w:val="18"/>
              </w:rPr>
            </w:pPr>
            <w:r>
              <w:rPr>
                <w:rFonts w:asciiTheme="minorHAnsi" w:hAnsiTheme="minorHAnsi"/>
                <w:b/>
                <w:sz w:val="18"/>
                <w:szCs w:val="18"/>
              </w:rPr>
              <w:t>Total</w:t>
            </w:r>
          </w:p>
        </w:tc>
      </w:tr>
      <w:tr w:rsidR="00B5097C" w14:paraId="18EE8D5B" w14:textId="77777777" w:rsidTr="0044131A">
        <w:tc>
          <w:tcPr>
            <w:tcW w:w="1425" w:type="dxa"/>
          </w:tcPr>
          <w:p w14:paraId="33680E90" w14:textId="77777777" w:rsidR="002A7410" w:rsidRPr="00577D5C" w:rsidRDefault="00ED2791" w:rsidP="008A37DD">
            <w:pPr>
              <w:jc w:val="left"/>
              <w:rPr>
                <w:rFonts w:asciiTheme="minorHAnsi" w:hAnsiTheme="minorHAnsi"/>
                <w:sz w:val="18"/>
                <w:szCs w:val="18"/>
              </w:rPr>
            </w:pPr>
            <w:r>
              <w:rPr>
                <w:rFonts w:asciiTheme="minorHAnsi" w:hAnsiTheme="minorHAnsi"/>
                <w:sz w:val="18"/>
                <w:szCs w:val="18"/>
              </w:rPr>
              <w:t>Staff cost: Staff costs for employees delegated to work for the project</w:t>
            </w:r>
          </w:p>
        </w:tc>
        <w:tc>
          <w:tcPr>
            <w:tcW w:w="1291" w:type="dxa"/>
            <w:vAlign w:val="bottom"/>
          </w:tcPr>
          <w:p w14:paraId="3A037132" w14:textId="77777777" w:rsidR="002A7410" w:rsidRPr="00577D5C" w:rsidRDefault="00ED2791" w:rsidP="0044131A">
            <w:pPr>
              <w:jc w:val="right"/>
              <w:rPr>
                <w:rFonts w:asciiTheme="minorHAnsi" w:hAnsiTheme="minorHAnsi"/>
                <w:sz w:val="18"/>
                <w:szCs w:val="18"/>
              </w:rPr>
            </w:pPr>
            <w:r>
              <w:rPr>
                <w:rFonts w:asciiTheme="minorHAnsi" w:hAnsiTheme="minorHAnsi"/>
                <w:sz w:val="18"/>
                <w:szCs w:val="18"/>
              </w:rPr>
              <w:t>236,000</w:t>
            </w:r>
          </w:p>
        </w:tc>
        <w:tc>
          <w:tcPr>
            <w:tcW w:w="1291" w:type="dxa"/>
            <w:gridSpan w:val="2"/>
            <w:vAlign w:val="bottom"/>
          </w:tcPr>
          <w:p w14:paraId="311A5E8F" w14:textId="77777777" w:rsidR="002A7410" w:rsidRPr="00577D5C" w:rsidRDefault="00ED2791" w:rsidP="0044131A">
            <w:pPr>
              <w:jc w:val="right"/>
              <w:rPr>
                <w:rFonts w:asciiTheme="minorHAnsi" w:hAnsiTheme="minorHAnsi"/>
                <w:sz w:val="18"/>
                <w:szCs w:val="18"/>
              </w:rPr>
            </w:pPr>
            <w:r>
              <w:rPr>
                <w:rFonts w:asciiTheme="minorHAnsi" w:hAnsiTheme="minorHAnsi"/>
                <w:sz w:val="18"/>
                <w:szCs w:val="18"/>
              </w:rPr>
              <w:t>105,000</w:t>
            </w:r>
          </w:p>
        </w:tc>
        <w:tc>
          <w:tcPr>
            <w:tcW w:w="1295" w:type="dxa"/>
            <w:vAlign w:val="bottom"/>
          </w:tcPr>
          <w:p w14:paraId="5BAA7428" w14:textId="77777777" w:rsidR="002A7410" w:rsidRPr="00577D5C" w:rsidRDefault="00ED2791" w:rsidP="0044131A">
            <w:pPr>
              <w:jc w:val="right"/>
              <w:rPr>
                <w:rFonts w:asciiTheme="minorHAnsi" w:hAnsiTheme="minorHAnsi"/>
                <w:sz w:val="18"/>
                <w:szCs w:val="18"/>
              </w:rPr>
            </w:pPr>
            <w:r>
              <w:rPr>
                <w:rFonts w:asciiTheme="minorHAnsi" w:hAnsiTheme="minorHAnsi"/>
                <w:sz w:val="18"/>
                <w:szCs w:val="18"/>
              </w:rPr>
              <w:t>42,000</w:t>
            </w:r>
          </w:p>
        </w:tc>
        <w:tc>
          <w:tcPr>
            <w:tcW w:w="1210" w:type="dxa"/>
            <w:vAlign w:val="bottom"/>
          </w:tcPr>
          <w:p w14:paraId="35370510" w14:textId="77777777" w:rsidR="002A7410" w:rsidRPr="00577D5C" w:rsidRDefault="00ED2791" w:rsidP="0044131A">
            <w:pPr>
              <w:jc w:val="right"/>
              <w:rPr>
                <w:rFonts w:asciiTheme="minorHAnsi" w:hAnsiTheme="minorHAnsi"/>
                <w:sz w:val="18"/>
                <w:szCs w:val="18"/>
              </w:rPr>
            </w:pPr>
            <w:r>
              <w:rPr>
                <w:rFonts w:asciiTheme="minorHAnsi" w:hAnsiTheme="minorHAnsi"/>
                <w:sz w:val="18"/>
                <w:szCs w:val="18"/>
              </w:rPr>
              <w:t>45,000</w:t>
            </w:r>
          </w:p>
        </w:tc>
        <w:tc>
          <w:tcPr>
            <w:tcW w:w="1219" w:type="dxa"/>
            <w:vAlign w:val="bottom"/>
          </w:tcPr>
          <w:p w14:paraId="1ACA0B2F" w14:textId="77777777" w:rsidR="002A7410" w:rsidRPr="00577D5C" w:rsidRDefault="00ED2791" w:rsidP="0044131A">
            <w:pPr>
              <w:jc w:val="right"/>
              <w:rPr>
                <w:rFonts w:asciiTheme="minorHAnsi" w:hAnsiTheme="minorHAnsi"/>
                <w:sz w:val="18"/>
                <w:szCs w:val="18"/>
              </w:rPr>
            </w:pPr>
            <w:r>
              <w:rPr>
                <w:rFonts w:asciiTheme="minorHAnsi" w:hAnsiTheme="minorHAnsi"/>
                <w:sz w:val="18"/>
                <w:szCs w:val="18"/>
              </w:rPr>
              <w:t>42,000</w:t>
            </w:r>
          </w:p>
        </w:tc>
        <w:tc>
          <w:tcPr>
            <w:tcW w:w="1449" w:type="dxa"/>
            <w:vAlign w:val="bottom"/>
          </w:tcPr>
          <w:p w14:paraId="541BD1C8" w14:textId="77777777" w:rsidR="002A7410" w:rsidRPr="00577D5C" w:rsidRDefault="00ED2791" w:rsidP="0044131A">
            <w:pPr>
              <w:jc w:val="right"/>
              <w:rPr>
                <w:rFonts w:asciiTheme="minorHAnsi" w:hAnsiTheme="minorHAnsi"/>
                <w:sz w:val="18"/>
                <w:szCs w:val="18"/>
              </w:rPr>
            </w:pPr>
            <w:r>
              <w:rPr>
                <w:rFonts w:asciiTheme="minorHAnsi" w:hAnsiTheme="minorHAnsi"/>
                <w:sz w:val="18"/>
                <w:szCs w:val="18"/>
              </w:rPr>
              <w:t>113,000</w:t>
            </w:r>
          </w:p>
        </w:tc>
        <w:tc>
          <w:tcPr>
            <w:tcW w:w="1449" w:type="dxa"/>
            <w:vAlign w:val="bottom"/>
          </w:tcPr>
          <w:p w14:paraId="4A4BB8FA" w14:textId="77777777" w:rsidR="002A7410" w:rsidRPr="00577D5C" w:rsidRDefault="00ED2791" w:rsidP="0044131A">
            <w:pPr>
              <w:jc w:val="right"/>
              <w:rPr>
                <w:rFonts w:asciiTheme="minorHAnsi" w:hAnsiTheme="minorHAnsi"/>
                <w:sz w:val="18"/>
                <w:szCs w:val="18"/>
              </w:rPr>
            </w:pPr>
            <w:r>
              <w:rPr>
                <w:rFonts w:asciiTheme="minorHAnsi" w:hAnsiTheme="minorHAnsi"/>
                <w:sz w:val="18"/>
                <w:szCs w:val="18"/>
              </w:rPr>
              <w:t>160,000</w:t>
            </w:r>
          </w:p>
        </w:tc>
        <w:tc>
          <w:tcPr>
            <w:tcW w:w="1449" w:type="dxa"/>
            <w:gridSpan w:val="2"/>
            <w:vAlign w:val="bottom"/>
          </w:tcPr>
          <w:p w14:paraId="5604280F" w14:textId="77777777" w:rsidR="002A7410" w:rsidRPr="00577D5C" w:rsidRDefault="002A7410" w:rsidP="0044131A">
            <w:pPr>
              <w:jc w:val="right"/>
              <w:rPr>
                <w:rFonts w:asciiTheme="minorHAnsi" w:hAnsiTheme="minorHAnsi"/>
                <w:sz w:val="18"/>
                <w:szCs w:val="18"/>
              </w:rPr>
            </w:pPr>
          </w:p>
        </w:tc>
        <w:tc>
          <w:tcPr>
            <w:tcW w:w="1449" w:type="dxa"/>
            <w:vAlign w:val="bottom"/>
          </w:tcPr>
          <w:p w14:paraId="7881AE19" w14:textId="77777777" w:rsidR="002A7410" w:rsidRPr="00577D5C" w:rsidRDefault="002A7410" w:rsidP="0044131A">
            <w:pPr>
              <w:jc w:val="right"/>
              <w:rPr>
                <w:rFonts w:asciiTheme="minorHAnsi" w:hAnsiTheme="minorHAnsi"/>
                <w:sz w:val="18"/>
                <w:szCs w:val="18"/>
              </w:rPr>
            </w:pPr>
          </w:p>
        </w:tc>
        <w:tc>
          <w:tcPr>
            <w:tcW w:w="1454" w:type="dxa"/>
            <w:vAlign w:val="bottom"/>
          </w:tcPr>
          <w:p w14:paraId="2200EF71"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743,000</w:t>
            </w:r>
          </w:p>
        </w:tc>
      </w:tr>
      <w:tr w:rsidR="00B5097C" w14:paraId="1A49AF75" w14:textId="77777777" w:rsidTr="0044131A">
        <w:tc>
          <w:tcPr>
            <w:tcW w:w="1425" w:type="dxa"/>
          </w:tcPr>
          <w:p w14:paraId="12B1A498" w14:textId="77777777" w:rsidR="002A7410" w:rsidRPr="00577D5C" w:rsidRDefault="00ED2791" w:rsidP="008A37DD">
            <w:pPr>
              <w:jc w:val="left"/>
              <w:rPr>
                <w:rFonts w:asciiTheme="minorHAnsi" w:hAnsiTheme="minorHAnsi"/>
                <w:sz w:val="18"/>
                <w:szCs w:val="18"/>
              </w:rPr>
            </w:pPr>
            <w:r>
              <w:rPr>
                <w:rFonts w:asciiTheme="minorHAnsi" w:hAnsiTheme="minorHAnsi"/>
                <w:sz w:val="18"/>
                <w:szCs w:val="18"/>
              </w:rPr>
              <w:t>Other costs 40%</w:t>
            </w:r>
          </w:p>
        </w:tc>
        <w:tc>
          <w:tcPr>
            <w:tcW w:w="1291" w:type="dxa"/>
            <w:vAlign w:val="bottom"/>
          </w:tcPr>
          <w:p w14:paraId="4404081A" w14:textId="77777777" w:rsidR="002A7410" w:rsidRPr="00577D5C" w:rsidRDefault="00ED2791" w:rsidP="0044131A">
            <w:pPr>
              <w:jc w:val="right"/>
              <w:rPr>
                <w:rFonts w:asciiTheme="minorHAnsi" w:hAnsiTheme="minorHAnsi"/>
                <w:sz w:val="18"/>
                <w:szCs w:val="18"/>
              </w:rPr>
            </w:pPr>
            <w:r>
              <w:rPr>
                <w:rFonts w:asciiTheme="minorHAnsi" w:hAnsiTheme="minorHAnsi"/>
                <w:sz w:val="18"/>
                <w:szCs w:val="18"/>
              </w:rPr>
              <w:t>94,400</w:t>
            </w:r>
          </w:p>
        </w:tc>
        <w:tc>
          <w:tcPr>
            <w:tcW w:w="1291" w:type="dxa"/>
            <w:gridSpan w:val="2"/>
            <w:vAlign w:val="bottom"/>
          </w:tcPr>
          <w:p w14:paraId="69B79FB7" w14:textId="77777777" w:rsidR="002A7410" w:rsidRPr="00577D5C" w:rsidRDefault="00ED2791" w:rsidP="0044131A">
            <w:pPr>
              <w:jc w:val="right"/>
              <w:rPr>
                <w:rFonts w:asciiTheme="minorHAnsi" w:hAnsiTheme="minorHAnsi"/>
                <w:sz w:val="18"/>
                <w:szCs w:val="18"/>
              </w:rPr>
            </w:pPr>
            <w:r>
              <w:rPr>
                <w:rFonts w:asciiTheme="minorHAnsi" w:hAnsiTheme="minorHAnsi"/>
                <w:sz w:val="18"/>
                <w:szCs w:val="18"/>
              </w:rPr>
              <w:t>42,000</w:t>
            </w:r>
          </w:p>
        </w:tc>
        <w:tc>
          <w:tcPr>
            <w:tcW w:w="1295" w:type="dxa"/>
            <w:vAlign w:val="bottom"/>
          </w:tcPr>
          <w:p w14:paraId="44771A41" w14:textId="77777777" w:rsidR="002A7410" w:rsidRPr="00577D5C" w:rsidRDefault="00ED2791" w:rsidP="0044131A">
            <w:pPr>
              <w:jc w:val="right"/>
              <w:rPr>
                <w:rFonts w:asciiTheme="minorHAnsi" w:hAnsiTheme="minorHAnsi"/>
                <w:sz w:val="18"/>
                <w:szCs w:val="18"/>
              </w:rPr>
            </w:pPr>
            <w:r>
              <w:rPr>
                <w:rFonts w:asciiTheme="minorHAnsi" w:hAnsiTheme="minorHAnsi"/>
                <w:sz w:val="18"/>
                <w:szCs w:val="18"/>
              </w:rPr>
              <w:t>16,800</w:t>
            </w:r>
          </w:p>
        </w:tc>
        <w:tc>
          <w:tcPr>
            <w:tcW w:w="1210" w:type="dxa"/>
            <w:vAlign w:val="bottom"/>
          </w:tcPr>
          <w:p w14:paraId="2837033C" w14:textId="77777777" w:rsidR="002A7410" w:rsidRPr="00577D5C" w:rsidRDefault="00ED2791" w:rsidP="0044131A">
            <w:pPr>
              <w:jc w:val="right"/>
              <w:rPr>
                <w:rFonts w:asciiTheme="minorHAnsi" w:hAnsiTheme="minorHAnsi"/>
                <w:sz w:val="18"/>
                <w:szCs w:val="18"/>
              </w:rPr>
            </w:pPr>
            <w:r>
              <w:rPr>
                <w:rFonts w:asciiTheme="minorHAnsi" w:hAnsiTheme="minorHAnsi"/>
                <w:sz w:val="18"/>
                <w:szCs w:val="18"/>
              </w:rPr>
              <w:t>18,000</w:t>
            </w:r>
          </w:p>
        </w:tc>
        <w:tc>
          <w:tcPr>
            <w:tcW w:w="1219" w:type="dxa"/>
            <w:vAlign w:val="bottom"/>
          </w:tcPr>
          <w:p w14:paraId="6183E38B" w14:textId="77777777" w:rsidR="002A7410" w:rsidRPr="00577D5C" w:rsidRDefault="00ED2791" w:rsidP="0044131A">
            <w:pPr>
              <w:jc w:val="right"/>
              <w:rPr>
                <w:rFonts w:asciiTheme="minorHAnsi" w:hAnsiTheme="minorHAnsi"/>
                <w:sz w:val="18"/>
                <w:szCs w:val="18"/>
              </w:rPr>
            </w:pPr>
            <w:r>
              <w:rPr>
                <w:rFonts w:asciiTheme="minorHAnsi" w:hAnsiTheme="minorHAnsi"/>
                <w:sz w:val="18"/>
                <w:szCs w:val="18"/>
              </w:rPr>
              <w:t>16,800</w:t>
            </w:r>
          </w:p>
        </w:tc>
        <w:tc>
          <w:tcPr>
            <w:tcW w:w="1449" w:type="dxa"/>
            <w:vAlign w:val="bottom"/>
          </w:tcPr>
          <w:p w14:paraId="1BBD4808" w14:textId="77777777" w:rsidR="002A7410" w:rsidRPr="00577D5C" w:rsidRDefault="00ED2791" w:rsidP="0044131A">
            <w:pPr>
              <w:jc w:val="right"/>
              <w:rPr>
                <w:rFonts w:asciiTheme="minorHAnsi" w:hAnsiTheme="minorHAnsi"/>
                <w:sz w:val="18"/>
                <w:szCs w:val="18"/>
              </w:rPr>
            </w:pPr>
            <w:r>
              <w:rPr>
                <w:rFonts w:asciiTheme="minorHAnsi" w:hAnsiTheme="minorHAnsi"/>
                <w:sz w:val="18"/>
                <w:szCs w:val="18"/>
              </w:rPr>
              <w:t>45,200</w:t>
            </w:r>
          </w:p>
        </w:tc>
        <w:tc>
          <w:tcPr>
            <w:tcW w:w="1449" w:type="dxa"/>
            <w:vAlign w:val="bottom"/>
          </w:tcPr>
          <w:p w14:paraId="47810A09" w14:textId="77777777" w:rsidR="002A7410" w:rsidRPr="00577D5C" w:rsidRDefault="00ED2791" w:rsidP="0044131A">
            <w:pPr>
              <w:jc w:val="right"/>
              <w:rPr>
                <w:rFonts w:asciiTheme="minorHAnsi" w:hAnsiTheme="minorHAnsi"/>
                <w:sz w:val="18"/>
                <w:szCs w:val="18"/>
              </w:rPr>
            </w:pPr>
            <w:r>
              <w:rPr>
                <w:rFonts w:asciiTheme="minorHAnsi" w:hAnsiTheme="minorHAnsi"/>
                <w:sz w:val="18"/>
                <w:szCs w:val="18"/>
              </w:rPr>
              <w:t>64,000</w:t>
            </w:r>
          </w:p>
        </w:tc>
        <w:tc>
          <w:tcPr>
            <w:tcW w:w="1449" w:type="dxa"/>
            <w:gridSpan w:val="2"/>
            <w:vAlign w:val="bottom"/>
          </w:tcPr>
          <w:p w14:paraId="3C6ADEC6" w14:textId="77777777" w:rsidR="002A7410" w:rsidRPr="00577D5C" w:rsidRDefault="002A7410" w:rsidP="0044131A">
            <w:pPr>
              <w:jc w:val="right"/>
              <w:rPr>
                <w:rFonts w:asciiTheme="minorHAnsi" w:hAnsiTheme="minorHAnsi"/>
                <w:sz w:val="18"/>
                <w:szCs w:val="18"/>
              </w:rPr>
            </w:pPr>
          </w:p>
        </w:tc>
        <w:tc>
          <w:tcPr>
            <w:tcW w:w="1449" w:type="dxa"/>
            <w:vAlign w:val="bottom"/>
          </w:tcPr>
          <w:p w14:paraId="6AF13429" w14:textId="77777777" w:rsidR="002A7410" w:rsidRPr="00577D5C" w:rsidRDefault="002A7410" w:rsidP="0044131A">
            <w:pPr>
              <w:jc w:val="right"/>
              <w:rPr>
                <w:rFonts w:asciiTheme="minorHAnsi" w:hAnsiTheme="minorHAnsi"/>
                <w:sz w:val="18"/>
                <w:szCs w:val="18"/>
              </w:rPr>
            </w:pPr>
          </w:p>
        </w:tc>
        <w:tc>
          <w:tcPr>
            <w:tcW w:w="1454" w:type="dxa"/>
            <w:vAlign w:val="bottom"/>
          </w:tcPr>
          <w:p w14:paraId="426AE7C1"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297,200</w:t>
            </w:r>
          </w:p>
        </w:tc>
      </w:tr>
      <w:tr w:rsidR="00B5097C" w14:paraId="68C7339D" w14:textId="77777777" w:rsidTr="00C2334F">
        <w:tc>
          <w:tcPr>
            <w:tcW w:w="1425" w:type="dxa"/>
            <w:tcBorders>
              <w:bottom w:val="single" w:sz="4" w:space="0" w:color="auto"/>
            </w:tcBorders>
          </w:tcPr>
          <w:p w14:paraId="17DCD4E7" w14:textId="77777777" w:rsidR="002A7410" w:rsidRPr="00577D5C" w:rsidRDefault="00ED2791" w:rsidP="008A37DD">
            <w:pPr>
              <w:jc w:val="left"/>
              <w:rPr>
                <w:rFonts w:asciiTheme="minorHAnsi" w:hAnsiTheme="minorHAnsi"/>
                <w:b/>
                <w:sz w:val="18"/>
                <w:szCs w:val="18"/>
              </w:rPr>
            </w:pPr>
            <w:r>
              <w:rPr>
                <w:rFonts w:asciiTheme="minorHAnsi" w:hAnsiTheme="minorHAnsi"/>
                <w:b/>
                <w:sz w:val="18"/>
                <w:szCs w:val="18"/>
              </w:rPr>
              <w:t>Sum costs</w:t>
            </w:r>
          </w:p>
        </w:tc>
        <w:tc>
          <w:tcPr>
            <w:tcW w:w="1291" w:type="dxa"/>
            <w:tcBorders>
              <w:bottom w:val="single" w:sz="4" w:space="0" w:color="auto"/>
            </w:tcBorders>
            <w:vAlign w:val="bottom"/>
          </w:tcPr>
          <w:p w14:paraId="0DE05AA4"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330,400</w:t>
            </w:r>
          </w:p>
        </w:tc>
        <w:tc>
          <w:tcPr>
            <w:tcW w:w="1291" w:type="dxa"/>
            <w:gridSpan w:val="2"/>
            <w:tcBorders>
              <w:bottom w:val="single" w:sz="4" w:space="0" w:color="auto"/>
            </w:tcBorders>
            <w:vAlign w:val="bottom"/>
          </w:tcPr>
          <w:p w14:paraId="73020C4F"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147,000</w:t>
            </w:r>
          </w:p>
        </w:tc>
        <w:tc>
          <w:tcPr>
            <w:tcW w:w="1295" w:type="dxa"/>
            <w:tcBorders>
              <w:bottom w:val="single" w:sz="4" w:space="0" w:color="auto"/>
            </w:tcBorders>
            <w:vAlign w:val="bottom"/>
          </w:tcPr>
          <w:p w14:paraId="309F1E86"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58,800</w:t>
            </w:r>
          </w:p>
        </w:tc>
        <w:tc>
          <w:tcPr>
            <w:tcW w:w="1210" w:type="dxa"/>
            <w:tcBorders>
              <w:bottom w:val="single" w:sz="4" w:space="0" w:color="auto"/>
            </w:tcBorders>
            <w:vAlign w:val="bottom"/>
          </w:tcPr>
          <w:p w14:paraId="6362BCD7"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63,000</w:t>
            </w:r>
          </w:p>
        </w:tc>
        <w:tc>
          <w:tcPr>
            <w:tcW w:w="1219" w:type="dxa"/>
            <w:tcBorders>
              <w:bottom w:val="single" w:sz="4" w:space="0" w:color="auto"/>
            </w:tcBorders>
            <w:vAlign w:val="bottom"/>
          </w:tcPr>
          <w:p w14:paraId="5DF36CDB"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58,800</w:t>
            </w:r>
          </w:p>
        </w:tc>
        <w:tc>
          <w:tcPr>
            <w:tcW w:w="1449" w:type="dxa"/>
            <w:tcBorders>
              <w:bottom w:val="single" w:sz="4" w:space="0" w:color="auto"/>
            </w:tcBorders>
            <w:vAlign w:val="bottom"/>
          </w:tcPr>
          <w:p w14:paraId="5EA3E4D9"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158,200</w:t>
            </w:r>
          </w:p>
        </w:tc>
        <w:tc>
          <w:tcPr>
            <w:tcW w:w="1449" w:type="dxa"/>
            <w:tcBorders>
              <w:bottom w:val="single" w:sz="4" w:space="0" w:color="auto"/>
            </w:tcBorders>
            <w:vAlign w:val="bottom"/>
          </w:tcPr>
          <w:p w14:paraId="508F4A1F"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224,000</w:t>
            </w:r>
          </w:p>
        </w:tc>
        <w:tc>
          <w:tcPr>
            <w:tcW w:w="1449" w:type="dxa"/>
            <w:gridSpan w:val="2"/>
            <w:tcBorders>
              <w:bottom w:val="single" w:sz="4" w:space="0" w:color="auto"/>
            </w:tcBorders>
            <w:vAlign w:val="bottom"/>
          </w:tcPr>
          <w:p w14:paraId="241B79AE" w14:textId="77777777" w:rsidR="002A7410" w:rsidRPr="00577D5C" w:rsidRDefault="002A7410" w:rsidP="0044131A">
            <w:pPr>
              <w:jc w:val="right"/>
              <w:rPr>
                <w:rFonts w:asciiTheme="minorHAnsi" w:hAnsiTheme="minorHAnsi"/>
                <w:b/>
                <w:sz w:val="18"/>
                <w:szCs w:val="18"/>
              </w:rPr>
            </w:pPr>
          </w:p>
        </w:tc>
        <w:tc>
          <w:tcPr>
            <w:tcW w:w="1449" w:type="dxa"/>
            <w:tcBorders>
              <w:bottom w:val="single" w:sz="4" w:space="0" w:color="auto"/>
            </w:tcBorders>
            <w:vAlign w:val="bottom"/>
          </w:tcPr>
          <w:p w14:paraId="4D17C9B3" w14:textId="77777777" w:rsidR="002A7410" w:rsidRPr="00577D5C" w:rsidRDefault="002A7410" w:rsidP="0044131A">
            <w:pPr>
              <w:jc w:val="right"/>
              <w:rPr>
                <w:rFonts w:asciiTheme="minorHAnsi" w:hAnsiTheme="minorHAnsi"/>
                <w:b/>
                <w:sz w:val="18"/>
                <w:szCs w:val="18"/>
              </w:rPr>
            </w:pPr>
          </w:p>
        </w:tc>
        <w:tc>
          <w:tcPr>
            <w:tcW w:w="1454" w:type="dxa"/>
            <w:tcBorders>
              <w:bottom w:val="single" w:sz="4" w:space="0" w:color="auto"/>
            </w:tcBorders>
            <w:vAlign w:val="bottom"/>
          </w:tcPr>
          <w:p w14:paraId="24A1A86D"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1,040,200</w:t>
            </w:r>
          </w:p>
        </w:tc>
      </w:tr>
      <w:tr w:rsidR="00B5097C" w14:paraId="1B3D9C77" w14:textId="77777777" w:rsidTr="00C2334F">
        <w:tc>
          <w:tcPr>
            <w:tcW w:w="3936" w:type="dxa"/>
            <w:gridSpan w:val="3"/>
            <w:tcBorders>
              <w:right w:val="nil"/>
            </w:tcBorders>
          </w:tcPr>
          <w:p w14:paraId="3D13FBF5" w14:textId="77777777" w:rsidR="00C2334F" w:rsidRPr="00577D5C" w:rsidRDefault="00ED2791" w:rsidP="005576DE">
            <w:pPr>
              <w:rPr>
                <w:rFonts w:asciiTheme="minorHAnsi" w:hAnsiTheme="minorHAnsi"/>
                <w:b/>
                <w:sz w:val="18"/>
                <w:szCs w:val="18"/>
              </w:rPr>
            </w:pPr>
            <w:r>
              <w:rPr>
                <w:rFonts w:asciiTheme="minorHAnsi" w:hAnsiTheme="minorHAnsi"/>
                <w:b/>
                <w:sz w:val="18"/>
                <w:szCs w:val="18"/>
              </w:rPr>
              <w:t>Deduction of project income</w:t>
            </w:r>
          </w:p>
        </w:tc>
        <w:tc>
          <w:tcPr>
            <w:tcW w:w="1366" w:type="dxa"/>
            <w:gridSpan w:val="2"/>
            <w:tcBorders>
              <w:left w:val="nil"/>
              <w:right w:val="nil"/>
            </w:tcBorders>
          </w:tcPr>
          <w:p w14:paraId="42B5AB63" w14:textId="77777777" w:rsidR="00C2334F" w:rsidRPr="00577D5C" w:rsidRDefault="00C2334F" w:rsidP="005576DE">
            <w:pPr>
              <w:rPr>
                <w:rFonts w:asciiTheme="minorHAnsi" w:hAnsiTheme="minorHAnsi"/>
                <w:b/>
                <w:sz w:val="18"/>
                <w:szCs w:val="18"/>
              </w:rPr>
            </w:pPr>
          </w:p>
        </w:tc>
        <w:tc>
          <w:tcPr>
            <w:tcW w:w="1210" w:type="dxa"/>
            <w:tcBorders>
              <w:left w:val="nil"/>
              <w:right w:val="nil"/>
            </w:tcBorders>
          </w:tcPr>
          <w:p w14:paraId="4E7CD672" w14:textId="77777777" w:rsidR="00C2334F" w:rsidRPr="00577D5C" w:rsidRDefault="00C2334F" w:rsidP="005576DE">
            <w:pPr>
              <w:rPr>
                <w:rFonts w:asciiTheme="minorHAnsi" w:hAnsiTheme="minorHAnsi"/>
                <w:b/>
                <w:sz w:val="18"/>
                <w:szCs w:val="18"/>
              </w:rPr>
            </w:pPr>
          </w:p>
        </w:tc>
        <w:tc>
          <w:tcPr>
            <w:tcW w:w="1219" w:type="dxa"/>
            <w:tcBorders>
              <w:left w:val="nil"/>
              <w:right w:val="nil"/>
            </w:tcBorders>
          </w:tcPr>
          <w:p w14:paraId="263BB952" w14:textId="77777777" w:rsidR="00C2334F" w:rsidRPr="00577D5C" w:rsidRDefault="00C2334F" w:rsidP="005576DE">
            <w:pPr>
              <w:rPr>
                <w:rFonts w:asciiTheme="minorHAnsi" w:hAnsiTheme="minorHAnsi"/>
                <w:b/>
                <w:sz w:val="18"/>
                <w:szCs w:val="18"/>
              </w:rPr>
            </w:pPr>
          </w:p>
        </w:tc>
        <w:tc>
          <w:tcPr>
            <w:tcW w:w="1449" w:type="dxa"/>
            <w:tcBorders>
              <w:left w:val="nil"/>
              <w:right w:val="nil"/>
            </w:tcBorders>
          </w:tcPr>
          <w:p w14:paraId="5C413376" w14:textId="77777777" w:rsidR="00C2334F" w:rsidRPr="00577D5C" w:rsidRDefault="00C2334F" w:rsidP="005576DE">
            <w:pPr>
              <w:rPr>
                <w:rFonts w:asciiTheme="minorHAnsi" w:hAnsiTheme="minorHAnsi"/>
                <w:b/>
                <w:sz w:val="18"/>
                <w:szCs w:val="18"/>
              </w:rPr>
            </w:pPr>
          </w:p>
        </w:tc>
        <w:tc>
          <w:tcPr>
            <w:tcW w:w="1449" w:type="dxa"/>
            <w:tcBorders>
              <w:left w:val="nil"/>
              <w:right w:val="nil"/>
            </w:tcBorders>
          </w:tcPr>
          <w:p w14:paraId="4C602A4E" w14:textId="77777777" w:rsidR="00C2334F" w:rsidRPr="00577D5C" w:rsidRDefault="00C2334F" w:rsidP="005576DE">
            <w:pPr>
              <w:rPr>
                <w:rFonts w:asciiTheme="minorHAnsi" w:hAnsiTheme="minorHAnsi"/>
                <w:b/>
                <w:sz w:val="18"/>
                <w:szCs w:val="18"/>
              </w:rPr>
            </w:pPr>
          </w:p>
        </w:tc>
        <w:tc>
          <w:tcPr>
            <w:tcW w:w="1386" w:type="dxa"/>
            <w:tcBorders>
              <w:left w:val="nil"/>
              <w:right w:val="nil"/>
            </w:tcBorders>
          </w:tcPr>
          <w:p w14:paraId="2043D684" w14:textId="77777777" w:rsidR="00C2334F" w:rsidRPr="00577D5C" w:rsidRDefault="00C2334F" w:rsidP="005576DE">
            <w:pPr>
              <w:rPr>
                <w:rFonts w:asciiTheme="minorHAnsi" w:hAnsiTheme="minorHAnsi"/>
                <w:b/>
                <w:sz w:val="18"/>
                <w:szCs w:val="18"/>
              </w:rPr>
            </w:pPr>
          </w:p>
        </w:tc>
        <w:tc>
          <w:tcPr>
            <w:tcW w:w="1512" w:type="dxa"/>
            <w:gridSpan w:val="2"/>
            <w:tcBorders>
              <w:left w:val="nil"/>
              <w:right w:val="nil"/>
            </w:tcBorders>
          </w:tcPr>
          <w:p w14:paraId="65895A2C" w14:textId="77777777" w:rsidR="00C2334F" w:rsidRPr="00577D5C" w:rsidRDefault="00C2334F" w:rsidP="005576DE">
            <w:pPr>
              <w:rPr>
                <w:rFonts w:asciiTheme="minorHAnsi" w:hAnsiTheme="minorHAnsi"/>
                <w:b/>
                <w:sz w:val="18"/>
                <w:szCs w:val="18"/>
              </w:rPr>
            </w:pPr>
          </w:p>
        </w:tc>
        <w:tc>
          <w:tcPr>
            <w:tcW w:w="1454" w:type="dxa"/>
            <w:tcBorders>
              <w:left w:val="nil"/>
            </w:tcBorders>
          </w:tcPr>
          <w:p w14:paraId="61552A1E" w14:textId="77777777" w:rsidR="00C2334F" w:rsidRPr="00577D5C" w:rsidRDefault="00C2334F" w:rsidP="005576DE">
            <w:pPr>
              <w:jc w:val="left"/>
              <w:rPr>
                <w:rFonts w:asciiTheme="minorHAnsi" w:hAnsiTheme="minorHAnsi"/>
                <w:b/>
                <w:sz w:val="18"/>
                <w:szCs w:val="18"/>
              </w:rPr>
            </w:pPr>
          </w:p>
        </w:tc>
      </w:tr>
      <w:tr w:rsidR="00B5097C" w14:paraId="2F9B8073" w14:textId="77777777" w:rsidTr="0044131A">
        <w:tc>
          <w:tcPr>
            <w:tcW w:w="1425" w:type="dxa"/>
          </w:tcPr>
          <w:p w14:paraId="25A8335C" w14:textId="77777777" w:rsidR="002A7410" w:rsidRPr="00577D5C" w:rsidRDefault="00ED2791" w:rsidP="008A37DD">
            <w:pPr>
              <w:jc w:val="left"/>
              <w:rPr>
                <w:rFonts w:asciiTheme="minorHAnsi" w:hAnsiTheme="minorHAnsi"/>
                <w:b/>
                <w:sz w:val="18"/>
                <w:szCs w:val="18"/>
              </w:rPr>
            </w:pPr>
            <w:r>
              <w:rPr>
                <w:rFonts w:asciiTheme="minorHAnsi" w:hAnsiTheme="minorHAnsi"/>
                <w:b/>
                <w:sz w:val="18"/>
                <w:szCs w:val="18"/>
              </w:rPr>
              <w:t>Total deduction</w:t>
            </w:r>
          </w:p>
        </w:tc>
        <w:tc>
          <w:tcPr>
            <w:tcW w:w="1291" w:type="dxa"/>
            <w:vAlign w:val="bottom"/>
          </w:tcPr>
          <w:p w14:paraId="40C717C1" w14:textId="77777777" w:rsidR="002A7410" w:rsidRPr="00577D5C" w:rsidRDefault="002A7410" w:rsidP="0044131A">
            <w:pPr>
              <w:jc w:val="right"/>
              <w:rPr>
                <w:rFonts w:asciiTheme="minorHAnsi" w:hAnsiTheme="minorHAnsi"/>
                <w:b/>
                <w:sz w:val="18"/>
                <w:szCs w:val="18"/>
              </w:rPr>
            </w:pPr>
          </w:p>
        </w:tc>
        <w:tc>
          <w:tcPr>
            <w:tcW w:w="1291" w:type="dxa"/>
            <w:gridSpan w:val="2"/>
            <w:vAlign w:val="bottom"/>
          </w:tcPr>
          <w:p w14:paraId="30E71DF5" w14:textId="77777777" w:rsidR="002A7410" w:rsidRPr="00577D5C" w:rsidRDefault="002A7410" w:rsidP="0044131A">
            <w:pPr>
              <w:jc w:val="right"/>
              <w:rPr>
                <w:rFonts w:asciiTheme="minorHAnsi" w:hAnsiTheme="minorHAnsi"/>
                <w:b/>
                <w:sz w:val="18"/>
                <w:szCs w:val="18"/>
              </w:rPr>
            </w:pPr>
          </w:p>
        </w:tc>
        <w:tc>
          <w:tcPr>
            <w:tcW w:w="1295" w:type="dxa"/>
            <w:vAlign w:val="bottom"/>
          </w:tcPr>
          <w:p w14:paraId="2D75077D" w14:textId="77777777" w:rsidR="002A7410" w:rsidRPr="00577D5C" w:rsidRDefault="002A7410" w:rsidP="0044131A">
            <w:pPr>
              <w:jc w:val="right"/>
              <w:rPr>
                <w:rFonts w:asciiTheme="minorHAnsi" w:hAnsiTheme="minorHAnsi"/>
                <w:b/>
                <w:sz w:val="18"/>
                <w:szCs w:val="18"/>
              </w:rPr>
            </w:pPr>
          </w:p>
        </w:tc>
        <w:tc>
          <w:tcPr>
            <w:tcW w:w="1210" w:type="dxa"/>
            <w:vAlign w:val="bottom"/>
          </w:tcPr>
          <w:p w14:paraId="7DAD04D2" w14:textId="77777777" w:rsidR="002A7410" w:rsidRPr="00577D5C" w:rsidRDefault="002A7410" w:rsidP="0044131A">
            <w:pPr>
              <w:jc w:val="right"/>
              <w:rPr>
                <w:rFonts w:asciiTheme="minorHAnsi" w:hAnsiTheme="minorHAnsi"/>
                <w:b/>
                <w:sz w:val="18"/>
                <w:szCs w:val="18"/>
              </w:rPr>
            </w:pPr>
          </w:p>
        </w:tc>
        <w:tc>
          <w:tcPr>
            <w:tcW w:w="1219" w:type="dxa"/>
            <w:vAlign w:val="bottom"/>
          </w:tcPr>
          <w:p w14:paraId="719EF841" w14:textId="77777777" w:rsidR="002A7410" w:rsidRPr="00577D5C" w:rsidRDefault="002A7410" w:rsidP="0044131A">
            <w:pPr>
              <w:jc w:val="right"/>
              <w:rPr>
                <w:rFonts w:asciiTheme="minorHAnsi" w:hAnsiTheme="minorHAnsi"/>
                <w:b/>
                <w:sz w:val="18"/>
                <w:szCs w:val="18"/>
              </w:rPr>
            </w:pPr>
          </w:p>
        </w:tc>
        <w:tc>
          <w:tcPr>
            <w:tcW w:w="1449" w:type="dxa"/>
            <w:vAlign w:val="bottom"/>
          </w:tcPr>
          <w:p w14:paraId="7AA6BB23" w14:textId="77777777" w:rsidR="002A7410" w:rsidRPr="00577D5C" w:rsidRDefault="002A7410" w:rsidP="0044131A">
            <w:pPr>
              <w:jc w:val="right"/>
              <w:rPr>
                <w:rFonts w:asciiTheme="minorHAnsi" w:hAnsiTheme="minorHAnsi"/>
                <w:b/>
                <w:sz w:val="18"/>
                <w:szCs w:val="18"/>
              </w:rPr>
            </w:pPr>
          </w:p>
        </w:tc>
        <w:tc>
          <w:tcPr>
            <w:tcW w:w="1449" w:type="dxa"/>
            <w:vAlign w:val="bottom"/>
          </w:tcPr>
          <w:p w14:paraId="696632B6" w14:textId="77777777" w:rsidR="002A7410" w:rsidRPr="00577D5C" w:rsidRDefault="002A7410" w:rsidP="0044131A">
            <w:pPr>
              <w:jc w:val="right"/>
              <w:rPr>
                <w:rFonts w:asciiTheme="minorHAnsi" w:hAnsiTheme="minorHAnsi"/>
                <w:b/>
                <w:sz w:val="18"/>
                <w:szCs w:val="18"/>
              </w:rPr>
            </w:pPr>
          </w:p>
        </w:tc>
        <w:tc>
          <w:tcPr>
            <w:tcW w:w="1449" w:type="dxa"/>
            <w:gridSpan w:val="2"/>
            <w:vAlign w:val="bottom"/>
          </w:tcPr>
          <w:p w14:paraId="10B459D8" w14:textId="77777777" w:rsidR="002A7410" w:rsidRPr="00577D5C" w:rsidRDefault="002A7410" w:rsidP="0044131A">
            <w:pPr>
              <w:jc w:val="right"/>
              <w:rPr>
                <w:rFonts w:asciiTheme="minorHAnsi" w:hAnsiTheme="minorHAnsi"/>
                <w:b/>
                <w:sz w:val="18"/>
                <w:szCs w:val="18"/>
              </w:rPr>
            </w:pPr>
          </w:p>
        </w:tc>
        <w:tc>
          <w:tcPr>
            <w:tcW w:w="1449" w:type="dxa"/>
            <w:vAlign w:val="bottom"/>
          </w:tcPr>
          <w:p w14:paraId="71E77242" w14:textId="77777777" w:rsidR="002A7410" w:rsidRPr="00577D5C" w:rsidRDefault="002A7410" w:rsidP="0044131A">
            <w:pPr>
              <w:jc w:val="right"/>
              <w:rPr>
                <w:rFonts w:asciiTheme="minorHAnsi" w:hAnsiTheme="minorHAnsi"/>
                <w:b/>
                <w:sz w:val="18"/>
                <w:szCs w:val="18"/>
              </w:rPr>
            </w:pPr>
          </w:p>
        </w:tc>
        <w:tc>
          <w:tcPr>
            <w:tcW w:w="1454" w:type="dxa"/>
            <w:vAlign w:val="bottom"/>
          </w:tcPr>
          <w:p w14:paraId="5717300E" w14:textId="77777777" w:rsidR="002A7410" w:rsidRPr="00577D5C" w:rsidRDefault="002A7410" w:rsidP="0044131A">
            <w:pPr>
              <w:jc w:val="right"/>
              <w:rPr>
                <w:rFonts w:asciiTheme="minorHAnsi" w:hAnsiTheme="minorHAnsi"/>
                <w:b/>
                <w:sz w:val="18"/>
                <w:szCs w:val="18"/>
              </w:rPr>
            </w:pPr>
          </w:p>
        </w:tc>
      </w:tr>
      <w:tr w:rsidR="00B5097C" w14:paraId="3CF535A6" w14:textId="77777777" w:rsidTr="00C2334F">
        <w:tc>
          <w:tcPr>
            <w:tcW w:w="1425" w:type="dxa"/>
            <w:tcBorders>
              <w:bottom w:val="single" w:sz="4" w:space="0" w:color="auto"/>
            </w:tcBorders>
          </w:tcPr>
          <w:p w14:paraId="7B9B7CD0" w14:textId="77777777" w:rsidR="002A7410" w:rsidRPr="00577D5C" w:rsidRDefault="00ED2791" w:rsidP="008A37DD">
            <w:pPr>
              <w:jc w:val="left"/>
              <w:rPr>
                <w:rFonts w:asciiTheme="minorHAnsi" w:hAnsiTheme="minorHAnsi"/>
                <w:b/>
                <w:sz w:val="18"/>
                <w:szCs w:val="18"/>
              </w:rPr>
            </w:pPr>
            <w:r>
              <w:rPr>
                <w:rFonts w:asciiTheme="minorHAnsi" w:hAnsiTheme="minorHAnsi"/>
                <w:b/>
                <w:sz w:val="18"/>
                <w:szCs w:val="18"/>
              </w:rPr>
              <w:t>Total costs</w:t>
            </w:r>
          </w:p>
        </w:tc>
        <w:tc>
          <w:tcPr>
            <w:tcW w:w="1291" w:type="dxa"/>
            <w:tcBorders>
              <w:bottom w:val="single" w:sz="4" w:space="0" w:color="auto"/>
            </w:tcBorders>
            <w:vAlign w:val="bottom"/>
          </w:tcPr>
          <w:p w14:paraId="17102AE1"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330,400</w:t>
            </w:r>
          </w:p>
        </w:tc>
        <w:tc>
          <w:tcPr>
            <w:tcW w:w="1291" w:type="dxa"/>
            <w:gridSpan w:val="2"/>
            <w:tcBorders>
              <w:bottom w:val="single" w:sz="4" w:space="0" w:color="auto"/>
            </w:tcBorders>
            <w:vAlign w:val="bottom"/>
          </w:tcPr>
          <w:p w14:paraId="6249C231"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147,000</w:t>
            </w:r>
          </w:p>
        </w:tc>
        <w:tc>
          <w:tcPr>
            <w:tcW w:w="1295" w:type="dxa"/>
            <w:tcBorders>
              <w:bottom w:val="single" w:sz="4" w:space="0" w:color="auto"/>
            </w:tcBorders>
            <w:vAlign w:val="bottom"/>
          </w:tcPr>
          <w:p w14:paraId="42ABC471"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58,800</w:t>
            </w:r>
          </w:p>
        </w:tc>
        <w:tc>
          <w:tcPr>
            <w:tcW w:w="1210" w:type="dxa"/>
            <w:tcBorders>
              <w:bottom w:val="single" w:sz="4" w:space="0" w:color="auto"/>
            </w:tcBorders>
            <w:vAlign w:val="bottom"/>
          </w:tcPr>
          <w:p w14:paraId="529BF971"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63,000</w:t>
            </w:r>
          </w:p>
        </w:tc>
        <w:tc>
          <w:tcPr>
            <w:tcW w:w="1219" w:type="dxa"/>
            <w:tcBorders>
              <w:bottom w:val="single" w:sz="4" w:space="0" w:color="auto"/>
            </w:tcBorders>
            <w:vAlign w:val="bottom"/>
          </w:tcPr>
          <w:p w14:paraId="44BD4E73"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58,800</w:t>
            </w:r>
          </w:p>
        </w:tc>
        <w:tc>
          <w:tcPr>
            <w:tcW w:w="1449" w:type="dxa"/>
            <w:tcBorders>
              <w:bottom w:val="single" w:sz="4" w:space="0" w:color="auto"/>
            </w:tcBorders>
            <w:vAlign w:val="bottom"/>
          </w:tcPr>
          <w:p w14:paraId="2D7768EC"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158,200</w:t>
            </w:r>
          </w:p>
        </w:tc>
        <w:tc>
          <w:tcPr>
            <w:tcW w:w="1449" w:type="dxa"/>
            <w:tcBorders>
              <w:bottom w:val="single" w:sz="4" w:space="0" w:color="auto"/>
            </w:tcBorders>
            <w:vAlign w:val="bottom"/>
          </w:tcPr>
          <w:p w14:paraId="5900E2BA"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224,000</w:t>
            </w:r>
          </w:p>
        </w:tc>
        <w:tc>
          <w:tcPr>
            <w:tcW w:w="1449" w:type="dxa"/>
            <w:gridSpan w:val="2"/>
            <w:tcBorders>
              <w:bottom w:val="single" w:sz="4" w:space="0" w:color="auto"/>
            </w:tcBorders>
            <w:vAlign w:val="bottom"/>
          </w:tcPr>
          <w:p w14:paraId="1206CDDE" w14:textId="77777777" w:rsidR="002A7410" w:rsidRPr="00577D5C" w:rsidRDefault="002A7410" w:rsidP="0044131A">
            <w:pPr>
              <w:jc w:val="right"/>
              <w:rPr>
                <w:rFonts w:asciiTheme="minorHAnsi" w:hAnsiTheme="minorHAnsi"/>
                <w:b/>
                <w:sz w:val="18"/>
                <w:szCs w:val="18"/>
              </w:rPr>
            </w:pPr>
          </w:p>
        </w:tc>
        <w:tc>
          <w:tcPr>
            <w:tcW w:w="1449" w:type="dxa"/>
            <w:tcBorders>
              <w:bottom w:val="single" w:sz="4" w:space="0" w:color="auto"/>
            </w:tcBorders>
            <w:vAlign w:val="bottom"/>
          </w:tcPr>
          <w:p w14:paraId="2A147E63" w14:textId="77777777" w:rsidR="002A7410" w:rsidRPr="00577D5C" w:rsidRDefault="002A7410" w:rsidP="0044131A">
            <w:pPr>
              <w:jc w:val="right"/>
              <w:rPr>
                <w:rFonts w:asciiTheme="minorHAnsi" w:hAnsiTheme="minorHAnsi"/>
                <w:b/>
                <w:sz w:val="18"/>
                <w:szCs w:val="18"/>
              </w:rPr>
            </w:pPr>
          </w:p>
        </w:tc>
        <w:tc>
          <w:tcPr>
            <w:tcW w:w="1454" w:type="dxa"/>
            <w:tcBorders>
              <w:bottom w:val="single" w:sz="4" w:space="0" w:color="auto"/>
            </w:tcBorders>
            <w:vAlign w:val="bottom"/>
          </w:tcPr>
          <w:p w14:paraId="6F417367"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1,040,200</w:t>
            </w:r>
          </w:p>
        </w:tc>
      </w:tr>
      <w:tr w:rsidR="00B5097C" w14:paraId="558D0421" w14:textId="77777777" w:rsidTr="0044131A">
        <w:tc>
          <w:tcPr>
            <w:tcW w:w="1425" w:type="dxa"/>
          </w:tcPr>
          <w:p w14:paraId="2617E544" w14:textId="77777777" w:rsidR="002A7410" w:rsidRPr="00577D5C" w:rsidRDefault="00ED2791" w:rsidP="008A37DD">
            <w:pPr>
              <w:jc w:val="left"/>
              <w:rPr>
                <w:rFonts w:asciiTheme="minorHAnsi" w:hAnsiTheme="minorHAnsi"/>
                <w:b/>
                <w:sz w:val="18"/>
                <w:szCs w:val="18"/>
              </w:rPr>
            </w:pPr>
            <w:r>
              <w:rPr>
                <w:rFonts w:asciiTheme="minorHAnsi" w:hAnsiTheme="minorHAnsi"/>
                <w:b/>
                <w:sz w:val="18"/>
                <w:szCs w:val="18"/>
              </w:rPr>
              <w:t>Sum total costs</w:t>
            </w:r>
          </w:p>
        </w:tc>
        <w:tc>
          <w:tcPr>
            <w:tcW w:w="1291" w:type="dxa"/>
            <w:vAlign w:val="bottom"/>
          </w:tcPr>
          <w:p w14:paraId="7DC331DF"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330,400</w:t>
            </w:r>
          </w:p>
        </w:tc>
        <w:tc>
          <w:tcPr>
            <w:tcW w:w="1291" w:type="dxa"/>
            <w:gridSpan w:val="2"/>
            <w:vAlign w:val="bottom"/>
          </w:tcPr>
          <w:p w14:paraId="445D45DA"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147,000</w:t>
            </w:r>
          </w:p>
        </w:tc>
        <w:tc>
          <w:tcPr>
            <w:tcW w:w="1295" w:type="dxa"/>
            <w:vAlign w:val="bottom"/>
          </w:tcPr>
          <w:p w14:paraId="494D9031"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58,800</w:t>
            </w:r>
          </w:p>
        </w:tc>
        <w:tc>
          <w:tcPr>
            <w:tcW w:w="1210" w:type="dxa"/>
            <w:vAlign w:val="bottom"/>
          </w:tcPr>
          <w:p w14:paraId="3FA17307"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63,000</w:t>
            </w:r>
          </w:p>
        </w:tc>
        <w:tc>
          <w:tcPr>
            <w:tcW w:w="1219" w:type="dxa"/>
            <w:vAlign w:val="bottom"/>
          </w:tcPr>
          <w:p w14:paraId="2FC6BB78"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58,800</w:t>
            </w:r>
          </w:p>
        </w:tc>
        <w:tc>
          <w:tcPr>
            <w:tcW w:w="1449" w:type="dxa"/>
            <w:vAlign w:val="bottom"/>
          </w:tcPr>
          <w:p w14:paraId="7612C1F5"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158,200</w:t>
            </w:r>
          </w:p>
        </w:tc>
        <w:tc>
          <w:tcPr>
            <w:tcW w:w="1449" w:type="dxa"/>
            <w:vAlign w:val="bottom"/>
          </w:tcPr>
          <w:p w14:paraId="48A7CC43"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224,000</w:t>
            </w:r>
          </w:p>
        </w:tc>
        <w:tc>
          <w:tcPr>
            <w:tcW w:w="1449" w:type="dxa"/>
            <w:gridSpan w:val="2"/>
            <w:vAlign w:val="bottom"/>
          </w:tcPr>
          <w:p w14:paraId="685414B5" w14:textId="77777777" w:rsidR="002A7410" w:rsidRPr="00577D5C" w:rsidRDefault="002A7410" w:rsidP="0044131A">
            <w:pPr>
              <w:jc w:val="right"/>
              <w:rPr>
                <w:rFonts w:asciiTheme="minorHAnsi" w:hAnsiTheme="minorHAnsi"/>
                <w:b/>
                <w:sz w:val="18"/>
                <w:szCs w:val="18"/>
              </w:rPr>
            </w:pPr>
          </w:p>
        </w:tc>
        <w:tc>
          <w:tcPr>
            <w:tcW w:w="1449" w:type="dxa"/>
            <w:vAlign w:val="bottom"/>
          </w:tcPr>
          <w:p w14:paraId="7CAB52F2" w14:textId="77777777" w:rsidR="002A7410" w:rsidRPr="00577D5C" w:rsidRDefault="002A7410" w:rsidP="0044131A">
            <w:pPr>
              <w:jc w:val="right"/>
              <w:rPr>
                <w:rFonts w:asciiTheme="minorHAnsi" w:hAnsiTheme="minorHAnsi"/>
                <w:b/>
                <w:sz w:val="18"/>
                <w:szCs w:val="18"/>
              </w:rPr>
            </w:pPr>
          </w:p>
        </w:tc>
        <w:tc>
          <w:tcPr>
            <w:tcW w:w="1454" w:type="dxa"/>
            <w:vAlign w:val="bottom"/>
          </w:tcPr>
          <w:p w14:paraId="5399FD08"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1,040,200</w:t>
            </w:r>
          </w:p>
        </w:tc>
      </w:tr>
    </w:tbl>
    <w:p w14:paraId="1DE4593B" w14:textId="77777777" w:rsidR="009429D5" w:rsidRPr="00577D5C" w:rsidRDefault="009429D5" w:rsidP="009429D5">
      <w:pPr>
        <w:rPr>
          <w:rFonts w:asciiTheme="minorHAnsi" w:hAnsiTheme="minorHAnsi"/>
          <w:sz w:val="18"/>
          <w:szCs w:val="18"/>
          <w:lang w:val="en-US"/>
        </w:rPr>
      </w:pPr>
    </w:p>
    <w:p w14:paraId="5C3FEDD8" w14:textId="77777777" w:rsidR="006504BB" w:rsidRPr="00577D5C" w:rsidRDefault="006504BB">
      <w:pPr>
        <w:rPr>
          <w:rFonts w:asciiTheme="minorHAnsi" w:hAnsiTheme="minorHAnsi"/>
          <w:sz w:val="18"/>
          <w:szCs w:val="18"/>
        </w:rPr>
      </w:pPr>
    </w:p>
    <w:p w14:paraId="1B946744" w14:textId="77777777" w:rsidR="005E52EF" w:rsidRPr="004F7F68" w:rsidRDefault="00ED2791">
      <w:pPr>
        <w:rPr>
          <w:rFonts w:asciiTheme="minorHAnsi" w:hAnsiTheme="minorHAnsi" w:cstheme="minorHAnsi"/>
          <w:b/>
        </w:rPr>
      </w:pPr>
      <w:r w:rsidRPr="004F7F68">
        <w:rPr>
          <w:rFonts w:asciiTheme="minorHAnsi" w:hAnsiTheme="minorHAnsi" w:cstheme="minorHAnsi"/>
          <w:b/>
        </w:rPr>
        <w:t>Finan</w:t>
      </w:r>
      <w:r w:rsidR="008A47DB">
        <w:rPr>
          <w:rFonts w:asciiTheme="minorHAnsi" w:hAnsiTheme="minorHAnsi" w:cstheme="minorHAnsi"/>
          <w:b/>
        </w:rPr>
        <w:t>cing</w:t>
      </w:r>
    </w:p>
    <w:tbl>
      <w:tblPr>
        <w:tblStyle w:val="Tabellrutenett"/>
        <w:tblW w:w="0" w:type="auto"/>
        <w:tblLook w:val="04A0" w:firstRow="1" w:lastRow="0" w:firstColumn="1" w:lastColumn="0" w:noHBand="0" w:noVBand="1"/>
      </w:tblPr>
      <w:tblGrid>
        <w:gridCol w:w="1225"/>
        <w:gridCol w:w="671"/>
        <w:gridCol w:w="1256"/>
        <w:gridCol w:w="542"/>
        <w:gridCol w:w="79"/>
        <w:gridCol w:w="665"/>
        <w:gridCol w:w="1154"/>
        <w:gridCol w:w="136"/>
        <w:gridCol w:w="1193"/>
        <w:gridCol w:w="751"/>
        <w:gridCol w:w="220"/>
        <w:gridCol w:w="220"/>
        <w:gridCol w:w="609"/>
      </w:tblGrid>
      <w:tr w:rsidR="00B5097C" w14:paraId="64FA7A76" w14:textId="77777777" w:rsidTr="006D3F73">
        <w:trPr>
          <w:tblHeader/>
        </w:trPr>
        <w:tc>
          <w:tcPr>
            <w:tcW w:w="237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bookmarkEnd w:id="1"/>
          <w:p w14:paraId="274A4F7B" w14:textId="77777777" w:rsidR="003D3961" w:rsidRPr="006F508B" w:rsidRDefault="00ED2791" w:rsidP="002F0C57">
            <w:pPr>
              <w:jc w:val="left"/>
              <w:rPr>
                <w:rFonts w:asciiTheme="minorHAnsi" w:hAnsiTheme="minorHAnsi" w:cs="Arial"/>
                <w:b/>
                <w:sz w:val="18"/>
                <w:szCs w:val="18"/>
              </w:rPr>
            </w:pPr>
            <w:r>
              <w:rPr>
                <w:rFonts w:asciiTheme="minorHAnsi" w:hAnsiTheme="minorHAnsi" w:cs="Arial"/>
                <w:b/>
                <w:sz w:val="18"/>
                <w:szCs w:val="18"/>
              </w:rPr>
              <w:t>Financier</w:t>
            </w:r>
          </w:p>
        </w:tc>
        <w:tc>
          <w:tcPr>
            <w:tcW w:w="1601"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8D7E8DD" w14:textId="77777777" w:rsidR="003D3961" w:rsidRPr="006F508B" w:rsidRDefault="00ED2791" w:rsidP="000E370B">
            <w:pPr>
              <w:jc w:val="center"/>
              <w:rPr>
                <w:rFonts w:asciiTheme="minorHAnsi" w:hAnsiTheme="minorHAnsi" w:cs="Arial"/>
                <w:b/>
                <w:sz w:val="18"/>
                <w:szCs w:val="18"/>
              </w:rPr>
            </w:pPr>
            <w:r>
              <w:rPr>
                <w:rFonts w:asciiTheme="minorHAnsi" w:hAnsiTheme="minorHAnsi" w:cs="Arial"/>
                <w:b/>
                <w:sz w:val="18"/>
                <w:szCs w:val="18"/>
              </w:rPr>
              <w:t>Helsingin Yliopisto</w:t>
            </w:r>
          </w:p>
        </w:tc>
        <w:tc>
          <w:tcPr>
            <w:tcW w:w="137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E0D558E" w14:textId="77777777" w:rsidR="003D3961" w:rsidRPr="006F508B" w:rsidRDefault="00ED2791" w:rsidP="000E370B">
            <w:pPr>
              <w:jc w:val="center"/>
              <w:rPr>
                <w:rFonts w:asciiTheme="minorHAnsi" w:hAnsiTheme="minorHAnsi" w:cs="Arial"/>
                <w:b/>
                <w:sz w:val="18"/>
                <w:szCs w:val="18"/>
              </w:rPr>
            </w:pPr>
            <w:r>
              <w:rPr>
                <w:rFonts w:asciiTheme="minorHAnsi" w:hAnsiTheme="minorHAnsi" w:cs="Arial"/>
                <w:b/>
                <w:sz w:val="18"/>
                <w:szCs w:val="18"/>
              </w:rPr>
              <w:t>Centria-ammattikorkeakoulu Oy</w:t>
            </w:r>
          </w:p>
        </w:tc>
        <w:tc>
          <w:tcPr>
            <w:tcW w:w="1201"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097F850" w14:textId="77777777" w:rsidR="003D3961" w:rsidRPr="006F508B" w:rsidRDefault="00ED2791" w:rsidP="000E370B">
            <w:pPr>
              <w:jc w:val="center"/>
              <w:rPr>
                <w:rFonts w:asciiTheme="minorHAnsi" w:hAnsiTheme="minorHAnsi" w:cs="Arial"/>
                <w:b/>
                <w:sz w:val="18"/>
                <w:szCs w:val="18"/>
              </w:rPr>
            </w:pPr>
            <w:r>
              <w:rPr>
                <w:rFonts w:asciiTheme="minorHAnsi" w:hAnsiTheme="minorHAnsi" w:cs="Arial"/>
                <w:b/>
                <w:sz w:val="18"/>
                <w:szCs w:val="18"/>
              </w:rPr>
              <w:t>Inarin kunta</w:t>
            </w:r>
          </w:p>
        </w:tc>
        <w:tc>
          <w:tcPr>
            <w:tcW w:w="117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11DD2BC" w14:textId="77777777" w:rsidR="003D3961" w:rsidRPr="006F508B" w:rsidRDefault="00ED2791" w:rsidP="000E370B">
            <w:pPr>
              <w:jc w:val="center"/>
              <w:rPr>
                <w:rFonts w:asciiTheme="minorHAnsi" w:hAnsiTheme="minorHAnsi" w:cs="Arial"/>
                <w:b/>
                <w:sz w:val="18"/>
                <w:szCs w:val="18"/>
              </w:rPr>
            </w:pPr>
            <w:r>
              <w:rPr>
                <w:rFonts w:asciiTheme="minorHAnsi" w:hAnsiTheme="minorHAnsi" w:cs="Arial"/>
                <w:b/>
                <w:sz w:val="18"/>
                <w:szCs w:val="18"/>
              </w:rPr>
              <w:t>Into Seinäjoki Oy</w:t>
            </w:r>
          </w:p>
        </w:tc>
        <w:tc>
          <w:tcPr>
            <w:tcW w:w="11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02A1637" w14:textId="77777777" w:rsidR="003D3961" w:rsidRPr="006F508B" w:rsidRDefault="00ED2791" w:rsidP="000E370B">
            <w:pPr>
              <w:jc w:val="center"/>
              <w:rPr>
                <w:rFonts w:asciiTheme="minorHAnsi" w:hAnsiTheme="minorHAnsi" w:cs="Arial"/>
                <w:b/>
                <w:sz w:val="18"/>
                <w:szCs w:val="18"/>
              </w:rPr>
            </w:pPr>
            <w:r>
              <w:rPr>
                <w:rFonts w:asciiTheme="minorHAnsi" w:hAnsiTheme="minorHAnsi" w:cs="Arial"/>
                <w:b/>
                <w:sz w:val="18"/>
                <w:szCs w:val="18"/>
              </w:rPr>
              <w:t>Kehittämisyhdistys Liiveri ry</w:t>
            </w:r>
          </w:p>
        </w:tc>
        <w:tc>
          <w:tcPr>
            <w:tcW w:w="1172"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9A3245C" w14:textId="77777777" w:rsidR="003D3961" w:rsidRPr="006F508B" w:rsidRDefault="00ED2791" w:rsidP="000E370B">
            <w:pPr>
              <w:jc w:val="center"/>
              <w:rPr>
                <w:rFonts w:asciiTheme="minorHAnsi" w:hAnsiTheme="minorHAnsi" w:cs="Arial"/>
                <w:b/>
                <w:sz w:val="18"/>
                <w:szCs w:val="18"/>
              </w:rPr>
            </w:pPr>
            <w:r>
              <w:rPr>
                <w:rFonts w:asciiTheme="minorHAnsi" w:hAnsiTheme="minorHAnsi" w:cs="Arial"/>
                <w:b/>
                <w:sz w:val="18"/>
                <w:szCs w:val="18"/>
              </w:rPr>
              <w:t>Lapin ammattikorkeakoulu Oy</w:t>
            </w:r>
          </w:p>
        </w:tc>
        <w:tc>
          <w:tcPr>
            <w:tcW w:w="11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2B69D7D" w14:textId="77777777" w:rsidR="003D3961" w:rsidRPr="006F508B" w:rsidRDefault="00ED2791" w:rsidP="000E370B">
            <w:pPr>
              <w:jc w:val="center"/>
              <w:rPr>
                <w:rFonts w:asciiTheme="minorHAnsi" w:hAnsiTheme="minorHAnsi" w:cs="Arial"/>
                <w:b/>
                <w:sz w:val="18"/>
                <w:szCs w:val="18"/>
              </w:rPr>
            </w:pPr>
            <w:r>
              <w:rPr>
                <w:rFonts w:asciiTheme="minorHAnsi" w:hAnsiTheme="minorHAnsi" w:cs="Arial"/>
                <w:b/>
                <w:sz w:val="18"/>
                <w:szCs w:val="18"/>
              </w:rPr>
              <w:t>Luleå tekniska universitet</w:t>
            </w:r>
          </w:p>
        </w:tc>
        <w:tc>
          <w:tcPr>
            <w:tcW w:w="11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2C48380" w14:textId="77777777" w:rsidR="003D3961" w:rsidRPr="006F508B" w:rsidRDefault="003D3961" w:rsidP="000E370B">
            <w:pPr>
              <w:jc w:val="center"/>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7F59D17" w14:textId="77777777" w:rsidR="003D3961" w:rsidRPr="006F508B" w:rsidRDefault="003D3961" w:rsidP="000E370B">
            <w:pPr>
              <w:jc w:val="center"/>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4986229" w14:textId="77777777" w:rsidR="003D3961" w:rsidRPr="006F508B" w:rsidRDefault="00ED2791" w:rsidP="000E370B">
            <w:pPr>
              <w:jc w:val="center"/>
              <w:rPr>
                <w:rFonts w:asciiTheme="minorHAnsi" w:hAnsiTheme="minorHAnsi" w:cs="Arial"/>
                <w:b/>
                <w:sz w:val="18"/>
                <w:szCs w:val="18"/>
              </w:rPr>
            </w:pPr>
            <w:r>
              <w:rPr>
                <w:rFonts w:asciiTheme="minorHAnsi" w:hAnsiTheme="minorHAnsi" w:cs="Arial"/>
                <w:b/>
                <w:sz w:val="18"/>
                <w:szCs w:val="18"/>
              </w:rPr>
              <w:t>Total</w:t>
            </w:r>
          </w:p>
        </w:tc>
      </w:tr>
      <w:tr w:rsidR="00B5097C" w14:paraId="2CE8AC25" w14:textId="77777777" w:rsidTr="000F4111">
        <w:tc>
          <w:tcPr>
            <w:tcW w:w="3978" w:type="dxa"/>
            <w:gridSpan w:val="2"/>
            <w:tcBorders>
              <w:top w:val="single" w:sz="4" w:space="0" w:color="auto"/>
              <w:left w:val="single" w:sz="4" w:space="0" w:color="auto"/>
              <w:bottom w:val="single" w:sz="4" w:space="0" w:color="auto"/>
              <w:right w:val="nil"/>
            </w:tcBorders>
          </w:tcPr>
          <w:p w14:paraId="7838EA37" w14:textId="77777777" w:rsidR="000F4111" w:rsidRPr="006F508B" w:rsidRDefault="00ED2791" w:rsidP="006D3F73">
            <w:pPr>
              <w:jc w:val="left"/>
              <w:rPr>
                <w:rFonts w:asciiTheme="minorHAnsi" w:hAnsiTheme="minorHAnsi" w:cs="Arial"/>
                <w:b/>
                <w:sz w:val="18"/>
                <w:szCs w:val="18"/>
              </w:rPr>
            </w:pPr>
            <w:r>
              <w:rPr>
                <w:rFonts w:asciiTheme="minorHAnsi" w:hAnsiTheme="minorHAnsi" w:cs="Arial"/>
                <w:b/>
                <w:sz w:val="18"/>
                <w:szCs w:val="18"/>
              </w:rPr>
              <w:t xml:space="preserve">Public </w:t>
            </w:r>
            <w:r w:rsidR="00AE10F0">
              <w:rPr>
                <w:rFonts w:asciiTheme="minorHAnsi" w:hAnsiTheme="minorHAnsi" w:cs="Arial"/>
                <w:b/>
                <w:sz w:val="18"/>
                <w:szCs w:val="18"/>
              </w:rPr>
              <w:t>co-</w:t>
            </w:r>
            <w:r>
              <w:rPr>
                <w:rFonts w:asciiTheme="minorHAnsi" w:hAnsiTheme="minorHAnsi" w:cs="Arial"/>
                <w:b/>
                <w:sz w:val="18"/>
                <w:szCs w:val="18"/>
              </w:rPr>
              <w:t>financing</w:t>
            </w:r>
          </w:p>
        </w:tc>
        <w:tc>
          <w:tcPr>
            <w:tcW w:w="1377" w:type="dxa"/>
            <w:tcBorders>
              <w:top w:val="single" w:sz="4" w:space="0" w:color="auto"/>
              <w:left w:val="nil"/>
              <w:bottom w:val="single" w:sz="4" w:space="0" w:color="auto"/>
              <w:right w:val="nil"/>
            </w:tcBorders>
          </w:tcPr>
          <w:p w14:paraId="3A7E28A8" w14:textId="77777777" w:rsidR="000F4111" w:rsidRPr="006F508B" w:rsidRDefault="000F4111">
            <w:pPr>
              <w:rPr>
                <w:rFonts w:asciiTheme="minorHAnsi" w:hAnsiTheme="minorHAnsi" w:cs="Arial"/>
                <w:b/>
                <w:sz w:val="18"/>
                <w:szCs w:val="18"/>
              </w:rPr>
            </w:pPr>
          </w:p>
        </w:tc>
        <w:tc>
          <w:tcPr>
            <w:tcW w:w="1201" w:type="dxa"/>
            <w:gridSpan w:val="2"/>
            <w:tcBorders>
              <w:top w:val="single" w:sz="4" w:space="0" w:color="auto"/>
              <w:left w:val="nil"/>
              <w:bottom w:val="single" w:sz="4" w:space="0" w:color="auto"/>
              <w:right w:val="nil"/>
            </w:tcBorders>
          </w:tcPr>
          <w:p w14:paraId="14EA856F" w14:textId="77777777" w:rsidR="000F4111" w:rsidRPr="006F508B" w:rsidRDefault="000F4111">
            <w:pPr>
              <w:rPr>
                <w:rFonts w:asciiTheme="minorHAnsi" w:hAnsiTheme="minorHAnsi" w:cs="Arial"/>
                <w:b/>
                <w:sz w:val="18"/>
                <w:szCs w:val="18"/>
              </w:rPr>
            </w:pPr>
          </w:p>
        </w:tc>
        <w:tc>
          <w:tcPr>
            <w:tcW w:w="1172" w:type="dxa"/>
            <w:tcBorders>
              <w:top w:val="single" w:sz="4" w:space="0" w:color="auto"/>
              <w:left w:val="nil"/>
              <w:bottom w:val="single" w:sz="4" w:space="0" w:color="auto"/>
              <w:right w:val="nil"/>
            </w:tcBorders>
          </w:tcPr>
          <w:p w14:paraId="040DA2FC" w14:textId="77777777" w:rsidR="000F4111" w:rsidRPr="006F508B" w:rsidRDefault="000F4111">
            <w:pPr>
              <w:rPr>
                <w:rFonts w:asciiTheme="minorHAnsi" w:hAnsiTheme="minorHAnsi" w:cs="Arial"/>
                <w:b/>
                <w:sz w:val="18"/>
                <w:szCs w:val="18"/>
              </w:rPr>
            </w:pPr>
          </w:p>
        </w:tc>
        <w:tc>
          <w:tcPr>
            <w:tcW w:w="1246" w:type="dxa"/>
            <w:gridSpan w:val="2"/>
            <w:tcBorders>
              <w:top w:val="single" w:sz="4" w:space="0" w:color="auto"/>
              <w:left w:val="nil"/>
              <w:bottom w:val="single" w:sz="4" w:space="0" w:color="auto"/>
              <w:right w:val="nil"/>
            </w:tcBorders>
          </w:tcPr>
          <w:p w14:paraId="1A323EBE" w14:textId="77777777" w:rsidR="000F4111" w:rsidRPr="006F508B" w:rsidRDefault="000F4111">
            <w:pPr>
              <w:rPr>
                <w:rFonts w:asciiTheme="minorHAnsi" w:hAnsiTheme="minorHAnsi" w:cs="Arial"/>
                <w:b/>
                <w:sz w:val="18"/>
                <w:szCs w:val="18"/>
              </w:rPr>
            </w:pPr>
          </w:p>
        </w:tc>
        <w:tc>
          <w:tcPr>
            <w:tcW w:w="1103" w:type="dxa"/>
            <w:tcBorders>
              <w:top w:val="single" w:sz="4" w:space="0" w:color="auto"/>
              <w:left w:val="nil"/>
              <w:bottom w:val="single" w:sz="4" w:space="0" w:color="auto"/>
              <w:right w:val="nil"/>
            </w:tcBorders>
          </w:tcPr>
          <w:p w14:paraId="149DC469" w14:textId="77777777" w:rsidR="000F4111" w:rsidRPr="006F508B" w:rsidRDefault="000F4111">
            <w:pPr>
              <w:rPr>
                <w:rFonts w:asciiTheme="minorHAnsi" w:hAnsiTheme="minorHAnsi" w:cs="Arial"/>
                <w:b/>
                <w:sz w:val="18"/>
                <w:szCs w:val="18"/>
              </w:rPr>
            </w:pPr>
          </w:p>
        </w:tc>
        <w:tc>
          <w:tcPr>
            <w:tcW w:w="1178" w:type="dxa"/>
            <w:tcBorders>
              <w:top w:val="single" w:sz="4" w:space="0" w:color="auto"/>
              <w:left w:val="nil"/>
              <w:bottom w:val="single" w:sz="4" w:space="0" w:color="auto"/>
              <w:right w:val="nil"/>
            </w:tcBorders>
          </w:tcPr>
          <w:p w14:paraId="0384AB44" w14:textId="77777777" w:rsidR="000F4111" w:rsidRPr="006F508B" w:rsidRDefault="000F4111">
            <w:pPr>
              <w:rPr>
                <w:rFonts w:asciiTheme="minorHAnsi" w:hAnsiTheme="minorHAnsi" w:cs="Arial"/>
                <w:b/>
                <w:sz w:val="18"/>
                <w:szCs w:val="18"/>
              </w:rPr>
            </w:pPr>
          </w:p>
        </w:tc>
        <w:tc>
          <w:tcPr>
            <w:tcW w:w="1184" w:type="dxa"/>
            <w:tcBorders>
              <w:top w:val="single" w:sz="4" w:space="0" w:color="auto"/>
              <w:left w:val="nil"/>
              <w:bottom w:val="single" w:sz="4" w:space="0" w:color="auto"/>
              <w:right w:val="nil"/>
            </w:tcBorders>
          </w:tcPr>
          <w:p w14:paraId="13AB0F3F" w14:textId="77777777" w:rsidR="000F4111" w:rsidRPr="006F508B" w:rsidRDefault="000F4111">
            <w:pPr>
              <w:rPr>
                <w:rFonts w:asciiTheme="minorHAnsi" w:hAnsiTheme="minorHAnsi" w:cs="Arial"/>
                <w:b/>
                <w:sz w:val="18"/>
                <w:szCs w:val="18"/>
              </w:rPr>
            </w:pPr>
          </w:p>
        </w:tc>
        <w:tc>
          <w:tcPr>
            <w:tcW w:w="1182" w:type="dxa"/>
            <w:tcBorders>
              <w:top w:val="single" w:sz="4" w:space="0" w:color="auto"/>
              <w:left w:val="nil"/>
              <w:bottom w:val="single" w:sz="4" w:space="0" w:color="auto"/>
              <w:right w:val="nil"/>
            </w:tcBorders>
          </w:tcPr>
          <w:p w14:paraId="24749890" w14:textId="77777777" w:rsidR="000F4111" w:rsidRPr="006F508B" w:rsidRDefault="000F4111">
            <w:pPr>
              <w:rPr>
                <w:rFonts w:asciiTheme="minorHAnsi" w:hAnsiTheme="minorHAnsi" w:cs="Arial"/>
                <w:b/>
                <w:sz w:val="18"/>
                <w:szCs w:val="18"/>
              </w:rPr>
            </w:pPr>
          </w:p>
        </w:tc>
        <w:tc>
          <w:tcPr>
            <w:tcW w:w="1360" w:type="dxa"/>
            <w:tcBorders>
              <w:top w:val="single" w:sz="4" w:space="0" w:color="auto"/>
              <w:left w:val="nil"/>
              <w:bottom w:val="single" w:sz="4" w:space="0" w:color="auto"/>
              <w:right w:val="single" w:sz="4" w:space="0" w:color="auto"/>
            </w:tcBorders>
          </w:tcPr>
          <w:p w14:paraId="280D9A64" w14:textId="77777777" w:rsidR="000F4111" w:rsidRPr="006F508B" w:rsidRDefault="000F4111">
            <w:pPr>
              <w:jc w:val="left"/>
              <w:rPr>
                <w:rFonts w:asciiTheme="minorHAnsi" w:hAnsiTheme="minorHAnsi" w:cs="Arial"/>
                <w:b/>
                <w:sz w:val="18"/>
                <w:szCs w:val="18"/>
              </w:rPr>
            </w:pPr>
          </w:p>
        </w:tc>
      </w:tr>
      <w:tr w:rsidR="00B5097C" w14:paraId="12E17471" w14:textId="77777777" w:rsidTr="000F4111">
        <w:tc>
          <w:tcPr>
            <w:tcW w:w="2377" w:type="dxa"/>
            <w:tcBorders>
              <w:top w:val="single" w:sz="4" w:space="0" w:color="auto"/>
              <w:left w:val="single" w:sz="4" w:space="0" w:color="auto"/>
              <w:bottom w:val="single" w:sz="4" w:space="0" w:color="auto"/>
              <w:right w:val="single" w:sz="4" w:space="0" w:color="auto"/>
            </w:tcBorders>
          </w:tcPr>
          <w:p w14:paraId="7520DBA8" w14:textId="77777777" w:rsidR="003D3961" w:rsidRPr="006F508B" w:rsidRDefault="00ED2791" w:rsidP="003A3B52">
            <w:pPr>
              <w:jc w:val="left"/>
              <w:rPr>
                <w:rFonts w:asciiTheme="minorHAnsi" w:hAnsiTheme="minorHAnsi" w:cs="Arial"/>
                <w:sz w:val="18"/>
                <w:szCs w:val="18"/>
              </w:rPr>
            </w:pPr>
            <w:r>
              <w:rPr>
                <w:rFonts w:asciiTheme="minorHAnsi" w:hAnsiTheme="minorHAnsi" w:cs="Arial"/>
                <w:sz w:val="18"/>
                <w:szCs w:val="18"/>
              </w:rPr>
              <w:t>Helsingin yliopisto: Helsingin yliopisto: 35% co-financing rate for Finnish partner. An additional co-financing application will be sent to Regional Council of Lapland in case the application is successful.</w:t>
            </w:r>
          </w:p>
        </w:tc>
        <w:tc>
          <w:tcPr>
            <w:tcW w:w="1601" w:type="dxa"/>
            <w:tcBorders>
              <w:top w:val="single" w:sz="4" w:space="0" w:color="auto"/>
              <w:left w:val="single" w:sz="4" w:space="0" w:color="auto"/>
              <w:bottom w:val="single" w:sz="4" w:space="0" w:color="auto"/>
              <w:right w:val="single" w:sz="4" w:space="0" w:color="auto"/>
            </w:tcBorders>
            <w:vAlign w:val="bottom"/>
          </w:tcPr>
          <w:p w14:paraId="0897C288" w14:textId="77777777" w:rsidR="003D3961" w:rsidRPr="006F508B" w:rsidRDefault="00ED2791" w:rsidP="0030073D">
            <w:pPr>
              <w:jc w:val="right"/>
              <w:rPr>
                <w:rFonts w:asciiTheme="minorHAnsi" w:hAnsiTheme="minorHAnsi" w:cs="Arial"/>
                <w:sz w:val="18"/>
                <w:szCs w:val="18"/>
              </w:rPr>
            </w:pPr>
            <w:r>
              <w:rPr>
                <w:rFonts w:asciiTheme="minorHAnsi" w:hAnsiTheme="minorHAnsi" w:cs="Arial"/>
                <w:sz w:val="18"/>
                <w:szCs w:val="18"/>
              </w:rPr>
              <w:t>115,640</w:t>
            </w:r>
          </w:p>
        </w:tc>
        <w:tc>
          <w:tcPr>
            <w:tcW w:w="1377" w:type="dxa"/>
            <w:tcBorders>
              <w:top w:val="single" w:sz="4" w:space="0" w:color="auto"/>
              <w:left w:val="single" w:sz="4" w:space="0" w:color="auto"/>
              <w:bottom w:val="single" w:sz="4" w:space="0" w:color="auto"/>
              <w:right w:val="single" w:sz="4" w:space="0" w:color="auto"/>
            </w:tcBorders>
            <w:vAlign w:val="bottom"/>
          </w:tcPr>
          <w:p w14:paraId="410E90AE" w14:textId="77777777" w:rsidR="003D3961"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201" w:type="dxa"/>
            <w:gridSpan w:val="2"/>
            <w:tcBorders>
              <w:top w:val="single" w:sz="4" w:space="0" w:color="auto"/>
              <w:left w:val="single" w:sz="4" w:space="0" w:color="auto"/>
              <w:bottom w:val="single" w:sz="4" w:space="0" w:color="auto"/>
              <w:right w:val="single" w:sz="4" w:space="0" w:color="auto"/>
            </w:tcBorders>
            <w:vAlign w:val="bottom"/>
          </w:tcPr>
          <w:p w14:paraId="66D142AB" w14:textId="77777777" w:rsidR="003D3961"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172" w:type="dxa"/>
            <w:tcBorders>
              <w:top w:val="single" w:sz="4" w:space="0" w:color="auto"/>
              <w:left w:val="single" w:sz="4" w:space="0" w:color="auto"/>
              <w:bottom w:val="single" w:sz="4" w:space="0" w:color="auto"/>
              <w:right w:val="single" w:sz="4" w:space="0" w:color="auto"/>
            </w:tcBorders>
            <w:vAlign w:val="bottom"/>
          </w:tcPr>
          <w:p w14:paraId="04F783B3" w14:textId="77777777" w:rsidR="003D3961"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177" w:type="dxa"/>
            <w:tcBorders>
              <w:top w:val="single" w:sz="4" w:space="0" w:color="auto"/>
              <w:left w:val="single" w:sz="4" w:space="0" w:color="auto"/>
              <w:bottom w:val="single" w:sz="4" w:space="0" w:color="auto"/>
              <w:right w:val="single" w:sz="4" w:space="0" w:color="auto"/>
            </w:tcBorders>
            <w:vAlign w:val="bottom"/>
          </w:tcPr>
          <w:p w14:paraId="26841AE2" w14:textId="77777777" w:rsidR="003D3961"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35081410" w14:textId="77777777" w:rsidR="003D3961"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178" w:type="dxa"/>
            <w:tcBorders>
              <w:top w:val="single" w:sz="4" w:space="0" w:color="auto"/>
              <w:left w:val="single" w:sz="4" w:space="0" w:color="auto"/>
              <w:bottom w:val="single" w:sz="4" w:space="0" w:color="auto"/>
              <w:right w:val="single" w:sz="4" w:space="0" w:color="auto"/>
            </w:tcBorders>
            <w:vAlign w:val="bottom"/>
          </w:tcPr>
          <w:p w14:paraId="11F679FD" w14:textId="77777777" w:rsidR="003D3961"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176" w:type="dxa"/>
            <w:tcBorders>
              <w:top w:val="single" w:sz="4" w:space="0" w:color="auto"/>
              <w:left w:val="single" w:sz="4" w:space="0" w:color="auto"/>
              <w:bottom w:val="single" w:sz="4" w:space="0" w:color="auto"/>
              <w:right w:val="single" w:sz="4" w:space="0" w:color="auto"/>
            </w:tcBorders>
            <w:vAlign w:val="bottom"/>
          </w:tcPr>
          <w:p w14:paraId="37B2A006" w14:textId="77777777" w:rsidR="003D3961" w:rsidRPr="006F508B" w:rsidRDefault="003D3961" w:rsidP="0030073D">
            <w:pPr>
              <w:jc w:val="right"/>
              <w:rPr>
                <w:rFonts w:asciiTheme="minorHAnsi" w:hAnsiTheme="minorHAnsi" w:cs="Arial"/>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5AB1DA19" w14:textId="77777777" w:rsidR="003D3961" w:rsidRPr="006F508B" w:rsidRDefault="003D3961" w:rsidP="0030073D">
            <w:pPr>
              <w:jc w:val="right"/>
              <w:rPr>
                <w:rFonts w:asciiTheme="minorHAnsi" w:hAnsiTheme="minorHAnsi" w:cs="Arial"/>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tcPr>
          <w:p w14:paraId="7408DBB4" w14:textId="77777777" w:rsidR="003D3961"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115,640</w:t>
            </w:r>
          </w:p>
        </w:tc>
      </w:tr>
      <w:tr w:rsidR="00B5097C" w14:paraId="4AE6B2CF" w14:textId="77777777" w:rsidTr="000F4111">
        <w:tc>
          <w:tcPr>
            <w:tcW w:w="2377" w:type="dxa"/>
            <w:tcBorders>
              <w:top w:val="single" w:sz="4" w:space="0" w:color="auto"/>
              <w:left w:val="single" w:sz="4" w:space="0" w:color="auto"/>
              <w:bottom w:val="single" w:sz="4" w:space="0" w:color="auto"/>
              <w:right w:val="single" w:sz="4" w:space="0" w:color="auto"/>
            </w:tcBorders>
          </w:tcPr>
          <w:p w14:paraId="6E3CC3D4" w14:textId="77777777" w:rsidR="003D3961" w:rsidRPr="006F508B" w:rsidRDefault="00ED2791" w:rsidP="003A3B52">
            <w:pPr>
              <w:jc w:val="left"/>
              <w:rPr>
                <w:rFonts w:asciiTheme="minorHAnsi" w:hAnsiTheme="minorHAnsi" w:cs="Arial"/>
                <w:sz w:val="18"/>
                <w:szCs w:val="18"/>
              </w:rPr>
            </w:pPr>
            <w:r>
              <w:rPr>
                <w:rFonts w:asciiTheme="minorHAnsi" w:hAnsiTheme="minorHAnsi" w:cs="Arial"/>
                <w:sz w:val="18"/>
                <w:szCs w:val="18"/>
              </w:rPr>
              <w:t>Centria-</w:t>
            </w:r>
            <w:r>
              <w:rPr>
                <w:rFonts w:asciiTheme="minorHAnsi" w:hAnsiTheme="minorHAnsi" w:cs="Arial"/>
                <w:sz w:val="18"/>
                <w:szCs w:val="18"/>
              </w:rPr>
              <w:lastRenderedPageBreak/>
              <w:t>ammattikorkeakoulu Oy: 35% co-financing rate for Finnish partner. An additional co-financing application will be sent to Regional Council of Lapland in case the application is successful.</w:t>
            </w:r>
          </w:p>
        </w:tc>
        <w:tc>
          <w:tcPr>
            <w:tcW w:w="1601" w:type="dxa"/>
            <w:tcBorders>
              <w:top w:val="single" w:sz="4" w:space="0" w:color="auto"/>
              <w:left w:val="single" w:sz="4" w:space="0" w:color="auto"/>
              <w:bottom w:val="single" w:sz="4" w:space="0" w:color="auto"/>
              <w:right w:val="single" w:sz="4" w:space="0" w:color="auto"/>
            </w:tcBorders>
            <w:vAlign w:val="bottom"/>
          </w:tcPr>
          <w:p w14:paraId="2C317F5F" w14:textId="77777777" w:rsidR="003D3961" w:rsidRPr="006F508B" w:rsidRDefault="00ED2791" w:rsidP="0030073D">
            <w:pPr>
              <w:jc w:val="right"/>
              <w:rPr>
                <w:rFonts w:asciiTheme="minorHAnsi" w:hAnsiTheme="minorHAnsi" w:cs="Arial"/>
                <w:sz w:val="18"/>
                <w:szCs w:val="18"/>
              </w:rPr>
            </w:pPr>
            <w:r>
              <w:rPr>
                <w:rFonts w:asciiTheme="minorHAnsi" w:hAnsiTheme="minorHAnsi" w:cs="Arial"/>
                <w:sz w:val="18"/>
                <w:szCs w:val="18"/>
              </w:rPr>
              <w:lastRenderedPageBreak/>
              <w:t>0</w:t>
            </w:r>
          </w:p>
        </w:tc>
        <w:tc>
          <w:tcPr>
            <w:tcW w:w="1377" w:type="dxa"/>
            <w:tcBorders>
              <w:top w:val="single" w:sz="4" w:space="0" w:color="auto"/>
              <w:left w:val="single" w:sz="4" w:space="0" w:color="auto"/>
              <w:bottom w:val="single" w:sz="4" w:space="0" w:color="auto"/>
              <w:right w:val="single" w:sz="4" w:space="0" w:color="auto"/>
            </w:tcBorders>
            <w:vAlign w:val="bottom"/>
          </w:tcPr>
          <w:p w14:paraId="01F033F6" w14:textId="77777777" w:rsidR="003D3961" w:rsidRPr="006F508B" w:rsidRDefault="00ED2791" w:rsidP="0030073D">
            <w:pPr>
              <w:jc w:val="right"/>
              <w:rPr>
                <w:rFonts w:asciiTheme="minorHAnsi" w:hAnsiTheme="minorHAnsi" w:cs="Arial"/>
                <w:sz w:val="18"/>
                <w:szCs w:val="18"/>
              </w:rPr>
            </w:pPr>
            <w:r>
              <w:rPr>
                <w:rFonts w:asciiTheme="minorHAnsi" w:hAnsiTheme="minorHAnsi" w:cs="Arial"/>
                <w:sz w:val="18"/>
                <w:szCs w:val="18"/>
              </w:rPr>
              <w:t>51,450</w:t>
            </w:r>
          </w:p>
        </w:tc>
        <w:tc>
          <w:tcPr>
            <w:tcW w:w="1201" w:type="dxa"/>
            <w:gridSpan w:val="2"/>
            <w:tcBorders>
              <w:top w:val="single" w:sz="4" w:space="0" w:color="auto"/>
              <w:left w:val="single" w:sz="4" w:space="0" w:color="auto"/>
              <w:bottom w:val="single" w:sz="4" w:space="0" w:color="auto"/>
              <w:right w:val="single" w:sz="4" w:space="0" w:color="auto"/>
            </w:tcBorders>
            <w:vAlign w:val="bottom"/>
          </w:tcPr>
          <w:p w14:paraId="77060CAD" w14:textId="77777777" w:rsidR="003D3961"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172" w:type="dxa"/>
            <w:tcBorders>
              <w:top w:val="single" w:sz="4" w:space="0" w:color="auto"/>
              <w:left w:val="single" w:sz="4" w:space="0" w:color="auto"/>
              <w:bottom w:val="single" w:sz="4" w:space="0" w:color="auto"/>
              <w:right w:val="single" w:sz="4" w:space="0" w:color="auto"/>
            </w:tcBorders>
            <w:vAlign w:val="bottom"/>
          </w:tcPr>
          <w:p w14:paraId="3E213E6A" w14:textId="77777777" w:rsidR="003D3961"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177" w:type="dxa"/>
            <w:tcBorders>
              <w:top w:val="single" w:sz="4" w:space="0" w:color="auto"/>
              <w:left w:val="single" w:sz="4" w:space="0" w:color="auto"/>
              <w:bottom w:val="single" w:sz="4" w:space="0" w:color="auto"/>
              <w:right w:val="single" w:sz="4" w:space="0" w:color="auto"/>
            </w:tcBorders>
            <w:vAlign w:val="bottom"/>
          </w:tcPr>
          <w:p w14:paraId="1C6432C4" w14:textId="77777777" w:rsidR="003D3961"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4AFC3CE7" w14:textId="77777777" w:rsidR="003D3961"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178" w:type="dxa"/>
            <w:tcBorders>
              <w:top w:val="single" w:sz="4" w:space="0" w:color="auto"/>
              <w:left w:val="single" w:sz="4" w:space="0" w:color="auto"/>
              <w:bottom w:val="single" w:sz="4" w:space="0" w:color="auto"/>
              <w:right w:val="single" w:sz="4" w:space="0" w:color="auto"/>
            </w:tcBorders>
            <w:vAlign w:val="bottom"/>
          </w:tcPr>
          <w:p w14:paraId="49B9507F" w14:textId="77777777" w:rsidR="003D3961"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176" w:type="dxa"/>
            <w:tcBorders>
              <w:top w:val="single" w:sz="4" w:space="0" w:color="auto"/>
              <w:left w:val="single" w:sz="4" w:space="0" w:color="auto"/>
              <w:bottom w:val="single" w:sz="4" w:space="0" w:color="auto"/>
              <w:right w:val="single" w:sz="4" w:space="0" w:color="auto"/>
            </w:tcBorders>
            <w:vAlign w:val="bottom"/>
          </w:tcPr>
          <w:p w14:paraId="6551E529" w14:textId="77777777" w:rsidR="003D3961" w:rsidRPr="006F508B" w:rsidRDefault="003D3961" w:rsidP="0030073D">
            <w:pPr>
              <w:jc w:val="right"/>
              <w:rPr>
                <w:rFonts w:asciiTheme="minorHAnsi" w:hAnsiTheme="minorHAnsi" w:cs="Arial"/>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11D14B9C" w14:textId="77777777" w:rsidR="003D3961" w:rsidRPr="006F508B" w:rsidRDefault="003D3961" w:rsidP="0030073D">
            <w:pPr>
              <w:jc w:val="right"/>
              <w:rPr>
                <w:rFonts w:asciiTheme="minorHAnsi" w:hAnsiTheme="minorHAnsi" w:cs="Arial"/>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tcPr>
          <w:p w14:paraId="254E60DD" w14:textId="77777777" w:rsidR="003D3961"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51,4</w:t>
            </w:r>
            <w:r>
              <w:rPr>
                <w:rFonts w:asciiTheme="minorHAnsi" w:hAnsiTheme="minorHAnsi" w:cs="Arial"/>
                <w:b/>
                <w:sz w:val="18"/>
                <w:szCs w:val="18"/>
              </w:rPr>
              <w:lastRenderedPageBreak/>
              <w:t>50</w:t>
            </w:r>
          </w:p>
        </w:tc>
      </w:tr>
      <w:tr w:rsidR="00B5097C" w14:paraId="226D341B" w14:textId="77777777" w:rsidTr="000F4111">
        <w:tc>
          <w:tcPr>
            <w:tcW w:w="2377" w:type="dxa"/>
            <w:tcBorders>
              <w:top w:val="single" w:sz="4" w:space="0" w:color="auto"/>
              <w:left w:val="single" w:sz="4" w:space="0" w:color="auto"/>
              <w:bottom w:val="single" w:sz="4" w:space="0" w:color="auto"/>
              <w:right w:val="single" w:sz="4" w:space="0" w:color="auto"/>
            </w:tcBorders>
            <w:hideMark/>
          </w:tcPr>
          <w:p w14:paraId="0F6695B4" w14:textId="77777777" w:rsidR="003D3961" w:rsidRPr="006F508B" w:rsidRDefault="00ED2791" w:rsidP="003A3B52">
            <w:pPr>
              <w:jc w:val="left"/>
              <w:rPr>
                <w:rFonts w:asciiTheme="minorHAnsi" w:hAnsiTheme="minorHAnsi" w:cs="Arial"/>
                <w:sz w:val="18"/>
                <w:szCs w:val="18"/>
              </w:rPr>
            </w:pPr>
            <w:r>
              <w:rPr>
                <w:rFonts w:asciiTheme="minorHAnsi" w:hAnsiTheme="minorHAnsi" w:cs="Arial"/>
                <w:sz w:val="18"/>
                <w:szCs w:val="18"/>
              </w:rPr>
              <w:lastRenderedPageBreak/>
              <w:t>Inarin kunta: 35% co-financing rate for Finnish partner. An additional co-financing application will be sent to Regional Council of Lapland in case the application is successful.</w:t>
            </w:r>
          </w:p>
        </w:tc>
        <w:tc>
          <w:tcPr>
            <w:tcW w:w="1601" w:type="dxa"/>
            <w:tcBorders>
              <w:top w:val="single" w:sz="4" w:space="0" w:color="auto"/>
              <w:left w:val="single" w:sz="4" w:space="0" w:color="auto"/>
              <w:bottom w:val="single" w:sz="4" w:space="0" w:color="auto"/>
              <w:right w:val="single" w:sz="4" w:space="0" w:color="auto"/>
            </w:tcBorders>
            <w:vAlign w:val="bottom"/>
            <w:hideMark/>
          </w:tcPr>
          <w:p w14:paraId="6D89E072" w14:textId="77777777" w:rsidR="003D3961"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377" w:type="dxa"/>
            <w:tcBorders>
              <w:top w:val="single" w:sz="4" w:space="0" w:color="auto"/>
              <w:left w:val="single" w:sz="4" w:space="0" w:color="auto"/>
              <w:bottom w:val="single" w:sz="4" w:space="0" w:color="auto"/>
              <w:right w:val="single" w:sz="4" w:space="0" w:color="auto"/>
            </w:tcBorders>
            <w:vAlign w:val="bottom"/>
            <w:hideMark/>
          </w:tcPr>
          <w:p w14:paraId="5D746F3F" w14:textId="77777777" w:rsidR="003D3961"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201" w:type="dxa"/>
            <w:gridSpan w:val="2"/>
            <w:tcBorders>
              <w:top w:val="single" w:sz="4" w:space="0" w:color="auto"/>
              <w:left w:val="single" w:sz="4" w:space="0" w:color="auto"/>
              <w:bottom w:val="single" w:sz="4" w:space="0" w:color="auto"/>
              <w:right w:val="single" w:sz="4" w:space="0" w:color="auto"/>
            </w:tcBorders>
            <w:vAlign w:val="bottom"/>
            <w:hideMark/>
          </w:tcPr>
          <w:p w14:paraId="56DCAB36" w14:textId="77777777" w:rsidR="003D3961" w:rsidRPr="006F508B" w:rsidRDefault="00ED2791" w:rsidP="0030073D">
            <w:pPr>
              <w:jc w:val="right"/>
              <w:rPr>
                <w:rFonts w:asciiTheme="minorHAnsi" w:hAnsiTheme="minorHAnsi" w:cs="Arial"/>
                <w:sz w:val="18"/>
                <w:szCs w:val="18"/>
              </w:rPr>
            </w:pPr>
            <w:r>
              <w:rPr>
                <w:rFonts w:asciiTheme="minorHAnsi" w:hAnsiTheme="minorHAnsi" w:cs="Arial"/>
                <w:sz w:val="18"/>
                <w:szCs w:val="18"/>
              </w:rPr>
              <w:t>20,580</w:t>
            </w:r>
          </w:p>
        </w:tc>
        <w:tc>
          <w:tcPr>
            <w:tcW w:w="1172" w:type="dxa"/>
            <w:tcBorders>
              <w:top w:val="single" w:sz="4" w:space="0" w:color="auto"/>
              <w:left w:val="single" w:sz="4" w:space="0" w:color="auto"/>
              <w:bottom w:val="single" w:sz="4" w:space="0" w:color="auto"/>
              <w:right w:val="single" w:sz="4" w:space="0" w:color="auto"/>
            </w:tcBorders>
            <w:vAlign w:val="bottom"/>
          </w:tcPr>
          <w:p w14:paraId="6AA122F6" w14:textId="77777777" w:rsidR="003D3961"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177" w:type="dxa"/>
            <w:tcBorders>
              <w:top w:val="single" w:sz="4" w:space="0" w:color="auto"/>
              <w:left w:val="single" w:sz="4" w:space="0" w:color="auto"/>
              <w:bottom w:val="single" w:sz="4" w:space="0" w:color="auto"/>
              <w:right w:val="single" w:sz="4" w:space="0" w:color="auto"/>
            </w:tcBorders>
            <w:vAlign w:val="bottom"/>
          </w:tcPr>
          <w:p w14:paraId="42C72A3B" w14:textId="77777777" w:rsidR="003D3961"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6DAC04BA" w14:textId="77777777" w:rsidR="003D3961"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178" w:type="dxa"/>
            <w:tcBorders>
              <w:top w:val="single" w:sz="4" w:space="0" w:color="auto"/>
              <w:left w:val="single" w:sz="4" w:space="0" w:color="auto"/>
              <w:bottom w:val="single" w:sz="4" w:space="0" w:color="auto"/>
              <w:right w:val="single" w:sz="4" w:space="0" w:color="auto"/>
            </w:tcBorders>
            <w:vAlign w:val="bottom"/>
          </w:tcPr>
          <w:p w14:paraId="7B3E57F7" w14:textId="77777777" w:rsidR="003D3961"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176" w:type="dxa"/>
            <w:tcBorders>
              <w:top w:val="single" w:sz="4" w:space="0" w:color="auto"/>
              <w:left w:val="single" w:sz="4" w:space="0" w:color="auto"/>
              <w:bottom w:val="single" w:sz="4" w:space="0" w:color="auto"/>
              <w:right w:val="single" w:sz="4" w:space="0" w:color="auto"/>
            </w:tcBorders>
            <w:vAlign w:val="bottom"/>
          </w:tcPr>
          <w:p w14:paraId="21C19D70" w14:textId="77777777" w:rsidR="003D3961" w:rsidRPr="006F508B" w:rsidRDefault="003D3961" w:rsidP="0030073D">
            <w:pPr>
              <w:jc w:val="right"/>
              <w:rPr>
                <w:rFonts w:asciiTheme="minorHAnsi" w:hAnsiTheme="minorHAnsi" w:cs="Arial"/>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1BC18B29" w14:textId="77777777" w:rsidR="003D3961" w:rsidRPr="006F508B" w:rsidRDefault="003D3961" w:rsidP="0030073D">
            <w:pPr>
              <w:jc w:val="right"/>
              <w:rPr>
                <w:rFonts w:asciiTheme="minorHAnsi" w:hAnsiTheme="minorHAnsi" w:cs="Arial"/>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hideMark/>
          </w:tcPr>
          <w:p w14:paraId="6B046395" w14:textId="77777777" w:rsidR="003D3961"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20,580</w:t>
            </w:r>
          </w:p>
        </w:tc>
      </w:tr>
      <w:tr w:rsidR="00B5097C" w14:paraId="2A8CC352" w14:textId="77777777" w:rsidTr="000F4111">
        <w:tc>
          <w:tcPr>
            <w:tcW w:w="2377" w:type="dxa"/>
            <w:tcBorders>
              <w:top w:val="single" w:sz="4" w:space="0" w:color="auto"/>
              <w:left w:val="single" w:sz="4" w:space="0" w:color="auto"/>
              <w:bottom w:val="single" w:sz="4" w:space="0" w:color="auto"/>
              <w:right w:val="single" w:sz="4" w:space="0" w:color="auto"/>
            </w:tcBorders>
          </w:tcPr>
          <w:p w14:paraId="5274B5B7" w14:textId="77777777" w:rsidR="00352EE5" w:rsidRPr="006F508B" w:rsidRDefault="00ED2791" w:rsidP="003A3B52">
            <w:pPr>
              <w:jc w:val="left"/>
              <w:rPr>
                <w:rFonts w:asciiTheme="minorHAnsi" w:hAnsiTheme="minorHAnsi" w:cs="Arial"/>
                <w:sz w:val="18"/>
                <w:szCs w:val="18"/>
              </w:rPr>
            </w:pPr>
            <w:r>
              <w:rPr>
                <w:rFonts w:asciiTheme="minorHAnsi" w:hAnsiTheme="minorHAnsi" w:cs="Arial"/>
                <w:sz w:val="18"/>
                <w:szCs w:val="18"/>
              </w:rPr>
              <w:t>Into Seinäjoki Oy: 35% co-financing rate for Finnish partner. An additional co-financing application will be sent to Regional Council of Lapland in case the application is successful.</w:t>
            </w:r>
          </w:p>
        </w:tc>
        <w:tc>
          <w:tcPr>
            <w:tcW w:w="1601" w:type="dxa"/>
            <w:tcBorders>
              <w:top w:val="single" w:sz="4" w:space="0" w:color="auto"/>
              <w:left w:val="single" w:sz="4" w:space="0" w:color="auto"/>
              <w:bottom w:val="single" w:sz="4" w:space="0" w:color="auto"/>
              <w:right w:val="single" w:sz="4" w:space="0" w:color="auto"/>
            </w:tcBorders>
            <w:vAlign w:val="bottom"/>
          </w:tcPr>
          <w:p w14:paraId="626C1960" w14:textId="77777777" w:rsidR="00352EE5"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377" w:type="dxa"/>
            <w:tcBorders>
              <w:top w:val="single" w:sz="4" w:space="0" w:color="auto"/>
              <w:left w:val="single" w:sz="4" w:space="0" w:color="auto"/>
              <w:bottom w:val="single" w:sz="4" w:space="0" w:color="auto"/>
              <w:right w:val="single" w:sz="4" w:space="0" w:color="auto"/>
            </w:tcBorders>
            <w:vAlign w:val="bottom"/>
          </w:tcPr>
          <w:p w14:paraId="6816674B" w14:textId="77777777" w:rsidR="00352EE5"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201" w:type="dxa"/>
            <w:gridSpan w:val="2"/>
            <w:tcBorders>
              <w:top w:val="single" w:sz="4" w:space="0" w:color="auto"/>
              <w:left w:val="single" w:sz="4" w:space="0" w:color="auto"/>
              <w:bottom w:val="single" w:sz="4" w:space="0" w:color="auto"/>
              <w:right w:val="single" w:sz="4" w:space="0" w:color="auto"/>
            </w:tcBorders>
            <w:vAlign w:val="bottom"/>
          </w:tcPr>
          <w:p w14:paraId="3E8585E8" w14:textId="77777777" w:rsidR="00352EE5"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172" w:type="dxa"/>
            <w:tcBorders>
              <w:top w:val="single" w:sz="4" w:space="0" w:color="auto"/>
              <w:left w:val="single" w:sz="4" w:space="0" w:color="auto"/>
              <w:bottom w:val="single" w:sz="4" w:space="0" w:color="auto"/>
              <w:right w:val="single" w:sz="4" w:space="0" w:color="auto"/>
            </w:tcBorders>
            <w:vAlign w:val="bottom"/>
          </w:tcPr>
          <w:p w14:paraId="236EF112" w14:textId="77777777" w:rsidR="00352EE5" w:rsidRPr="006F508B" w:rsidRDefault="00ED2791" w:rsidP="0030073D">
            <w:pPr>
              <w:jc w:val="right"/>
              <w:rPr>
                <w:rFonts w:asciiTheme="minorHAnsi" w:hAnsiTheme="minorHAnsi" w:cs="Arial"/>
                <w:sz w:val="18"/>
                <w:szCs w:val="18"/>
              </w:rPr>
            </w:pPr>
            <w:r>
              <w:rPr>
                <w:rFonts w:asciiTheme="minorHAnsi" w:hAnsiTheme="minorHAnsi" w:cs="Arial"/>
                <w:sz w:val="18"/>
                <w:szCs w:val="18"/>
              </w:rPr>
              <w:t>22,050</w:t>
            </w:r>
          </w:p>
        </w:tc>
        <w:tc>
          <w:tcPr>
            <w:tcW w:w="1177" w:type="dxa"/>
            <w:tcBorders>
              <w:top w:val="single" w:sz="4" w:space="0" w:color="auto"/>
              <w:left w:val="single" w:sz="4" w:space="0" w:color="auto"/>
              <w:bottom w:val="single" w:sz="4" w:space="0" w:color="auto"/>
              <w:right w:val="single" w:sz="4" w:space="0" w:color="auto"/>
            </w:tcBorders>
            <w:vAlign w:val="bottom"/>
          </w:tcPr>
          <w:p w14:paraId="72230691" w14:textId="77777777" w:rsidR="00352EE5"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44BFF05F" w14:textId="77777777" w:rsidR="00352EE5"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178" w:type="dxa"/>
            <w:tcBorders>
              <w:top w:val="single" w:sz="4" w:space="0" w:color="auto"/>
              <w:left w:val="single" w:sz="4" w:space="0" w:color="auto"/>
              <w:bottom w:val="single" w:sz="4" w:space="0" w:color="auto"/>
              <w:right w:val="single" w:sz="4" w:space="0" w:color="auto"/>
            </w:tcBorders>
            <w:vAlign w:val="bottom"/>
          </w:tcPr>
          <w:p w14:paraId="1275448E" w14:textId="77777777" w:rsidR="00352EE5"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176" w:type="dxa"/>
            <w:tcBorders>
              <w:top w:val="single" w:sz="4" w:space="0" w:color="auto"/>
              <w:left w:val="single" w:sz="4" w:space="0" w:color="auto"/>
              <w:bottom w:val="single" w:sz="4" w:space="0" w:color="auto"/>
              <w:right w:val="single" w:sz="4" w:space="0" w:color="auto"/>
            </w:tcBorders>
            <w:vAlign w:val="bottom"/>
          </w:tcPr>
          <w:p w14:paraId="37D3BF79" w14:textId="77777777" w:rsidR="00352EE5" w:rsidRPr="006F508B" w:rsidRDefault="00352EE5" w:rsidP="0030073D">
            <w:pPr>
              <w:jc w:val="right"/>
              <w:rPr>
                <w:rFonts w:asciiTheme="minorHAnsi" w:hAnsiTheme="minorHAnsi" w:cs="Arial"/>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51654E29" w14:textId="77777777" w:rsidR="00352EE5" w:rsidRPr="006F508B" w:rsidRDefault="00352EE5" w:rsidP="0030073D">
            <w:pPr>
              <w:jc w:val="right"/>
              <w:rPr>
                <w:rFonts w:asciiTheme="minorHAnsi" w:hAnsiTheme="minorHAnsi" w:cs="Arial"/>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tcPr>
          <w:p w14:paraId="3674667E" w14:textId="77777777" w:rsidR="00352EE5"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22,050</w:t>
            </w:r>
          </w:p>
        </w:tc>
      </w:tr>
      <w:tr w:rsidR="00B5097C" w14:paraId="32A4D46F" w14:textId="77777777" w:rsidTr="000F4111">
        <w:tc>
          <w:tcPr>
            <w:tcW w:w="2377" w:type="dxa"/>
            <w:tcBorders>
              <w:top w:val="single" w:sz="4" w:space="0" w:color="auto"/>
              <w:left w:val="single" w:sz="4" w:space="0" w:color="auto"/>
              <w:bottom w:val="single" w:sz="4" w:space="0" w:color="auto"/>
              <w:right w:val="single" w:sz="4" w:space="0" w:color="auto"/>
            </w:tcBorders>
          </w:tcPr>
          <w:p w14:paraId="752DE891" w14:textId="77777777" w:rsidR="00352EE5" w:rsidRPr="006F508B" w:rsidRDefault="00ED2791" w:rsidP="003A3B52">
            <w:pPr>
              <w:jc w:val="left"/>
              <w:rPr>
                <w:rFonts w:asciiTheme="minorHAnsi" w:hAnsiTheme="minorHAnsi" w:cs="Arial"/>
                <w:sz w:val="18"/>
                <w:szCs w:val="18"/>
              </w:rPr>
            </w:pPr>
            <w:r>
              <w:rPr>
                <w:rFonts w:asciiTheme="minorHAnsi" w:hAnsiTheme="minorHAnsi" w:cs="Arial"/>
                <w:sz w:val="18"/>
                <w:szCs w:val="18"/>
              </w:rPr>
              <w:t xml:space="preserve">Kehittämisyhdistys Liiveri ry: 35% co-financing rate for Finnish partner. An additional co-financing application will be sent to Regional Council of Lapland in case the application is </w:t>
            </w:r>
            <w:r>
              <w:rPr>
                <w:rFonts w:asciiTheme="minorHAnsi" w:hAnsiTheme="minorHAnsi" w:cs="Arial"/>
                <w:sz w:val="18"/>
                <w:szCs w:val="18"/>
              </w:rPr>
              <w:lastRenderedPageBreak/>
              <w:t>successful.</w:t>
            </w:r>
          </w:p>
        </w:tc>
        <w:tc>
          <w:tcPr>
            <w:tcW w:w="1601" w:type="dxa"/>
            <w:tcBorders>
              <w:top w:val="single" w:sz="4" w:space="0" w:color="auto"/>
              <w:left w:val="single" w:sz="4" w:space="0" w:color="auto"/>
              <w:bottom w:val="single" w:sz="4" w:space="0" w:color="auto"/>
              <w:right w:val="single" w:sz="4" w:space="0" w:color="auto"/>
            </w:tcBorders>
            <w:vAlign w:val="bottom"/>
          </w:tcPr>
          <w:p w14:paraId="7D400353" w14:textId="77777777" w:rsidR="00352EE5" w:rsidRPr="006F508B" w:rsidRDefault="00ED2791" w:rsidP="0030073D">
            <w:pPr>
              <w:jc w:val="right"/>
              <w:rPr>
                <w:rFonts w:asciiTheme="minorHAnsi" w:hAnsiTheme="minorHAnsi" w:cs="Arial"/>
                <w:sz w:val="18"/>
                <w:szCs w:val="18"/>
              </w:rPr>
            </w:pPr>
            <w:r>
              <w:rPr>
                <w:rFonts w:asciiTheme="minorHAnsi" w:hAnsiTheme="minorHAnsi" w:cs="Arial"/>
                <w:sz w:val="18"/>
                <w:szCs w:val="18"/>
              </w:rPr>
              <w:lastRenderedPageBreak/>
              <w:t>0</w:t>
            </w:r>
          </w:p>
        </w:tc>
        <w:tc>
          <w:tcPr>
            <w:tcW w:w="1377" w:type="dxa"/>
            <w:tcBorders>
              <w:top w:val="single" w:sz="4" w:space="0" w:color="auto"/>
              <w:left w:val="single" w:sz="4" w:space="0" w:color="auto"/>
              <w:bottom w:val="single" w:sz="4" w:space="0" w:color="auto"/>
              <w:right w:val="single" w:sz="4" w:space="0" w:color="auto"/>
            </w:tcBorders>
            <w:vAlign w:val="bottom"/>
          </w:tcPr>
          <w:p w14:paraId="1BCC82B6" w14:textId="77777777" w:rsidR="00352EE5"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201" w:type="dxa"/>
            <w:gridSpan w:val="2"/>
            <w:tcBorders>
              <w:top w:val="single" w:sz="4" w:space="0" w:color="auto"/>
              <w:left w:val="single" w:sz="4" w:space="0" w:color="auto"/>
              <w:bottom w:val="single" w:sz="4" w:space="0" w:color="auto"/>
              <w:right w:val="single" w:sz="4" w:space="0" w:color="auto"/>
            </w:tcBorders>
            <w:vAlign w:val="bottom"/>
          </w:tcPr>
          <w:p w14:paraId="0FBF47D4" w14:textId="77777777" w:rsidR="00352EE5"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172" w:type="dxa"/>
            <w:tcBorders>
              <w:top w:val="single" w:sz="4" w:space="0" w:color="auto"/>
              <w:left w:val="single" w:sz="4" w:space="0" w:color="auto"/>
              <w:bottom w:val="single" w:sz="4" w:space="0" w:color="auto"/>
              <w:right w:val="single" w:sz="4" w:space="0" w:color="auto"/>
            </w:tcBorders>
            <w:vAlign w:val="bottom"/>
          </w:tcPr>
          <w:p w14:paraId="38333CF9" w14:textId="77777777" w:rsidR="00352EE5"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177" w:type="dxa"/>
            <w:tcBorders>
              <w:top w:val="single" w:sz="4" w:space="0" w:color="auto"/>
              <w:left w:val="single" w:sz="4" w:space="0" w:color="auto"/>
              <w:bottom w:val="single" w:sz="4" w:space="0" w:color="auto"/>
              <w:right w:val="single" w:sz="4" w:space="0" w:color="auto"/>
            </w:tcBorders>
            <w:vAlign w:val="bottom"/>
          </w:tcPr>
          <w:p w14:paraId="20B6F5B3" w14:textId="77777777" w:rsidR="00352EE5" w:rsidRPr="006F508B" w:rsidRDefault="00ED2791" w:rsidP="0030073D">
            <w:pPr>
              <w:jc w:val="right"/>
              <w:rPr>
                <w:rFonts w:asciiTheme="minorHAnsi" w:hAnsiTheme="minorHAnsi" w:cs="Arial"/>
                <w:sz w:val="18"/>
                <w:szCs w:val="18"/>
              </w:rPr>
            </w:pPr>
            <w:r>
              <w:rPr>
                <w:rFonts w:asciiTheme="minorHAnsi" w:hAnsiTheme="minorHAnsi" w:cs="Arial"/>
                <w:sz w:val="18"/>
                <w:szCs w:val="18"/>
              </w:rPr>
              <w:t>20,580</w:t>
            </w: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25FC9451" w14:textId="77777777" w:rsidR="00352EE5"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178" w:type="dxa"/>
            <w:tcBorders>
              <w:top w:val="single" w:sz="4" w:space="0" w:color="auto"/>
              <w:left w:val="single" w:sz="4" w:space="0" w:color="auto"/>
              <w:bottom w:val="single" w:sz="4" w:space="0" w:color="auto"/>
              <w:right w:val="single" w:sz="4" w:space="0" w:color="auto"/>
            </w:tcBorders>
            <w:vAlign w:val="bottom"/>
          </w:tcPr>
          <w:p w14:paraId="65D2BB6B" w14:textId="77777777" w:rsidR="00352EE5"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176" w:type="dxa"/>
            <w:tcBorders>
              <w:top w:val="single" w:sz="4" w:space="0" w:color="auto"/>
              <w:left w:val="single" w:sz="4" w:space="0" w:color="auto"/>
              <w:bottom w:val="single" w:sz="4" w:space="0" w:color="auto"/>
              <w:right w:val="single" w:sz="4" w:space="0" w:color="auto"/>
            </w:tcBorders>
            <w:vAlign w:val="bottom"/>
          </w:tcPr>
          <w:p w14:paraId="606CE976" w14:textId="77777777" w:rsidR="00352EE5" w:rsidRPr="006F508B" w:rsidRDefault="00352EE5" w:rsidP="0030073D">
            <w:pPr>
              <w:jc w:val="right"/>
              <w:rPr>
                <w:rFonts w:asciiTheme="minorHAnsi" w:hAnsiTheme="minorHAnsi" w:cs="Arial"/>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4D453BCB" w14:textId="77777777" w:rsidR="00352EE5" w:rsidRPr="006F508B" w:rsidRDefault="00352EE5" w:rsidP="0030073D">
            <w:pPr>
              <w:jc w:val="right"/>
              <w:rPr>
                <w:rFonts w:asciiTheme="minorHAnsi" w:hAnsiTheme="minorHAnsi" w:cs="Arial"/>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tcPr>
          <w:p w14:paraId="7413B21C" w14:textId="77777777" w:rsidR="00352EE5"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20,580</w:t>
            </w:r>
          </w:p>
        </w:tc>
      </w:tr>
      <w:tr w:rsidR="00B5097C" w14:paraId="67B283A7" w14:textId="77777777" w:rsidTr="000F4111">
        <w:tc>
          <w:tcPr>
            <w:tcW w:w="2377" w:type="dxa"/>
            <w:tcBorders>
              <w:top w:val="single" w:sz="4" w:space="0" w:color="auto"/>
              <w:left w:val="single" w:sz="4" w:space="0" w:color="auto"/>
              <w:bottom w:val="single" w:sz="4" w:space="0" w:color="auto"/>
              <w:right w:val="single" w:sz="4" w:space="0" w:color="auto"/>
            </w:tcBorders>
          </w:tcPr>
          <w:p w14:paraId="78766E54" w14:textId="77777777" w:rsidR="003A3B52" w:rsidRPr="006F508B" w:rsidRDefault="00ED2791" w:rsidP="003A3B52">
            <w:pPr>
              <w:jc w:val="left"/>
              <w:rPr>
                <w:rFonts w:asciiTheme="minorHAnsi" w:hAnsiTheme="minorHAnsi" w:cs="Arial"/>
                <w:sz w:val="18"/>
                <w:szCs w:val="18"/>
              </w:rPr>
            </w:pPr>
            <w:r>
              <w:rPr>
                <w:rFonts w:asciiTheme="minorHAnsi" w:hAnsiTheme="minorHAnsi" w:cs="Arial"/>
                <w:sz w:val="18"/>
                <w:szCs w:val="18"/>
              </w:rPr>
              <w:t>Lapin ammattikorkeakoulu Oy: 35% co-financing rate for Finnish partner. An additional co-financing application will be sent to Regional Council of Lapland in case the application is successful.</w:t>
            </w:r>
          </w:p>
        </w:tc>
        <w:tc>
          <w:tcPr>
            <w:tcW w:w="1601" w:type="dxa"/>
            <w:tcBorders>
              <w:top w:val="single" w:sz="4" w:space="0" w:color="auto"/>
              <w:left w:val="single" w:sz="4" w:space="0" w:color="auto"/>
              <w:bottom w:val="single" w:sz="4" w:space="0" w:color="auto"/>
              <w:right w:val="single" w:sz="4" w:space="0" w:color="auto"/>
            </w:tcBorders>
            <w:vAlign w:val="bottom"/>
          </w:tcPr>
          <w:p w14:paraId="72737BB5" w14:textId="77777777" w:rsidR="003A3B52"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377" w:type="dxa"/>
            <w:tcBorders>
              <w:top w:val="single" w:sz="4" w:space="0" w:color="auto"/>
              <w:left w:val="single" w:sz="4" w:space="0" w:color="auto"/>
              <w:bottom w:val="single" w:sz="4" w:space="0" w:color="auto"/>
              <w:right w:val="single" w:sz="4" w:space="0" w:color="auto"/>
            </w:tcBorders>
            <w:vAlign w:val="bottom"/>
          </w:tcPr>
          <w:p w14:paraId="535DBDDF" w14:textId="77777777" w:rsidR="003A3B52"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201" w:type="dxa"/>
            <w:gridSpan w:val="2"/>
            <w:tcBorders>
              <w:top w:val="single" w:sz="4" w:space="0" w:color="auto"/>
              <w:left w:val="single" w:sz="4" w:space="0" w:color="auto"/>
              <w:bottom w:val="single" w:sz="4" w:space="0" w:color="auto"/>
              <w:right w:val="single" w:sz="4" w:space="0" w:color="auto"/>
            </w:tcBorders>
            <w:vAlign w:val="bottom"/>
          </w:tcPr>
          <w:p w14:paraId="4E49FC3D" w14:textId="77777777" w:rsidR="003A3B52"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172" w:type="dxa"/>
            <w:tcBorders>
              <w:top w:val="single" w:sz="4" w:space="0" w:color="auto"/>
              <w:left w:val="single" w:sz="4" w:space="0" w:color="auto"/>
              <w:bottom w:val="single" w:sz="4" w:space="0" w:color="auto"/>
              <w:right w:val="single" w:sz="4" w:space="0" w:color="auto"/>
            </w:tcBorders>
            <w:vAlign w:val="bottom"/>
          </w:tcPr>
          <w:p w14:paraId="075E7D0A" w14:textId="77777777" w:rsidR="003A3B52"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177" w:type="dxa"/>
            <w:tcBorders>
              <w:top w:val="single" w:sz="4" w:space="0" w:color="auto"/>
              <w:left w:val="single" w:sz="4" w:space="0" w:color="auto"/>
              <w:bottom w:val="single" w:sz="4" w:space="0" w:color="auto"/>
              <w:right w:val="single" w:sz="4" w:space="0" w:color="auto"/>
            </w:tcBorders>
            <w:vAlign w:val="bottom"/>
          </w:tcPr>
          <w:p w14:paraId="4EEFAA0B" w14:textId="77777777" w:rsidR="003A3B52"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5B5B57CA" w14:textId="77777777" w:rsidR="003A3B52" w:rsidRPr="006F508B" w:rsidRDefault="00ED2791" w:rsidP="0030073D">
            <w:pPr>
              <w:jc w:val="right"/>
              <w:rPr>
                <w:rFonts w:asciiTheme="minorHAnsi" w:hAnsiTheme="minorHAnsi" w:cs="Arial"/>
                <w:sz w:val="18"/>
                <w:szCs w:val="18"/>
              </w:rPr>
            </w:pPr>
            <w:r>
              <w:rPr>
                <w:rFonts w:asciiTheme="minorHAnsi" w:hAnsiTheme="minorHAnsi" w:cs="Arial"/>
                <w:sz w:val="18"/>
                <w:szCs w:val="18"/>
              </w:rPr>
              <w:t>55,370</w:t>
            </w:r>
          </w:p>
        </w:tc>
        <w:tc>
          <w:tcPr>
            <w:tcW w:w="1178" w:type="dxa"/>
            <w:tcBorders>
              <w:top w:val="single" w:sz="4" w:space="0" w:color="auto"/>
              <w:left w:val="single" w:sz="4" w:space="0" w:color="auto"/>
              <w:bottom w:val="single" w:sz="4" w:space="0" w:color="auto"/>
              <w:right w:val="single" w:sz="4" w:space="0" w:color="auto"/>
            </w:tcBorders>
            <w:vAlign w:val="bottom"/>
          </w:tcPr>
          <w:p w14:paraId="5A43BA85" w14:textId="77777777" w:rsidR="003A3B52"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176" w:type="dxa"/>
            <w:tcBorders>
              <w:top w:val="single" w:sz="4" w:space="0" w:color="auto"/>
              <w:left w:val="single" w:sz="4" w:space="0" w:color="auto"/>
              <w:bottom w:val="single" w:sz="4" w:space="0" w:color="auto"/>
              <w:right w:val="single" w:sz="4" w:space="0" w:color="auto"/>
            </w:tcBorders>
            <w:vAlign w:val="bottom"/>
          </w:tcPr>
          <w:p w14:paraId="73576DDC" w14:textId="77777777" w:rsidR="003A3B52" w:rsidRPr="006F508B" w:rsidRDefault="003A3B52" w:rsidP="0030073D">
            <w:pPr>
              <w:jc w:val="right"/>
              <w:rPr>
                <w:rFonts w:asciiTheme="minorHAnsi" w:hAnsiTheme="minorHAnsi" w:cs="Arial"/>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7C1E8030" w14:textId="77777777" w:rsidR="003A3B52" w:rsidRPr="006F508B" w:rsidRDefault="003A3B52" w:rsidP="0030073D">
            <w:pPr>
              <w:jc w:val="right"/>
              <w:rPr>
                <w:rFonts w:asciiTheme="minorHAnsi" w:hAnsiTheme="minorHAnsi" w:cs="Arial"/>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tcPr>
          <w:p w14:paraId="3928A79A" w14:textId="77777777" w:rsidR="003A3B52"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55,370</w:t>
            </w:r>
          </w:p>
        </w:tc>
      </w:tr>
      <w:tr w:rsidR="00B5097C" w14:paraId="3CCCABD5" w14:textId="77777777" w:rsidTr="000F4111">
        <w:tc>
          <w:tcPr>
            <w:tcW w:w="2377" w:type="dxa"/>
            <w:tcBorders>
              <w:top w:val="single" w:sz="4" w:space="0" w:color="auto"/>
              <w:left w:val="single" w:sz="4" w:space="0" w:color="auto"/>
              <w:bottom w:val="single" w:sz="4" w:space="0" w:color="auto"/>
              <w:right w:val="single" w:sz="4" w:space="0" w:color="auto"/>
            </w:tcBorders>
          </w:tcPr>
          <w:p w14:paraId="46718D29" w14:textId="77777777" w:rsidR="003A3B52" w:rsidRPr="006F508B" w:rsidRDefault="00ED2791" w:rsidP="003A3B52">
            <w:pPr>
              <w:jc w:val="left"/>
              <w:rPr>
                <w:rFonts w:asciiTheme="minorHAnsi" w:hAnsiTheme="minorHAnsi" w:cs="Arial"/>
                <w:sz w:val="18"/>
                <w:szCs w:val="18"/>
              </w:rPr>
            </w:pPr>
            <w:r>
              <w:rPr>
                <w:rFonts w:asciiTheme="minorHAnsi" w:hAnsiTheme="minorHAnsi" w:cs="Arial"/>
                <w:sz w:val="18"/>
                <w:szCs w:val="18"/>
              </w:rPr>
              <w:t>Luleå tekniska universitet: 35% co-financing rate for Swedish partner. An additional co-financing application will be sent to regional authorities in case the application is successful.</w:t>
            </w:r>
          </w:p>
        </w:tc>
        <w:tc>
          <w:tcPr>
            <w:tcW w:w="1601" w:type="dxa"/>
            <w:tcBorders>
              <w:top w:val="single" w:sz="4" w:space="0" w:color="auto"/>
              <w:left w:val="single" w:sz="4" w:space="0" w:color="auto"/>
              <w:bottom w:val="single" w:sz="4" w:space="0" w:color="auto"/>
              <w:right w:val="single" w:sz="4" w:space="0" w:color="auto"/>
            </w:tcBorders>
            <w:vAlign w:val="bottom"/>
          </w:tcPr>
          <w:p w14:paraId="0D414287" w14:textId="77777777" w:rsidR="003A3B52"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377" w:type="dxa"/>
            <w:tcBorders>
              <w:top w:val="single" w:sz="4" w:space="0" w:color="auto"/>
              <w:left w:val="single" w:sz="4" w:space="0" w:color="auto"/>
              <w:bottom w:val="single" w:sz="4" w:space="0" w:color="auto"/>
              <w:right w:val="single" w:sz="4" w:space="0" w:color="auto"/>
            </w:tcBorders>
            <w:vAlign w:val="bottom"/>
          </w:tcPr>
          <w:p w14:paraId="1BA1E659" w14:textId="77777777" w:rsidR="003A3B52"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201" w:type="dxa"/>
            <w:gridSpan w:val="2"/>
            <w:tcBorders>
              <w:top w:val="single" w:sz="4" w:space="0" w:color="auto"/>
              <w:left w:val="single" w:sz="4" w:space="0" w:color="auto"/>
              <w:bottom w:val="single" w:sz="4" w:space="0" w:color="auto"/>
              <w:right w:val="single" w:sz="4" w:space="0" w:color="auto"/>
            </w:tcBorders>
            <w:vAlign w:val="bottom"/>
          </w:tcPr>
          <w:p w14:paraId="2D0EABBD" w14:textId="77777777" w:rsidR="003A3B52"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172" w:type="dxa"/>
            <w:tcBorders>
              <w:top w:val="single" w:sz="4" w:space="0" w:color="auto"/>
              <w:left w:val="single" w:sz="4" w:space="0" w:color="auto"/>
              <w:bottom w:val="single" w:sz="4" w:space="0" w:color="auto"/>
              <w:right w:val="single" w:sz="4" w:space="0" w:color="auto"/>
            </w:tcBorders>
            <w:vAlign w:val="bottom"/>
          </w:tcPr>
          <w:p w14:paraId="26DF4F79" w14:textId="77777777" w:rsidR="003A3B52"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177" w:type="dxa"/>
            <w:tcBorders>
              <w:top w:val="single" w:sz="4" w:space="0" w:color="auto"/>
              <w:left w:val="single" w:sz="4" w:space="0" w:color="auto"/>
              <w:bottom w:val="single" w:sz="4" w:space="0" w:color="auto"/>
              <w:right w:val="single" w:sz="4" w:space="0" w:color="auto"/>
            </w:tcBorders>
            <w:vAlign w:val="bottom"/>
          </w:tcPr>
          <w:p w14:paraId="5FF89851" w14:textId="77777777" w:rsidR="003A3B52"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5EF84094" w14:textId="77777777" w:rsidR="003A3B52"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178" w:type="dxa"/>
            <w:tcBorders>
              <w:top w:val="single" w:sz="4" w:space="0" w:color="auto"/>
              <w:left w:val="single" w:sz="4" w:space="0" w:color="auto"/>
              <w:bottom w:val="single" w:sz="4" w:space="0" w:color="auto"/>
              <w:right w:val="single" w:sz="4" w:space="0" w:color="auto"/>
            </w:tcBorders>
            <w:vAlign w:val="bottom"/>
          </w:tcPr>
          <w:p w14:paraId="74D24FD8" w14:textId="77777777" w:rsidR="003A3B52" w:rsidRPr="006F508B" w:rsidRDefault="00ED2791" w:rsidP="0030073D">
            <w:pPr>
              <w:jc w:val="right"/>
              <w:rPr>
                <w:rFonts w:asciiTheme="minorHAnsi" w:hAnsiTheme="minorHAnsi" w:cs="Arial"/>
                <w:sz w:val="18"/>
                <w:szCs w:val="18"/>
              </w:rPr>
            </w:pPr>
            <w:r>
              <w:rPr>
                <w:rFonts w:asciiTheme="minorHAnsi" w:hAnsiTheme="minorHAnsi" w:cs="Arial"/>
                <w:sz w:val="18"/>
                <w:szCs w:val="18"/>
              </w:rPr>
              <w:t>78,400</w:t>
            </w:r>
          </w:p>
        </w:tc>
        <w:tc>
          <w:tcPr>
            <w:tcW w:w="1176" w:type="dxa"/>
            <w:tcBorders>
              <w:top w:val="single" w:sz="4" w:space="0" w:color="auto"/>
              <w:left w:val="single" w:sz="4" w:space="0" w:color="auto"/>
              <w:bottom w:val="single" w:sz="4" w:space="0" w:color="auto"/>
              <w:right w:val="single" w:sz="4" w:space="0" w:color="auto"/>
            </w:tcBorders>
            <w:vAlign w:val="bottom"/>
          </w:tcPr>
          <w:p w14:paraId="434E08C1" w14:textId="77777777" w:rsidR="003A3B52" w:rsidRPr="006F508B" w:rsidRDefault="003A3B52" w:rsidP="0030073D">
            <w:pPr>
              <w:jc w:val="right"/>
              <w:rPr>
                <w:rFonts w:asciiTheme="minorHAnsi" w:hAnsiTheme="minorHAnsi" w:cs="Arial"/>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23B2B48C" w14:textId="77777777" w:rsidR="003A3B52" w:rsidRPr="006F508B" w:rsidRDefault="003A3B52" w:rsidP="0030073D">
            <w:pPr>
              <w:jc w:val="right"/>
              <w:rPr>
                <w:rFonts w:asciiTheme="minorHAnsi" w:hAnsiTheme="minorHAnsi" w:cs="Arial"/>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tcPr>
          <w:p w14:paraId="19C52FEF" w14:textId="77777777" w:rsidR="003A3B52"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78,400</w:t>
            </w:r>
          </w:p>
        </w:tc>
      </w:tr>
      <w:tr w:rsidR="00B5097C" w14:paraId="1C489C6D" w14:textId="77777777" w:rsidTr="000F4111">
        <w:tc>
          <w:tcPr>
            <w:tcW w:w="2377" w:type="dxa"/>
            <w:tcBorders>
              <w:top w:val="single" w:sz="4" w:space="0" w:color="auto"/>
              <w:left w:val="single" w:sz="4" w:space="0" w:color="auto"/>
              <w:bottom w:val="single" w:sz="4" w:space="0" w:color="auto"/>
              <w:right w:val="single" w:sz="4" w:space="0" w:color="auto"/>
            </w:tcBorders>
            <w:hideMark/>
          </w:tcPr>
          <w:p w14:paraId="12E8D336" w14:textId="77777777" w:rsidR="003D3961" w:rsidRPr="006F508B" w:rsidRDefault="00ED2791">
            <w:pPr>
              <w:jc w:val="left"/>
              <w:rPr>
                <w:rFonts w:asciiTheme="minorHAnsi" w:hAnsiTheme="minorHAnsi" w:cs="Arial"/>
                <w:b/>
                <w:sz w:val="18"/>
                <w:szCs w:val="18"/>
              </w:rPr>
            </w:pPr>
            <w:r>
              <w:rPr>
                <w:rFonts w:asciiTheme="minorHAnsi" w:hAnsiTheme="minorHAnsi" w:cs="Arial"/>
                <w:b/>
                <w:sz w:val="18"/>
                <w:szCs w:val="18"/>
              </w:rPr>
              <w:t xml:space="preserve">Total public </w:t>
            </w:r>
            <w:r w:rsidR="00AE10F0">
              <w:rPr>
                <w:rFonts w:asciiTheme="minorHAnsi" w:hAnsiTheme="minorHAnsi" w:cs="Arial"/>
                <w:b/>
                <w:sz w:val="18"/>
                <w:szCs w:val="18"/>
              </w:rPr>
              <w:t>co-</w:t>
            </w:r>
            <w:r>
              <w:rPr>
                <w:rFonts w:asciiTheme="minorHAnsi" w:hAnsiTheme="minorHAnsi" w:cs="Arial"/>
                <w:b/>
                <w:sz w:val="18"/>
                <w:szCs w:val="18"/>
              </w:rPr>
              <w:t>financing</w:t>
            </w:r>
          </w:p>
        </w:tc>
        <w:tc>
          <w:tcPr>
            <w:tcW w:w="1601" w:type="dxa"/>
            <w:tcBorders>
              <w:top w:val="single" w:sz="4" w:space="0" w:color="auto"/>
              <w:left w:val="single" w:sz="4" w:space="0" w:color="auto"/>
              <w:bottom w:val="single" w:sz="4" w:space="0" w:color="auto"/>
              <w:right w:val="single" w:sz="4" w:space="0" w:color="auto"/>
            </w:tcBorders>
            <w:vAlign w:val="bottom"/>
            <w:hideMark/>
          </w:tcPr>
          <w:p w14:paraId="08FB8760" w14:textId="77777777" w:rsidR="003D3961"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115,640</w:t>
            </w:r>
          </w:p>
        </w:tc>
        <w:tc>
          <w:tcPr>
            <w:tcW w:w="1377" w:type="dxa"/>
            <w:tcBorders>
              <w:top w:val="single" w:sz="4" w:space="0" w:color="auto"/>
              <w:left w:val="single" w:sz="4" w:space="0" w:color="auto"/>
              <w:bottom w:val="single" w:sz="4" w:space="0" w:color="auto"/>
              <w:right w:val="single" w:sz="4" w:space="0" w:color="auto"/>
            </w:tcBorders>
            <w:vAlign w:val="bottom"/>
            <w:hideMark/>
          </w:tcPr>
          <w:p w14:paraId="34852FAA" w14:textId="77777777" w:rsidR="003D3961"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51,450</w:t>
            </w:r>
          </w:p>
        </w:tc>
        <w:tc>
          <w:tcPr>
            <w:tcW w:w="1201" w:type="dxa"/>
            <w:gridSpan w:val="2"/>
            <w:tcBorders>
              <w:top w:val="single" w:sz="4" w:space="0" w:color="auto"/>
              <w:left w:val="single" w:sz="4" w:space="0" w:color="auto"/>
              <w:bottom w:val="single" w:sz="4" w:space="0" w:color="auto"/>
              <w:right w:val="single" w:sz="4" w:space="0" w:color="auto"/>
            </w:tcBorders>
            <w:vAlign w:val="bottom"/>
            <w:hideMark/>
          </w:tcPr>
          <w:p w14:paraId="748252AA" w14:textId="77777777" w:rsidR="003D3961"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20,580</w:t>
            </w:r>
          </w:p>
        </w:tc>
        <w:tc>
          <w:tcPr>
            <w:tcW w:w="1172" w:type="dxa"/>
            <w:tcBorders>
              <w:top w:val="single" w:sz="4" w:space="0" w:color="auto"/>
              <w:left w:val="single" w:sz="4" w:space="0" w:color="auto"/>
              <w:bottom w:val="single" w:sz="4" w:space="0" w:color="auto"/>
              <w:right w:val="single" w:sz="4" w:space="0" w:color="auto"/>
            </w:tcBorders>
            <w:vAlign w:val="bottom"/>
          </w:tcPr>
          <w:p w14:paraId="46AA2FA8" w14:textId="77777777" w:rsidR="003D3961"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22,050</w:t>
            </w:r>
          </w:p>
        </w:tc>
        <w:tc>
          <w:tcPr>
            <w:tcW w:w="1177" w:type="dxa"/>
            <w:tcBorders>
              <w:top w:val="single" w:sz="4" w:space="0" w:color="auto"/>
              <w:left w:val="single" w:sz="4" w:space="0" w:color="auto"/>
              <w:bottom w:val="single" w:sz="4" w:space="0" w:color="auto"/>
              <w:right w:val="single" w:sz="4" w:space="0" w:color="auto"/>
            </w:tcBorders>
            <w:vAlign w:val="bottom"/>
          </w:tcPr>
          <w:p w14:paraId="09F30917" w14:textId="77777777" w:rsidR="003D3961"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20,580</w:t>
            </w: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4BB06EA7" w14:textId="77777777" w:rsidR="003D3961"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55,370</w:t>
            </w:r>
          </w:p>
        </w:tc>
        <w:tc>
          <w:tcPr>
            <w:tcW w:w="1178" w:type="dxa"/>
            <w:tcBorders>
              <w:top w:val="single" w:sz="4" w:space="0" w:color="auto"/>
              <w:left w:val="single" w:sz="4" w:space="0" w:color="auto"/>
              <w:bottom w:val="single" w:sz="4" w:space="0" w:color="auto"/>
              <w:right w:val="single" w:sz="4" w:space="0" w:color="auto"/>
            </w:tcBorders>
            <w:vAlign w:val="bottom"/>
          </w:tcPr>
          <w:p w14:paraId="4A91D874" w14:textId="77777777" w:rsidR="003D3961"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78,400</w:t>
            </w:r>
          </w:p>
        </w:tc>
        <w:tc>
          <w:tcPr>
            <w:tcW w:w="1176" w:type="dxa"/>
            <w:tcBorders>
              <w:top w:val="single" w:sz="4" w:space="0" w:color="auto"/>
              <w:left w:val="single" w:sz="4" w:space="0" w:color="auto"/>
              <w:bottom w:val="single" w:sz="4" w:space="0" w:color="auto"/>
              <w:right w:val="single" w:sz="4" w:space="0" w:color="auto"/>
            </w:tcBorders>
            <w:vAlign w:val="bottom"/>
          </w:tcPr>
          <w:p w14:paraId="5829C789" w14:textId="77777777" w:rsidR="003D3961" w:rsidRPr="006F508B" w:rsidRDefault="003D3961" w:rsidP="0030073D">
            <w:pPr>
              <w:jc w:val="right"/>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55D8B41A" w14:textId="77777777" w:rsidR="003D3961" w:rsidRPr="006F508B" w:rsidRDefault="003D3961" w:rsidP="0030073D">
            <w:pPr>
              <w:jc w:val="right"/>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hideMark/>
          </w:tcPr>
          <w:p w14:paraId="75822168" w14:textId="77777777" w:rsidR="003D3961"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364,070</w:t>
            </w:r>
          </w:p>
        </w:tc>
      </w:tr>
      <w:tr w:rsidR="00B5097C" w14:paraId="659685AB" w14:textId="77777777" w:rsidTr="000F4111">
        <w:tc>
          <w:tcPr>
            <w:tcW w:w="2377" w:type="dxa"/>
            <w:tcBorders>
              <w:top w:val="single" w:sz="4" w:space="0" w:color="auto"/>
              <w:left w:val="single" w:sz="4" w:space="0" w:color="auto"/>
              <w:bottom w:val="single" w:sz="4" w:space="0" w:color="auto"/>
              <w:right w:val="single" w:sz="4" w:space="0" w:color="auto"/>
            </w:tcBorders>
          </w:tcPr>
          <w:p w14:paraId="28A5CF00" w14:textId="77777777" w:rsidR="009251BA" w:rsidRPr="0068152D" w:rsidRDefault="00ED2791" w:rsidP="009251BA">
            <w:pPr>
              <w:jc w:val="left"/>
              <w:rPr>
                <w:rFonts w:asciiTheme="minorHAnsi" w:hAnsiTheme="minorHAnsi" w:cs="Arial"/>
                <w:b/>
                <w:sz w:val="18"/>
                <w:szCs w:val="18"/>
                <w:lang w:val="en-US"/>
              </w:rPr>
            </w:pPr>
            <w:r w:rsidRPr="0068152D">
              <w:rPr>
                <w:rFonts w:asciiTheme="minorHAnsi" w:hAnsiTheme="minorHAnsi" w:cs="Arial"/>
                <w:b/>
                <w:sz w:val="18"/>
                <w:szCs w:val="18"/>
                <w:lang w:val="en-US"/>
              </w:rPr>
              <w:t xml:space="preserve">Total all public </w:t>
            </w:r>
            <w:r w:rsidR="00AE10F0">
              <w:rPr>
                <w:rFonts w:asciiTheme="minorHAnsi" w:hAnsiTheme="minorHAnsi" w:cs="Arial"/>
                <w:b/>
                <w:sz w:val="18"/>
                <w:szCs w:val="18"/>
                <w:lang w:val="en-US"/>
              </w:rPr>
              <w:t>co-</w:t>
            </w:r>
            <w:r w:rsidRPr="0068152D">
              <w:rPr>
                <w:rFonts w:asciiTheme="minorHAnsi" w:hAnsiTheme="minorHAnsi" w:cs="Arial"/>
                <w:b/>
                <w:sz w:val="18"/>
                <w:szCs w:val="18"/>
                <w:lang w:val="en-US"/>
              </w:rPr>
              <w:t>financing methods</w:t>
            </w:r>
          </w:p>
        </w:tc>
        <w:tc>
          <w:tcPr>
            <w:tcW w:w="1601" w:type="dxa"/>
            <w:tcBorders>
              <w:top w:val="single" w:sz="4" w:space="0" w:color="auto"/>
              <w:left w:val="single" w:sz="4" w:space="0" w:color="auto"/>
              <w:bottom w:val="single" w:sz="4" w:space="0" w:color="auto"/>
              <w:right w:val="single" w:sz="4" w:space="0" w:color="auto"/>
            </w:tcBorders>
            <w:vAlign w:val="bottom"/>
          </w:tcPr>
          <w:p w14:paraId="7C02FED3" w14:textId="77777777" w:rsidR="009251BA"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115,640</w:t>
            </w:r>
          </w:p>
        </w:tc>
        <w:tc>
          <w:tcPr>
            <w:tcW w:w="1377" w:type="dxa"/>
            <w:tcBorders>
              <w:top w:val="single" w:sz="4" w:space="0" w:color="auto"/>
              <w:left w:val="single" w:sz="4" w:space="0" w:color="auto"/>
              <w:bottom w:val="single" w:sz="4" w:space="0" w:color="auto"/>
              <w:right w:val="single" w:sz="4" w:space="0" w:color="auto"/>
            </w:tcBorders>
            <w:vAlign w:val="bottom"/>
          </w:tcPr>
          <w:p w14:paraId="19F6DDF7" w14:textId="77777777" w:rsidR="009251BA"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51,450</w:t>
            </w:r>
          </w:p>
        </w:tc>
        <w:tc>
          <w:tcPr>
            <w:tcW w:w="1201" w:type="dxa"/>
            <w:gridSpan w:val="2"/>
            <w:tcBorders>
              <w:top w:val="single" w:sz="4" w:space="0" w:color="auto"/>
              <w:left w:val="single" w:sz="4" w:space="0" w:color="auto"/>
              <w:bottom w:val="single" w:sz="4" w:space="0" w:color="auto"/>
              <w:right w:val="single" w:sz="4" w:space="0" w:color="auto"/>
            </w:tcBorders>
            <w:vAlign w:val="bottom"/>
          </w:tcPr>
          <w:p w14:paraId="2EAE0334" w14:textId="77777777" w:rsidR="009251BA"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20,580</w:t>
            </w:r>
          </w:p>
        </w:tc>
        <w:tc>
          <w:tcPr>
            <w:tcW w:w="1172" w:type="dxa"/>
            <w:tcBorders>
              <w:top w:val="single" w:sz="4" w:space="0" w:color="auto"/>
              <w:left w:val="single" w:sz="4" w:space="0" w:color="auto"/>
              <w:bottom w:val="single" w:sz="4" w:space="0" w:color="auto"/>
              <w:right w:val="single" w:sz="4" w:space="0" w:color="auto"/>
            </w:tcBorders>
            <w:vAlign w:val="bottom"/>
          </w:tcPr>
          <w:p w14:paraId="64BDBDC0" w14:textId="77777777" w:rsidR="009251BA"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22,050</w:t>
            </w:r>
          </w:p>
        </w:tc>
        <w:tc>
          <w:tcPr>
            <w:tcW w:w="1177" w:type="dxa"/>
            <w:tcBorders>
              <w:top w:val="single" w:sz="4" w:space="0" w:color="auto"/>
              <w:left w:val="single" w:sz="4" w:space="0" w:color="auto"/>
              <w:bottom w:val="single" w:sz="4" w:space="0" w:color="auto"/>
              <w:right w:val="single" w:sz="4" w:space="0" w:color="auto"/>
            </w:tcBorders>
            <w:vAlign w:val="bottom"/>
          </w:tcPr>
          <w:p w14:paraId="5E25631D" w14:textId="77777777" w:rsidR="009251BA"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20,580</w:t>
            </w: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5B582CBF" w14:textId="77777777" w:rsidR="009251BA"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55,370</w:t>
            </w:r>
          </w:p>
        </w:tc>
        <w:tc>
          <w:tcPr>
            <w:tcW w:w="1178" w:type="dxa"/>
            <w:tcBorders>
              <w:top w:val="single" w:sz="4" w:space="0" w:color="auto"/>
              <w:left w:val="single" w:sz="4" w:space="0" w:color="auto"/>
              <w:bottom w:val="single" w:sz="4" w:space="0" w:color="auto"/>
              <w:right w:val="single" w:sz="4" w:space="0" w:color="auto"/>
            </w:tcBorders>
            <w:vAlign w:val="bottom"/>
          </w:tcPr>
          <w:p w14:paraId="60B973BA" w14:textId="77777777" w:rsidR="009251BA"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78,400</w:t>
            </w:r>
          </w:p>
        </w:tc>
        <w:tc>
          <w:tcPr>
            <w:tcW w:w="1176" w:type="dxa"/>
            <w:tcBorders>
              <w:top w:val="single" w:sz="4" w:space="0" w:color="auto"/>
              <w:left w:val="single" w:sz="4" w:space="0" w:color="auto"/>
              <w:bottom w:val="single" w:sz="4" w:space="0" w:color="auto"/>
              <w:right w:val="single" w:sz="4" w:space="0" w:color="auto"/>
            </w:tcBorders>
            <w:vAlign w:val="bottom"/>
          </w:tcPr>
          <w:p w14:paraId="45998654" w14:textId="77777777" w:rsidR="009251BA" w:rsidRPr="006F508B" w:rsidRDefault="009251BA" w:rsidP="0030073D">
            <w:pPr>
              <w:jc w:val="right"/>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2DC3239A" w14:textId="77777777" w:rsidR="009251BA" w:rsidRPr="006F508B" w:rsidRDefault="009251BA" w:rsidP="0030073D">
            <w:pPr>
              <w:jc w:val="right"/>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tcPr>
          <w:p w14:paraId="323991AE" w14:textId="77777777" w:rsidR="009251BA"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364,070</w:t>
            </w:r>
          </w:p>
        </w:tc>
      </w:tr>
      <w:tr w:rsidR="00B5097C" w14:paraId="11ACD7F0" w14:textId="77777777" w:rsidTr="000F4111">
        <w:tc>
          <w:tcPr>
            <w:tcW w:w="3978" w:type="dxa"/>
            <w:gridSpan w:val="2"/>
            <w:tcBorders>
              <w:top w:val="single" w:sz="4" w:space="0" w:color="auto"/>
              <w:left w:val="single" w:sz="4" w:space="0" w:color="auto"/>
              <w:bottom w:val="single" w:sz="4" w:space="0" w:color="auto"/>
              <w:right w:val="nil"/>
            </w:tcBorders>
          </w:tcPr>
          <w:p w14:paraId="5A92D992" w14:textId="77777777" w:rsidR="000F4111" w:rsidRPr="006F508B" w:rsidRDefault="00ED2791" w:rsidP="006D3F73">
            <w:pPr>
              <w:jc w:val="left"/>
              <w:rPr>
                <w:rFonts w:asciiTheme="minorHAnsi" w:hAnsiTheme="minorHAnsi" w:cs="Arial"/>
                <w:b/>
                <w:sz w:val="18"/>
                <w:szCs w:val="18"/>
              </w:rPr>
            </w:pPr>
            <w:r>
              <w:rPr>
                <w:rFonts w:asciiTheme="minorHAnsi" w:hAnsiTheme="minorHAnsi" w:cs="Arial"/>
                <w:b/>
                <w:sz w:val="18"/>
                <w:szCs w:val="18"/>
              </w:rPr>
              <w:t>Private</w:t>
            </w:r>
            <w:r w:rsidR="00AE10F0">
              <w:rPr>
                <w:rFonts w:asciiTheme="minorHAnsi" w:hAnsiTheme="minorHAnsi" w:cs="Arial"/>
                <w:b/>
                <w:sz w:val="18"/>
                <w:szCs w:val="18"/>
              </w:rPr>
              <w:t xml:space="preserve"> co-</w:t>
            </w:r>
            <w:r>
              <w:rPr>
                <w:rFonts w:asciiTheme="minorHAnsi" w:hAnsiTheme="minorHAnsi" w:cs="Arial"/>
                <w:b/>
                <w:sz w:val="18"/>
                <w:szCs w:val="18"/>
              </w:rPr>
              <w:t>financing</w:t>
            </w:r>
          </w:p>
        </w:tc>
        <w:tc>
          <w:tcPr>
            <w:tcW w:w="1377" w:type="dxa"/>
            <w:tcBorders>
              <w:top w:val="single" w:sz="4" w:space="0" w:color="auto"/>
              <w:left w:val="nil"/>
              <w:bottom w:val="single" w:sz="4" w:space="0" w:color="auto"/>
              <w:right w:val="nil"/>
            </w:tcBorders>
          </w:tcPr>
          <w:p w14:paraId="4EB197D2" w14:textId="77777777" w:rsidR="000F4111" w:rsidRPr="006F508B" w:rsidRDefault="000F4111">
            <w:pPr>
              <w:rPr>
                <w:rFonts w:asciiTheme="minorHAnsi" w:hAnsiTheme="minorHAnsi" w:cs="Arial"/>
                <w:b/>
                <w:sz w:val="18"/>
                <w:szCs w:val="18"/>
              </w:rPr>
            </w:pPr>
          </w:p>
        </w:tc>
        <w:tc>
          <w:tcPr>
            <w:tcW w:w="1186" w:type="dxa"/>
            <w:tcBorders>
              <w:top w:val="single" w:sz="4" w:space="0" w:color="auto"/>
              <w:left w:val="nil"/>
              <w:bottom w:val="single" w:sz="4" w:space="0" w:color="auto"/>
              <w:right w:val="nil"/>
            </w:tcBorders>
          </w:tcPr>
          <w:p w14:paraId="0E1A2EB4" w14:textId="77777777" w:rsidR="000F4111" w:rsidRPr="006F508B" w:rsidRDefault="000F4111">
            <w:pPr>
              <w:rPr>
                <w:rFonts w:asciiTheme="minorHAnsi" w:hAnsiTheme="minorHAnsi" w:cs="Arial"/>
                <w:b/>
                <w:sz w:val="18"/>
                <w:szCs w:val="18"/>
              </w:rPr>
            </w:pPr>
          </w:p>
        </w:tc>
        <w:tc>
          <w:tcPr>
            <w:tcW w:w="1187" w:type="dxa"/>
            <w:gridSpan w:val="2"/>
            <w:tcBorders>
              <w:top w:val="single" w:sz="4" w:space="0" w:color="auto"/>
              <w:left w:val="nil"/>
              <w:bottom w:val="single" w:sz="4" w:space="0" w:color="auto"/>
              <w:right w:val="nil"/>
            </w:tcBorders>
          </w:tcPr>
          <w:p w14:paraId="1D7E79F2" w14:textId="77777777" w:rsidR="000F4111" w:rsidRPr="006F508B" w:rsidRDefault="000F4111">
            <w:pPr>
              <w:rPr>
                <w:rFonts w:asciiTheme="minorHAnsi" w:hAnsiTheme="minorHAnsi" w:cs="Arial"/>
                <w:b/>
                <w:sz w:val="18"/>
                <w:szCs w:val="18"/>
              </w:rPr>
            </w:pPr>
          </w:p>
        </w:tc>
        <w:tc>
          <w:tcPr>
            <w:tcW w:w="1177" w:type="dxa"/>
            <w:tcBorders>
              <w:top w:val="single" w:sz="4" w:space="0" w:color="auto"/>
              <w:left w:val="nil"/>
              <w:bottom w:val="single" w:sz="4" w:space="0" w:color="auto"/>
              <w:right w:val="nil"/>
            </w:tcBorders>
          </w:tcPr>
          <w:p w14:paraId="1819087E" w14:textId="77777777" w:rsidR="000F4111" w:rsidRPr="006F508B" w:rsidRDefault="000F4111">
            <w:pPr>
              <w:rPr>
                <w:rFonts w:asciiTheme="minorHAnsi" w:hAnsiTheme="minorHAnsi" w:cs="Arial"/>
                <w:b/>
                <w:sz w:val="18"/>
                <w:szCs w:val="18"/>
              </w:rPr>
            </w:pPr>
          </w:p>
        </w:tc>
        <w:tc>
          <w:tcPr>
            <w:tcW w:w="1172" w:type="dxa"/>
            <w:gridSpan w:val="2"/>
            <w:tcBorders>
              <w:top w:val="single" w:sz="4" w:space="0" w:color="auto"/>
              <w:left w:val="nil"/>
              <w:bottom w:val="single" w:sz="4" w:space="0" w:color="auto"/>
              <w:right w:val="nil"/>
            </w:tcBorders>
          </w:tcPr>
          <w:p w14:paraId="13677981" w14:textId="77777777" w:rsidR="000F4111" w:rsidRPr="006F508B" w:rsidRDefault="000F4111">
            <w:pPr>
              <w:rPr>
                <w:rFonts w:asciiTheme="minorHAnsi" w:hAnsiTheme="minorHAnsi" w:cs="Arial"/>
                <w:b/>
                <w:sz w:val="18"/>
                <w:szCs w:val="18"/>
              </w:rPr>
            </w:pPr>
          </w:p>
        </w:tc>
        <w:tc>
          <w:tcPr>
            <w:tcW w:w="1178" w:type="dxa"/>
            <w:tcBorders>
              <w:top w:val="single" w:sz="4" w:space="0" w:color="auto"/>
              <w:left w:val="nil"/>
              <w:bottom w:val="single" w:sz="4" w:space="0" w:color="auto"/>
              <w:right w:val="nil"/>
            </w:tcBorders>
          </w:tcPr>
          <w:p w14:paraId="03AD1864" w14:textId="77777777" w:rsidR="000F4111" w:rsidRPr="006F508B" w:rsidRDefault="000F4111">
            <w:pPr>
              <w:rPr>
                <w:rFonts w:asciiTheme="minorHAnsi" w:hAnsiTheme="minorHAnsi" w:cs="Arial"/>
                <w:b/>
                <w:sz w:val="18"/>
                <w:szCs w:val="18"/>
              </w:rPr>
            </w:pPr>
          </w:p>
        </w:tc>
        <w:tc>
          <w:tcPr>
            <w:tcW w:w="1184" w:type="dxa"/>
            <w:tcBorders>
              <w:top w:val="single" w:sz="4" w:space="0" w:color="auto"/>
              <w:left w:val="nil"/>
              <w:bottom w:val="single" w:sz="4" w:space="0" w:color="auto"/>
              <w:right w:val="nil"/>
            </w:tcBorders>
          </w:tcPr>
          <w:p w14:paraId="228D7598" w14:textId="77777777" w:rsidR="000F4111" w:rsidRPr="006F508B" w:rsidRDefault="000F4111">
            <w:pPr>
              <w:rPr>
                <w:rFonts w:asciiTheme="minorHAnsi" w:hAnsiTheme="minorHAnsi" w:cs="Arial"/>
                <w:b/>
                <w:sz w:val="18"/>
                <w:szCs w:val="18"/>
              </w:rPr>
            </w:pPr>
          </w:p>
        </w:tc>
        <w:tc>
          <w:tcPr>
            <w:tcW w:w="1182" w:type="dxa"/>
            <w:tcBorders>
              <w:top w:val="single" w:sz="4" w:space="0" w:color="auto"/>
              <w:left w:val="nil"/>
              <w:bottom w:val="single" w:sz="4" w:space="0" w:color="auto"/>
              <w:right w:val="nil"/>
            </w:tcBorders>
          </w:tcPr>
          <w:p w14:paraId="27E503B7" w14:textId="77777777" w:rsidR="000F4111" w:rsidRPr="006F508B" w:rsidRDefault="000F4111">
            <w:pPr>
              <w:rPr>
                <w:rFonts w:asciiTheme="minorHAnsi" w:hAnsiTheme="minorHAnsi" w:cs="Arial"/>
                <w:b/>
                <w:sz w:val="18"/>
                <w:szCs w:val="18"/>
              </w:rPr>
            </w:pPr>
          </w:p>
        </w:tc>
        <w:tc>
          <w:tcPr>
            <w:tcW w:w="1360" w:type="dxa"/>
            <w:tcBorders>
              <w:top w:val="single" w:sz="4" w:space="0" w:color="auto"/>
              <w:left w:val="nil"/>
              <w:bottom w:val="single" w:sz="4" w:space="0" w:color="auto"/>
              <w:right w:val="single" w:sz="4" w:space="0" w:color="auto"/>
            </w:tcBorders>
          </w:tcPr>
          <w:p w14:paraId="17CC3F80" w14:textId="77777777" w:rsidR="000F4111" w:rsidRPr="006F508B" w:rsidRDefault="000F4111">
            <w:pPr>
              <w:jc w:val="left"/>
              <w:rPr>
                <w:rFonts w:asciiTheme="minorHAnsi" w:hAnsiTheme="minorHAnsi" w:cs="Arial"/>
                <w:b/>
                <w:sz w:val="18"/>
                <w:szCs w:val="18"/>
              </w:rPr>
            </w:pPr>
          </w:p>
        </w:tc>
      </w:tr>
      <w:tr w:rsidR="00B5097C" w14:paraId="45724C8F" w14:textId="77777777" w:rsidTr="000F4111">
        <w:tc>
          <w:tcPr>
            <w:tcW w:w="2377" w:type="dxa"/>
            <w:tcBorders>
              <w:top w:val="single" w:sz="4" w:space="0" w:color="auto"/>
              <w:left w:val="single" w:sz="4" w:space="0" w:color="auto"/>
              <w:bottom w:val="single" w:sz="4" w:space="0" w:color="auto"/>
              <w:right w:val="single" w:sz="4" w:space="0" w:color="auto"/>
            </w:tcBorders>
            <w:hideMark/>
          </w:tcPr>
          <w:p w14:paraId="2EE4BBC6" w14:textId="77777777" w:rsidR="003D3961" w:rsidRPr="006F508B" w:rsidRDefault="00ED2791">
            <w:pPr>
              <w:jc w:val="left"/>
              <w:rPr>
                <w:rFonts w:asciiTheme="minorHAnsi" w:hAnsiTheme="minorHAnsi" w:cs="Arial"/>
                <w:b/>
                <w:sz w:val="18"/>
                <w:szCs w:val="18"/>
              </w:rPr>
            </w:pPr>
            <w:r>
              <w:rPr>
                <w:rFonts w:asciiTheme="minorHAnsi" w:hAnsiTheme="minorHAnsi" w:cs="Arial"/>
                <w:b/>
                <w:sz w:val="18"/>
                <w:szCs w:val="18"/>
              </w:rPr>
              <w:t xml:space="preserve">Total private </w:t>
            </w:r>
            <w:r w:rsidR="00AE10F0">
              <w:rPr>
                <w:rFonts w:asciiTheme="minorHAnsi" w:hAnsiTheme="minorHAnsi" w:cs="Arial"/>
                <w:b/>
                <w:sz w:val="18"/>
                <w:szCs w:val="18"/>
              </w:rPr>
              <w:t>co-</w:t>
            </w:r>
            <w:r>
              <w:rPr>
                <w:rFonts w:asciiTheme="minorHAnsi" w:hAnsiTheme="minorHAnsi" w:cs="Arial"/>
                <w:b/>
                <w:sz w:val="18"/>
                <w:szCs w:val="18"/>
              </w:rPr>
              <w:t>financing</w:t>
            </w:r>
          </w:p>
        </w:tc>
        <w:tc>
          <w:tcPr>
            <w:tcW w:w="1601" w:type="dxa"/>
            <w:tcBorders>
              <w:top w:val="single" w:sz="4" w:space="0" w:color="auto"/>
              <w:left w:val="single" w:sz="4" w:space="0" w:color="auto"/>
              <w:bottom w:val="single" w:sz="4" w:space="0" w:color="auto"/>
              <w:right w:val="single" w:sz="4" w:space="0" w:color="auto"/>
            </w:tcBorders>
            <w:vAlign w:val="bottom"/>
          </w:tcPr>
          <w:p w14:paraId="18046D81" w14:textId="77777777" w:rsidR="003D3961" w:rsidRPr="006F508B" w:rsidRDefault="003D3961" w:rsidP="0030073D">
            <w:pPr>
              <w:jc w:val="right"/>
              <w:rPr>
                <w:rFonts w:asciiTheme="minorHAnsi" w:hAnsiTheme="minorHAnsi" w:cs="Arial"/>
                <w:b/>
                <w:sz w:val="18"/>
                <w:szCs w:val="18"/>
              </w:rPr>
            </w:pPr>
          </w:p>
        </w:tc>
        <w:tc>
          <w:tcPr>
            <w:tcW w:w="1377" w:type="dxa"/>
            <w:tcBorders>
              <w:top w:val="single" w:sz="4" w:space="0" w:color="auto"/>
              <w:left w:val="single" w:sz="4" w:space="0" w:color="auto"/>
              <w:bottom w:val="single" w:sz="4" w:space="0" w:color="auto"/>
              <w:right w:val="single" w:sz="4" w:space="0" w:color="auto"/>
            </w:tcBorders>
            <w:vAlign w:val="bottom"/>
          </w:tcPr>
          <w:p w14:paraId="7CE9A7C8" w14:textId="77777777" w:rsidR="003D3961" w:rsidRPr="006F508B" w:rsidRDefault="003D3961" w:rsidP="0030073D">
            <w:pPr>
              <w:jc w:val="right"/>
              <w:rPr>
                <w:rFonts w:asciiTheme="minorHAnsi" w:hAnsiTheme="minorHAnsi" w:cs="Arial"/>
                <w:b/>
                <w:sz w:val="18"/>
                <w:szCs w:val="18"/>
              </w:rPr>
            </w:pPr>
          </w:p>
        </w:tc>
        <w:tc>
          <w:tcPr>
            <w:tcW w:w="1201" w:type="dxa"/>
            <w:gridSpan w:val="2"/>
            <w:tcBorders>
              <w:top w:val="single" w:sz="4" w:space="0" w:color="auto"/>
              <w:left w:val="single" w:sz="4" w:space="0" w:color="auto"/>
              <w:bottom w:val="single" w:sz="4" w:space="0" w:color="auto"/>
              <w:right w:val="single" w:sz="4" w:space="0" w:color="auto"/>
            </w:tcBorders>
            <w:vAlign w:val="bottom"/>
          </w:tcPr>
          <w:p w14:paraId="2AD68D28" w14:textId="77777777" w:rsidR="003D3961" w:rsidRPr="006F508B" w:rsidRDefault="003D3961" w:rsidP="0030073D">
            <w:pPr>
              <w:jc w:val="right"/>
              <w:rPr>
                <w:rFonts w:asciiTheme="minorHAnsi" w:hAnsiTheme="minorHAnsi" w:cs="Arial"/>
                <w:b/>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03F207C9" w14:textId="77777777" w:rsidR="003D3961" w:rsidRPr="006F508B" w:rsidRDefault="003D3961" w:rsidP="0030073D">
            <w:pPr>
              <w:jc w:val="right"/>
              <w:rPr>
                <w:rFonts w:asciiTheme="minorHAnsi" w:hAnsiTheme="minorHAnsi" w:cs="Arial"/>
                <w:b/>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77214BBC" w14:textId="77777777" w:rsidR="003D3961" w:rsidRPr="006F508B" w:rsidRDefault="003D3961" w:rsidP="0030073D">
            <w:pPr>
              <w:jc w:val="right"/>
              <w:rPr>
                <w:rFonts w:asciiTheme="minorHAnsi" w:hAnsiTheme="minorHAnsi" w:cs="Arial"/>
                <w:b/>
                <w:sz w:val="18"/>
                <w:szCs w:val="18"/>
              </w:rPr>
            </w:pP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53636175" w14:textId="77777777" w:rsidR="003D3961" w:rsidRPr="006F508B" w:rsidRDefault="003D3961" w:rsidP="0030073D">
            <w:pPr>
              <w:jc w:val="right"/>
              <w:rPr>
                <w:rFonts w:asciiTheme="minorHAnsi" w:hAnsiTheme="minorHAnsi" w:cs="Arial"/>
                <w:b/>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269EB094" w14:textId="77777777" w:rsidR="003D3961" w:rsidRPr="006F508B" w:rsidRDefault="003D3961" w:rsidP="0030073D">
            <w:pPr>
              <w:jc w:val="right"/>
              <w:rPr>
                <w:rFonts w:asciiTheme="minorHAnsi" w:hAnsiTheme="minorHAnsi" w:cs="Arial"/>
                <w:b/>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30E8E6E6" w14:textId="77777777" w:rsidR="003D3961" w:rsidRPr="006F508B" w:rsidRDefault="003D3961" w:rsidP="0030073D">
            <w:pPr>
              <w:jc w:val="right"/>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71EEC3D1" w14:textId="77777777" w:rsidR="003D3961" w:rsidRPr="006F508B" w:rsidRDefault="003D3961" w:rsidP="0030073D">
            <w:pPr>
              <w:jc w:val="right"/>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hideMark/>
          </w:tcPr>
          <w:p w14:paraId="6FDB26F4" w14:textId="77777777" w:rsidR="003D3961"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0</w:t>
            </w:r>
          </w:p>
        </w:tc>
      </w:tr>
      <w:tr w:rsidR="00B5097C" w14:paraId="6CCADF93" w14:textId="77777777" w:rsidTr="000F4111">
        <w:tc>
          <w:tcPr>
            <w:tcW w:w="2377" w:type="dxa"/>
            <w:tcBorders>
              <w:top w:val="single" w:sz="4" w:space="0" w:color="auto"/>
              <w:left w:val="single" w:sz="4" w:space="0" w:color="auto"/>
              <w:bottom w:val="single" w:sz="4" w:space="0" w:color="auto"/>
              <w:right w:val="single" w:sz="4" w:space="0" w:color="auto"/>
            </w:tcBorders>
            <w:hideMark/>
          </w:tcPr>
          <w:p w14:paraId="4CEFF5C5" w14:textId="77777777" w:rsidR="003D3961" w:rsidRPr="00D22E37" w:rsidRDefault="00ED2791" w:rsidP="00092793">
            <w:pPr>
              <w:jc w:val="left"/>
              <w:rPr>
                <w:rFonts w:asciiTheme="minorHAnsi" w:hAnsiTheme="minorHAnsi" w:cs="Arial"/>
                <w:b/>
                <w:sz w:val="18"/>
                <w:szCs w:val="18"/>
                <w:lang w:val="en-US"/>
              </w:rPr>
            </w:pPr>
            <w:r w:rsidRPr="00D22E37">
              <w:rPr>
                <w:rFonts w:asciiTheme="minorHAnsi" w:hAnsiTheme="minorHAnsi" w:cs="Arial"/>
                <w:b/>
                <w:sz w:val="18"/>
                <w:szCs w:val="18"/>
                <w:lang w:val="en-US"/>
              </w:rPr>
              <w:t xml:space="preserve">Total all private </w:t>
            </w:r>
            <w:r w:rsidR="00AE10F0">
              <w:rPr>
                <w:rFonts w:asciiTheme="minorHAnsi" w:hAnsiTheme="minorHAnsi" w:cs="Arial"/>
                <w:b/>
                <w:sz w:val="18"/>
                <w:szCs w:val="18"/>
                <w:lang w:val="en-US"/>
              </w:rPr>
              <w:t>co-</w:t>
            </w:r>
            <w:r w:rsidRPr="00D22E37">
              <w:rPr>
                <w:rFonts w:asciiTheme="minorHAnsi" w:hAnsiTheme="minorHAnsi" w:cs="Arial"/>
                <w:b/>
                <w:sz w:val="18"/>
                <w:szCs w:val="18"/>
                <w:lang w:val="en-US"/>
              </w:rPr>
              <w:t>financing methods</w:t>
            </w:r>
          </w:p>
        </w:tc>
        <w:tc>
          <w:tcPr>
            <w:tcW w:w="1601" w:type="dxa"/>
            <w:tcBorders>
              <w:top w:val="single" w:sz="4" w:space="0" w:color="auto"/>
              <w:left w:val="single" w:sz="4" w:space="0" w:color="auto"/>
              <w:bottom w:val="single" w:sz="4" w:space="0" w:color="auto"/>
              <w:right w:val="single" w:sz="4" w:space="0" w:color="auto"/>
            </w:tcBorders>
            <w:vAlign w:val="bottom"/>
            <w:hideMark/>
          </w:tcPr>
          <w:p w14:paraId="2CB46F05" w14:textId="77777777" w:rsidR="003D3961" w:rsidRPr="006F508B" w:rsidRDefault="003D3961" w:rsidP="0030073D">
            <w:pPr>
              <w:jc w:val="right"/>
              <w:rPr>
                <w:rFonts w:asciiTheme="minorHAnsi" w:hAnsiTheme="minorHAnsi" w:cs="Arial"/>
                <w:b/>
                <w:sz w:val="18"/>
                <w:szCs w:val="18"/>
              </w:rPr>
            </w:pPr>
          </w:p>
        </w:tc>
        <w:tc>
          <w:tcPr>
            <w:tcW w:w="1377" w:type="dxa"/>
            <w:tcBorders>
              <w:top w:val="single" w:sz="4" w:space="0" w:color="auto"/>
              <w:left w:val="single" w:sz="4" w:space="0" w:color="auto"/>
              <w:bottom w:val="single" w:sz="4" w:space="0" w:color="auto"/>
              <w:right w:val="single" w:sz="4" w:space="0" w:color="auto"/>
            </w:tcBorders>
            <w:vAlign w:val="bottom"/>
            <w:hideMark/>
          </w:tcPr>
          <w:p w14:paraId="2113CE3D" w14:textId="77777777" w:rsidR="003D3961" w:rsidRPr="006F508B" w:rsidRDefault="003D3961" w:rsidP="0030073D">
            <w:pPr>
              <w:jc w:val="right"/>
              <w:rPr>
                <w:rFonts w:asciiTheme="minorHAnsi" w:hAnsiTheme="minorHAnsi" w:cs="Arial"/>
                <w:b/>
                <w:sz w:val="18"/>
                <w:szCs w:val="18"/>
              </w:rPr>
            </w:pPr>
          </w:p>
        </w:tc>
        <w:tc>
          <w:tcPr>
            <w:tcW w:w="1201" w:type="dxa"/>
            <w:gridSpan w:val="2"/>
            <w:tcBorders>
              <w:top w:val="single" w:sz="4" w:space="0" w:color="auto"/>
              <w:left w:val="single" w:sz="4" w:space="0" w:color="auto"/>
              <w:bottom w:val="single" w:sz="4" w:space="0" w:color="auto"/>
              <w:right w:val="single" w:sz="4" w:space="0" w:color="auto"/>
            </w:tcBorders>
            <w:vAlign w:val="bottom"/>
            <w:hideMark/>
          </w:tcPr>
          <w:p w14:paraId="0FDBAF36" w14:textId="77777777" w:rsidR="003D3961" w:rsidRPr="006F508B" w:rsidRDefault="003D3961" w:rsidP="0030073D">
            <w:pPr>
              <w:jc w:val="right"/>
              <w:rPr>
                <w:rFonts w:asciiTheme="minorHAnsi" w:hAnsiTheme="minorHAnsi" w:cs="Arial"/>
                <w:b/>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79DD752B" w14:textId="77777777" w:rsidR="003D3961" w:rsidRPr="006F508B" w:rsidRDefault="003D3961" w:rsidP="0030073D">
            <w:pPr>
              <w:jc w:val="right"/>
              <w:rPr>
                <w:rFonts w:asciiTheme="minorHAnsi" w:hAnsiTheme="minorHAnsi" w:cs="Arial"/>
                <w:b/>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3FE4E88F" w14:textId="77777777" w:rsidR="003D3961" w:rsidRPr="006F508B" w:rsidRDefault="003D3961" w:rsidP="0030073D">
            <w:pPr>
              <w:jc w:val="right"/>
              <w:rPr>
                <w:rFonts w:asciiTheme="minorHAnsi" w:hAnsiTheme="minorHAnsi" w:cs="Arial"/>
                <w:b/>
                <w:sz w:val="18"/>
                <w:szCs w:val="18"/>
              </w:rPr>
            </w:pP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4BBA8C31" w14:textId="77777777" w:rsidR="003D3961" w:rsidRPr="006F508B" w:rsidRDefault="003D3961" w:rsidP="0030073D">
            <w:pPr>
              <w:jc w:val="right"/>
              <w:rPr>
                <w:rFonts w:asciiTheme="minorHAnsi" w:hAnsiTheme="minorHAnsi" w:cs="Arial"/>
                <w:b/>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4EA11043" w14:textId="77777777" w:rsidR="003D3961" w:rsidRPr="006F508B" w:rsidRDefault="003D3961" w:rsidP="0030073D">
            <w:pPr>
              <w:jc w:val="right"/>
              <w:rPr>
                <w:rFonts w:asciiTheme="minorHAnsi" w:hAnsiTheme="minorHAnsi" w:cs="Arial"/>
                <w:b/>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13F9B9BA" w14:textId="77777777" w:rsidR="003D3961" w:rsidRPr="006F508B" w:rsidRDefault="003D3961" w:rsidP="0030073D">
            <w:pPr>
              <w:jc w:val="right"/>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6E56D0CF" w14:textId="77777777" w:rsidR="003D3961" w:rsidRPr="006F508B" w:rsidRDefault="003D3961" w:rsidP="0030073D">
            <w:pPr>
              <w:jc w:val="right"/>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hideMark/>
          </w:tcPr>
          <w:p w14:paraId="139596E7" w14:textId="77777777" w:rsidR="003D3961"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0</w:t>
            </w:r>
          </w:p>
        </w:tc>
      </w:tr>
      <w:tr w:rsidR="00B5097C" w14:paraId="30FE3442" w14:textId="77777777" w:rsidTr="000F4111">
        <w:tc>
          <w:tcPr>
            <w:tcW w:w="2377" w:type="dxa"/>
            <w:tcBorders>
              <w:top w:val="single" w:sz="4" w:space="0" w:color="auto"/>
              <w:left w:val="single" w:sz="4" w:space="0" w:color="auto"/>
              <w:bottom w:val="single" w:sz="4" w:space="0" w:color="auto"/>
              <w:right w:val="single" w:sz="4" w:space="0" w:color="auto"/>
            </w:tcBorders>
          </w:tcPr>
          <w:p w14:paraId="3DF00B6E" w14:textId="77777777" w:rsidR="00144E53" w:rsidRPr="00D22E37" w:rsidRDefault="00ED2791" w:rsidP="00144E53">
            <w:pPr>
              <w:jc w:val="left"/>
              <w:rPr>
                <w:rFonts w:asciiTheme="minorHAnsi" w:hAnsiTheme="minorHAnsi" w:cs="Arial"/>
                <w:b/>
                <w:sz w:val="18"/>
                <w:szCs w:val="18"/>
                <w:lang w:val="en-US"/>
              </w:rPr>
            </w:pPr>
            <w:r w:rsidRPr="00D22E37">
              <w:rPr>
                <w:rFonts w:asciiTheme="minorHAnsi" w:hAnsiTheme="minorHAnsi" w:cs="Arial"/>
                <w:b/>
                <w:sz w:val="18"/>
                <w:szCs w:val="18"/>
                <w:lang w:val="en-US"/>
              </w:rPr>
              <w:t xml:space="preserve">Total public and private </w:t>
            </w:r>
            <w:r w:rsidR="00AE10F0">
              <w:rPr>
                <w:rFonts w:asciiTheme="minorHAnsi" w:hAnsiTheme="minorHAnsi" w:cs="Arial"/>
                <w:b/>
                <w:sz w:val="18"/>
                <w:szCs w:val="18"/>
                <w:lang w:val="en-US"/>
              </w:rPr>
              <w:t>co-</w:t>
            </w:r>
            <w:r w:rsidRPr="00D22E37">
              <w:rPr>
                <w:rFonts w:asciiTheme="minorHAnsi" w:hAnsiTheme="minorHAnsi" w:cs="Arial"/>
                <w:b/>
                <w:sz w:val="18"/>
                <w:szCs w:val="18"/>
                <w:lang w:val="en-US"/>
              </w:rPr>
              <w:t>fina</w:t>
            </w:r>
            <w:r>
              <w:rPr>
                <w:rFonts w:asciiTheme="minorHAnsi" w:hAnsiTheme="minorHAnsi" w:cs="Arial"/>
                <w:b/>
                <w:sz w:val="18"/>
                <w:szCs w:val="18"/>
                <w:lang w:val="en-US"/>
              </w:rPr>
              <w:t>ncing</w:t>
            </w:r>
          </w:p>
        </w:tc>
        <w:tc>
          <w:tcPr>
            <w:tcW w:w="1601" w:type="dxa"/>
            <w:tcBorders>
              <w:top w:val="single" w:sz="4" w:space="0" w:color="auto"/>
              <w:left w:val="single" w:sz="4" w:space="0" w:color="auto"/>
              <w:bottom w:val="single" w:sz="4" w:space="0" w:color="auto"/>
              <w:right w:val="single" w:sz="4" w:space="0" w:color="auto"/>
            </w:tcBorders>
            <w:vAlign w:val="bottom"/>
          </w:tcPr>
          <w:p w14:paraId="3CF34CB5" w14:textId="77777777" w:rsidR="00144E53" w:rsidRDefault="00ED2791" w:rsidP="0030073D">
            <w:pPr>
              <w:jc w:val="right"/>
              <w:rPr>
                <w:rFonts w:asciiTheme="minorHAnsi" w:hAnsiTheme="minorHAnsi" w:cs="Arial"/>
                <w:b/>
                <w:sz w:val="18"/>
                <w:szCs w:val="18"/>
              </w:rPr>
            </w:pPr>
            <w:r>
              <w:rPr>
                <w:rFonts w:asciiTheme="minorHAnsi" w:hAnsiTheme="minorHAnsi" w:cs="Arial"/>
                <w:b/>
                <w:sz w:val="18"/>
                <w:szCs w:val="18"/>
              </w:rPr>
              <w:t>115,640</w:t>
            </w:r>
          </w:p>
        </w:tc>
        <w:tc>
          <w:tcPr>
            <w:tcW w:w="1377" w:type="dxa"/>
            <w:tcBorders>
              <w:top w:val="single" w:sz="4" w:space="0" w:color="auto"/>
              <w:left w:val="single" w:sz="4" w:space="0" w:color="auto"/>
              <w:bottom w:val="single" w:sz="4" w:space="0" w:color="auto"/>
              <w:right w:val="single" w:sz="4" w:space="0" w:color="auto"/>
            </w:tcBorders>
            <w:vAlign w:val="bottom"/>
          </w:tcPr>
          <w:p w14:paraId="5CD29C1C" w14:textId="77777777" w:rsidR="00144E53" w:rsidRDefault="00ED2791" w:rsidP="0030073D">
            <w:pPr>
              <w:jc w:val="right"/>
              <w:rPr>
                <w:rFonts w:asciiTheme="minorHAnsi" w:hAnsiTheme="minorHAnsi" w:cs="Arial"/>
                <w:b/>
                <w:sz w:val="18"/>
                <w:szCs w:val="18"/>
              </w:rPr>
            </w:pPr>
            <w:r>
              <w:rPr>
                <w:rFonts w:asciiTheme="minorHAnsi" w:hAnsiTheme="minorHAnsi" w:cs="Arial"/>
                <w:b/>
                <w:sz w:val="18"/>
                <w:szCs w:val="18"/>
              </w:rPr>
              <w:t>51,450</w:t>
            </w:r>
          </w:p>
        </w:tc>
        <w:tc>
          <w:tcPr>
            <w:tcW w:w="1201" w:type="dxa"/>
            <w:gridSpan w:val="2"/>
            <w:tcBorders>
              <w:top w:val="single" w:sz="4" w:space="0" w:color="auto"/>
              <w:left w:val="single" w:sz="4" w:space="0" w:color="auto"/>
              <w:bottom w:val="single" w:sz="4" w:space="0" w:color="auto"/>
              <w:right w:val="single" w:sz="4" w:space="0" w:color="auto"/>
            </w:tcBorders>
            <w:vAlign w:val="bottom"/>
          </w:tcPr>
          <w:p w14:paraId="16BBCEA4" w14:textId="77777777" w:rsidR="00144E53" w:rsidRDefault="00ED2791" w:rsidP="0030073D">
            <w:pPr>
              <w:jc w:val="right"/>
              <w:rPr>
                <w:rFonts w:asciiTheme="minorHAnsi" w:hAnsiTheme="minorHAnsi" w:cs="Arial"/>
                <w:b/>
                <w:sz w:val="18"/>
                <w:szCs w:val="18"/>
              </w:rPr>
            </w:pPr>
            <w:r>
              <w:rPr>
                <w:rFonts w:asciiTheme="minorHAnsi" w:hAnsiTheme="minorHAnsi" w:cs="Arial"/>
                <w:b/>
                <w:sz w:val="18"/>
                <w:szCs w:val="18"/>
              </w:rPr>
              <w:t>20,580</w:t>
            </w:r>
          </w:p>
        </w:tc>
        <w:tc>
          <w:tcPr>
            <w:tcW w:w="1172" w:type="dxa"/>
            <w:tcBorders>
              <w:top w:val="single" w:sz="4" w:space="0" w:color="auto"/>
              <w:left w:val="single" w:sz="4" w:space="0" w:color="auto"/>
              <w:bottom w:val="single" w:sz="4" w:space="0" w:color="auto"/>
              <w:right w:val="single" w:sz="4" w:space="0" w:color="auto"/>
            </w:tcBorders>
            <w:vAlign w:val="bottom"/>
          </w:tcPr>
          <w:p w14:paraId="3DF335B5" w14:textId="77777777" w:rsidR="00144E53" w:rsidRDefault="00ED2791" w:rsidP="0030073D">
            <w:pPr>
              <w:jc w:val="right"/>
              <w:rPr>
                <w:rFonts w:asciiTheme="minorHAnsi" w:hAnsiTheme="minorHAnsi" w:cs="Arial"/>
                <w:b/>
                <w:sz w:val="18"/>
                <w:szCs w:val="18"/>
              </w:rPr>
            </w:pPr>
            <w:r>
              <w:rPr>
                <w:rFonts w:asciiTheme="minorHAnsi" w:hAnsiTheme="minorHAnsi" w:cs="Arial"/>
                <w:b/>
                <w:sz w:val="18"/>
                <w:szCs w:val="18"/>
              </w:rPr>
              <w:t>22,050</w:t>
            </w:r>
          </w:p>
        </w:tc>
        <w:tc>
          <w:tcPr>
            <w:tcW w:w="1177" w:type="dxa"/>
            <w:tcBorders>
              <w:top w:val="single" w:sz="4" w:space="0" w:color="auto"/>
              <w:left w:val="single" w:sz="4" w:space="0" w:color="auto"/>
              <w:bottom w:val="single" w:sz="4" w:space="0" w:color="auto"/>
              <w:right w:val="single" w:sz="4" w:space="0" w:color="auto"/>
            </w:tcBorders>
            <w:vAlign w:val="bottom"/>
          </w:tcPr>
          <w:p w14:paraId="36602936" w14:textId="77777777" w:rsidR="00144E53" w:rsidRDefault="00ED2791" w:rsidP="0030073D">
            <w:pPr>
              <w:jc w:val="right"/>
              <w:rPr>
                <w:rFonts w:asciiTheme="minorHAnsi" w:hAnsiTheme="minorHAnsi" w:cs="Arial"/>
                <w:b/>
                <w:sz w:val="18"/>
                <w:szCs w:val="18"/>
              </w:rPr>
            </w:pPr>
            <w:r>
              <w:rPr>
                <w:rFonts w:asciiTheme="minorHAnsi" w:hAnsiTheme="minorHAnsi" w:cs="Arial"/>
                <w:b/>
                <w:sz w:val="18"/>
                <w:szCs w:val="18"/>
              </w:rPr>
              <w:t>20,580</w:t>
            </w: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2219C8E5" w14:textId="77777777" w:rsidR="00144E53" w:rsidRDefault="00ED2791" w:rsidP="0030073D">
            <w:pPr>
              <w:jc w:val="right"/>
              <w:rPr>
                <w:rFonts w:asciiTheme="minorHAnsi" w:hAnsiTheme="minorHAnsi" w:cs="Arial"/>
                <w:b/>
                <w:sz w:val="18"/>
                <w:szCs w:val="18"/>
              </w:rPr>
            </w:pPr>
            <w:r>
              <w:rPr>
                <w:rFonts w:asciiTheme="minorHAnsi" w:hAnsiTheme="minorHAnsi" w:cs="Arial"/>
                <w:b/>
                <w:sz w:val="18"/>
                <w:szCs w:val="18"/>
              </w:rPr>
              <w:t>55,370</w:t>
            </w:r>
          </w:p>
        </w:tc>
        <w:tc>
          <w:tcPr>
            <w:tcW w:w="1178" w:type="dxa"/>
            <w:tcBorders>
              <w:top w:val="single" w:sz="4" w:space="0" w:color="auto"/>
              <w:left w:val="single" w:sz="4" w:space="0" w:color="auto"/>
              <w:bottom w:val="single" w:sz="4" w:space="0" w:color="auto"/>
              <w:right w:val="single" w:sz="4" w:space="0" w:color="auto"/>
            </w:tcBorders>
            <w:vAlign w:val="bottom"/>
          </w:tcPr>
          <w:p w14:paraId="523CCF95" w14:textId="77777777" w:rsidR="00144E53" w:rsidRDefault="00ED2791" w:rsidP="0030073D">
            <w:pPr>
              <w:jc w:val="right"/>
              <w:rPr>
                <w:rFonts w:asciiTheme="minorHAnsi" w:hAnsiTheme="minorHAnsi" w:cs="Arial"/>
                <w:b/>
                <w:sz w:val="18"/>
                <w:szCs w:val="18"/>
              </w:rPr>
            </w:pPr>
            <w:r>
              <w:rPr>
                <w:rFonts w:asciiTheme="minorHAnsi" w:hAnsiTheme="minorHAnsi" w:cs="Arial"/>
                <w:b/>
                <w:sz w:val="18"/>
                <w:szCs w:val="18"/>
              </w:rPr>
              <w:t>78,400</w:t>
            </w:r>
          </w:p>
        </w:tc>
        <w:tc>
          <w:tcPr>
            <w:tcW w:w="1176" w:type="dxa"/>
            <w:tcBorders>
              <w:top w:val="single" w:sz="4" w:space="0" w:color="auto"/>
              <w:left w:val="single" w:sz="4" w:space="0" w:color="auto"/>
              <w:bottom w:val="single" w:sz="4" w:space="0" w:color="auto"/>
              <w:right w:val="single" w:sz="4" w:space="0" w:color="auto"/>
            </w:tcBorders>
            <w:vAlign w:val="bottom"/>
          </w:tcPr>
          <w:p w14:paraId="01F47188" w14:textId="77777777" w:rsidR="00144E53" w:rsidRDefault="00144E53" w:rsidP="0030073D">
            <w:pPr>
              <w:jc w:val="right"/>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19B41F30" w14:textId="77777777" w:rsidR="00144E53" w:rsidRDefault="00144E53" w:rsidP="0030073D">
            <w:pPr>
              <w:jc w:val="right"/>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tcPr>
          <w:p w14:paraId="2E1D316F" w14:textId="77777777" w:rsidR="00144E53" w:rsidRDefault="00ED2791" w:rsidP="0030073D">
            <w:pPr>
              <w:jc w:val="right"/>
              <w:rPr>
                <w:rFonts w:asciiTheme="minorHAnsi" w:hAnsiTheme="minorHAnsi" w:cs="Arial"/>
                <w:b/>
                <w:sz w:val="18"/>
                <w:szCs w:val="18"/>
              </w:rPr>
            </w:pPr>
            <w:r>
              <w:rPr>
                <w:rFonts w:asciiTheme="minorHAnsi" w:hAnsiTheme="minorHAnsi" w:cs="Arial"/>
                <w:b/>
                <w:sz w:val="18"/>
                <w:szCs w:val="18"/>
              </w:rPr>
              <w:t>364,070</w:t>
            </w:r>
          </w:p>
        </w:tc>
      </w:tr>
    </w:tbl>
    <w:p w14:paraId="2327A603" w14:textId="77777777" w:rsidR="00675705" w:rsidRPr="00496FA6" w:rsidRDefault="00675705">
      <w:pPr>
        <w:rPr>
          <w:rFonts w:asciiTheme="minorHAnsi" w:hAnsiTheme="minorHAnsi" w:cstheme="minorHAnsi"/>
          <w:bCs/>
        </w:rPr>
      </w:pPr>
    </w:p>
    <w:p w14:paraId="4318995B" w14:textId="77777777" w:rsidR="007D23EA" w:rsidRPr="004F7F68" w:rsidRDefault="00ED2791">
      <w:pPr>
        <w:rPr>
          <w:rFonts w:asciiTheme="minorHAnsi" w:hAnsiTheme="minorHAnsi" w:cstheme="minorHAnsi"/>
          <w:b/>
        </w:rPr>
      </w:pPr>
      <w:r w:rsidRPr="004F7F68">
        <w:rPr>
          <w:rFonts w:asciiTheme="minorHAnsi" w:hAnsiTheme="minorHAnsi" w:cstheme="minorHAnsi"/>
          <w:b/>
        </w:rPr>
        <w:t>S</w:t>
      </w:r>
      <w:r w:rsidR="008A47DB">
        <w:rPr>
          <w:rFonts w:asciiTheme="minorHAnsi" w:hAnsiTheme="minorHAnsi" w:cstheme="minorHAnsi"/>
          <w:b/>
        </w:rPr>
        <w:t>upport</w:t>
      </w:r>
    </w:p>
    <w:p w14:paraId="21C010DA" w14:textId="77777777" w:rsidR="007D23EA" w:rsidRDefault="007D23EA">
      <w:pPr>
        <w:rPr>
          <w:rFonts w:asciiTheme="minorHAnsi" w:hAnsiTheme="minorHAnsi"/>
          <w:sz w:val="18"/>
          <w:szCs w:val="18"/>
          <w:lang w:val="en-US"/>
        </w:rPr>
      </w:pPr>
    </w:p>
    <w:tbl>
      <w:tblPr>
        <w:tblStyle w:val="Tabellrutenett"/>
        <w:tblW w:w="9072" w:type="dxa"/>
        <w:tblLook w:val="04A0" w:firstRow="1" w:lastRow="0" w:firstColumn="1" w:lastColumn="0" w:noHBand="0" w:noVBand="1"/>
      </w:tblPr>
      <w:tblGrid>
        <w:gridCol w:w="927"/>
        <w:gridCol w:w="904"/>
        <w:gridCol w:w="1790"/>
        <w:gridCol w:w="718"/>
        <w:gridCol w:w="895"/>
        <w:gridCol w:w="1636"/>
        <w:gridCol w:w="1790"/>
        <w:gridCol w:w="1025"/>
        <w:gridCol w:w="222"/>
        <w:gridCol w:w="222"/>
        <w:gridCol w:w="810"/>
      </w:tblGrid>
      <w:tr w:rsidR="00B5097C" w14:paraId="6D00CEC2" w14:textId="77777777" w:rsidTr="00D219B9">
        <w:tc>
          <w:tcPr>
            <w:tcW w:w="1242" w:type="dxa"/>
            <w:shd w:val="clear" w:color="auto" w:fill="DBE5F1" w:themeFill="accent1" w:themeFillTint="33"/>
          </w:tcPr>
          <w:p w14:paraId="60533809" w14:textId="77777777" w:rsidR="00BB7A36" w:rsidRPr="0017012C" w:rsidRDefault="00ED2791" w:rsidP="00FE22D3">
            <w:pPr>
              <w:jc w:val="left"/>
              <w:rPr>
                <w:rFonts w:asciiTheme="minorHAnsi" w:hAnsiTheme="minorHAnsi"/>
                <w:b/>
                <w:sz w:val="18"/>
                <w:szCs w:val="18"/>
              </w:rPr>
            </w:pPr>
            <w:r>
              <w:rPr>
                <w:rFonts w:asciiTheme="minorHAnsi" w:hAnsiTheme="minorHAnsi"/>
                <w:b/>
                <w:sz w:val="18"/>
                <w:szCs w:val="18"/>
              </w:rPr>
              <w:t>Financing</w:t>
            </w:r>
          </w:p>
        </w:tc>
        <w:tc>
          <w:tcPr>
            <w:tcW w:w="284" w:type="dxa"/>
            <w:shd w:val="clear" w:color="auto" w:fill="DBE5F1" w:themeFill="accent1" w:themeFillTint="33"/>
          </w:tcPr>
          <w:p w14:paraId="73999DFD" w14:textId="77777777" w:rsidR="00BB7A36" w:rsidRPr="0017012C" w:rsidRDefault="00ED2791" w:rsidP="00FE1117">
            <w:pPr>
              <w:jc w:val="center"/>
              <w:rPr>
                <w:rFonts w:asciiTheme="minorHAnsi" w:hAnsiTheme="minorHAnsi"/>
                <w:b/>
                <w:sz w:val="18"/>
                <w:szCs w:val="18"/>
              </w:rPr>
            </w:pPr>
            <w:r>
              <w:rPr>
                <w:rFonts w:asciiTheme="minorHAnsi" w:hAnsiTheme="minorHAnsi"/>
                <w:b/>
                <w:sz w:val="18"/>
                <w:szCs w:val="18"/>
              </w:rPr>
              <w:t>Helsingin Yliopisto</w:t>
            </w:r>
          </w:p>
        </w:tc>
        <w:tc>
          <w:tcPr>
            <w:tcW w:w="284" w:type="dxa"/>
            <w:shd w:val="clear" w:color="auto" w:fill="DBE5F1" w:themeFill="accent1" w:themeFillTint="33"/>
          </w:tcPr>
          <w:p w14:paraId="674EE240" w14:textId="77777777" w:rsidR="00BB7A36" w:rsidRPr="0017012C" w:rsidRDefault="00ED2791" w:rsidP="00FE1117">
            <w:pPr>
              <w:jc w:val="center"/>
              <w:rPr>
                <w:rFonts w:asciiTheme="minorHAnsi" w:hAnsiTheme="minorHAnsi"/>
                <w:b/>
                <w:sz w:val="18"/>
                <w:szCs w:val="18"/>
              </w:rPr>
            </w:pPr>
            <w:r>
              <w:rPr>
                <w:rFonts w:asciiTheme="minorHAnsi" w:hAnsiTheme="minorHAnsi"/>
                <w:b/>
                <w:sz w:val="18"/>
                <w:szCs w:val="18"/>
              </w:rPr>
              <w:t>Centria-ammattikorkeakoulu Oy</w:t>
            </w:r>
          </w:p>
        </w:tc>
        <w:tc>
          <w:tcPr>
            <w:tcW w:w="284" w:type="dxa"/>
            <w:shd w:val="clear" w:color="auto" w:fill="DBE5F1" w:themeFill="accent1" w:themeFillTint="33"/>
          </w:tcPr>
          <w:p w14:paraId="584AAE74" w14:textId="77777777" w:rsidR="00BB7A36" w:rsidRPr="0017012C" w:rsidRDefault="00ED2791" w:rsidP="00FE1117">
            <w:pPr>
              <w:jc w:val="center"/>
              <w:rPr>
                <w:rFonts w:asciiTheme="minorHAnsi" w:hAnsiTheme="minorHAnsi"/>
                <w:b/>
                <w:sz w:val="18"/>
                <w:szCs w:val="18"/>
              </w:rPr>
            </w:pPr>
            <w:r>
              <w:rPr>
                <w:rFonts w:asciiTheme="minorHAnsi" w:hAnsiTheme="minorHAnsi"/>
                <w:b/>
                <w:sz w:val="18"/>
                <w:szCs w:val="18"/>
              </w:rPr>
              <w:t>Inarin kunta</w:t>
            </w:r>
          </w:p>
        </w:tc>
        <w:tc>
          <w:tcPr>
            <w:tcW w:w="284" w:type="dxa"/>
            <w:shd w:val="clear" w:color="auto" w:fill="DBE5F1" w:themeFill="accent1" w:themeFillTint="33"/>
          </w:tcPr>
          <w:p w14:paraId="441385FC" w14:textId="77777777" w:rsidR="00BB7A36" w:rsidRPr="0017012C" w:rsidRDefault="00ED2791" w:rsidP="00FE1117">
            <w:pPr>
              <w:jc w:val="center"/>
              <w:rPr>
                <w:rFonts w:asciiTheme="minorHAnsi" w:hAnsiTheme="minorHAnsi"/>
                <w:b/>
                <w:sz w:val="18"/>
                <w:szCs w:val="18"/>
              </w:rPr>
            </w:pPr>
            <w:r>
              <w:rPr>
                <w:rFonts w:asciiTheme="minorHAnsi" w:hAnsiTheme="minorHAnsi"/>
                <w:b/>
                <w:sz w:val="18"/>
                <w:szCs w:val="18"/>
              </w:rPr>
              <w:t>Into Seinäjoki Oy</w:t>
            </w:r>
          </w:p>
        </w:tc>
        <w:tc>
          <w:tcPr>
            <w:tcW w:w="284" w:type="dxa"/>
            <w:shd w:val="clear" w:color="auto" w:fill="DBE5F1" w:themeFill="accent1" w:themeFillTint="33"/>
          </w:tcPr>
          <w:p w14:paraId="3C07F953" w14:textId="77777777" w:rsidR="00BB7A36" w:rsidRPr="0017012C" w:rsidRDefault="00ED2791" w:rsidP="00FE1117">
            <w:pPr>
              <w:jc w:val="center"/>
              <w:rPr>
                <w:rFonts w:asciiTheme="minorHAnsi" w:hAnsiTheme="minorHAnsi"/>
                <w:b/>
                <w:sz w:val="18"/>
                <w:szCs w:val="18"/>
              </w:rPr>
            </w:pPr>
            <w:r>
              <w:rPr>
                <w:rFonts w:asciiTheme="minorHAnsi" w:hAnsiTheme="minorHAnsi"/>
                <w:b/>
                <w:sz w:val="18"/>
                <w:szCs w:val="18"/>
              </w:rPr>
              <w:t>Kehittämisyhdistys Liiveri ry</w:t>
            </w:r>
          </w:p>
        </w:tc>
        <w:tc>
          <w:tcPr>
            <w:tcW w:w="284" w:type="dxa"/>
            <w:shd w:val="clear" w:color="auto" w:fill="DBE5F1" w:themeFill="accent1" w:themeFillTint="33"/>
          </w:tcPr>
          <w:p w14:paraId="18F4CAC2" w14:textId="77777777" w:rsidR="00BB7A36" w:rsidRPr="0017012C" w:rsidRDefault="00ED2791" w:rsidP="00FE1117">
            <w:pPr>
              <w:jc w:val="center"/>
              <w:rPr>
                <w:rFonts w:asciiTheme="minorHAnsi" w:hAnsiTheme="minorHAnsi"/>
                <w:b/>
                <w:sz w:val="18"/>
                <w:szCs w:val="18"/>
              </w:rPr>
            </w:pPr>
            <w:r>
              <w:rPr>
                <w:rFonts w:asciiTheme="minorHAnsi" w:hAnsiTheme="minorHAnsi"/>
                <w:b/>
                <w:sz w:val="18"/>
                <w:szCs w:val="18"/>
              </w:rPr>
              <w:t>Lapin ammattikorkeakoulu Oy</w:t>
            </w:r>
          </w:p>
        </w:tc>
        <w:tc>
          <w:tcPr>
            <w:tcW w:w="284" w:type="dxa"/>
            <w:shd w:val="clear" w:color="auto" w:fill="DBE5F1" w:themeFill="accent1" w:themeFillTint="33"/>
          </w:tcPr>
          <w:p w14:paraId="021333A5" w14:textId="77777777" w:rsidR="00BB7A36" w:rsidRPr="0017012C" w:rsidRDefault="00ED2791" w:rsidP="00FE1117">
            <w:pPr>
              <w:jc w:val="center"/>
              <w:rPr>
                <w:rFonts w:asciiTheme="minorHAnsi" w:hAnsiTheme="minorHAnsi"/>
                <w:b/>
                <w:sz w:val="18"/>
                <w:szCs w:val="18"/>
              </w:rPr>
            </w:pPr>
            <w:r>
              <w:rPr>
                <w:rFonts w:asciiTheme="minorHAnsi" w:hAnsiTheme="minorHAnsi"/>
                <w:b/>
                <w:sz w:val="18"/>
                <w:szCs w:val="18"/>
              </w:rPr>
              <w:t>Luleå tekniska universitet</w:t>
            </w:r>
          </w:p>
        </w:tc>
        <w:tc>
          <w:tcPr>
            <w:tcW w:w="284" w:type="dxa"/>
            <w:shd w:val="clear" w:color="auto" w:fill="DBE5F1" w:themeFill="accent1" w:themeFillTint="33"/>
          </w:tcPr>
          <w:p w14:paraId="35B0F923" w14:textId="77777777" w:rsidR="00BB7A36" w:rsidRPr="0017012C" w:rsidRDefault="00BB7A36" w:rsidP="00FE1117">
            <w:pPr>
              <w:jc w:val="center"/>
              <w:rPr>
                <w:rFonts w:asciiTheme="minorHAnsi" w:hAnsiTheme="minorHAnsi"/>
                <w:b/>
                <w:sz w:val="18"/>
                <w:szCs w:val="18"/>
              </w:rPr>
            </w:pPr>
          </w:p>
        </w:tc>
        <w:tc>
          <w:tcPr>
            <w:tcW w:w="284" w:type="dxa"/>
            <w:shd w:val="clear" w:color="auto" w:fill="DBE5F1" w:themeFill="accent1" w:themeFillTint="33"/>
          </w:tcPr>
          <w:p w14:paraId="61529665" w14:textId="77777777" w:rsidR="00BB7A36" w:rsidRPr="0017012C" w:rsidRDefault="00BB7A36" w:rsidP="00FE1117">
            <w:pPr>
              <w:jc w:val="center"/>
              <w:rPr>
                <w:rFonts w:asciiTheme="minorHAnsi" w:hAnsiTheme="minorHAnsi"/>
                <w:b/>
                <w:sz w:val="18"/>
                <w:szCs w:val="18"/>
              </w:rPr>
            </w:pPr>
          </w:p>
        </w:tc>
        <w:tc>
          <w:tcPr>
            <w:tcW w:w="284" w:type="dxa"/>
            <w:shd w:val="clear" w:color="auto" w:fill="DBE5F1" w:themeFill="accent1" w:themeFillTint="33"/>
          </w:tcPr>
          <w:p w14:paraId="38609A00" w14:textId="77777777" w:rsidR="00BB7A36" w:rsidRPr="0017012C" w:rsidRDefault="00ED2791" w:rsidP="00FE1117">
            <w:pPr>
              <w:jc w:val="center"/>
              <w:rPr>
                <w:rFonts w:asciiTheme="minorHAnsi" w:hAnsiTheme="minorHAnsi"/>
                <w:b/>
                <w:sz w:val="18"/>
                <w:szCs w:val="18"/>
              </w:rPr>
            </w:pPr>
            <w:r>
              <w:rPr>
                <w:rFonts w:asciiTheme="minorHAnsi" w:hAnsiTheme="minorHAnsi"/>
                <w:b/>
                <w:sz w:val="18"/>
                <w:szCs w:val="18"/>
              </w:rPr>
              <w:t>Total</w:t>
            </w:r>
          </w:p>
        </w:tc>
      </w:tr>
      <w:tr w:rsidR="00B5097C" w14:paraId="70F98F9C" w14:textId="77777777" w:rsidTr="00D219B9">
        <w:tc>
          <w:tcPr>
            <w:tcW w:w="1242" w:type="dxa"/>
          </w:tcPr>
          <w:p w14:paraId="5308E3BC" w14:textId="77777777" w:rsidR="00BB7A36" w:rsidRPr="0017012C" w:rsidRDefault="00ED2791" w:rsidP="008A37DD">
            <w:pPr>
              <w:jc w:val="left"/>
              <w:rPr>
                <w:rFonts w:asciiTheme="minorHAnsi" w:hAnsiTheme="minorHAnsi"/>
                <w:sz w:val="18"/>
                <w:szCs w:val="18"/>
              </w:rPr>
            </w:pPr>
            <w:r>
              <w:rPr>
                <w:rFonts w:asciiTheme="minorHAnsi" w:hAnsiTheme="minorHAnsi"/>
                <w:sz w:val="18"/>
                <w:szCs w:val="18"/>
              </w:rPr>
              <w:t>Total financing</w:t>
            </w:r>
          </w:p>
        </w:tc>
        <w:tc>
          <w:tcPr>
            <w:tcW w:w="284" w:type="dxa"/>
            <w:vAlign w:val="bottom"/>
          </w:tcPr>
          <w:p w14:paraId="1715757F" w14:textId="77777777" w:rsidR="00BB7A36" w:rsidRPr="0017012C" w:rsidRDefault="00ED2791" w:rsidP="005069C1">
            <w:pPr>
              <w:jc w:val="right"/>
              <w:rPr>
                <w:rFonts w:asciiTheme="minorHAnsi" w:hAnsiTheme="minorHAnsi"/>
                <w:sz w:val="18"/>
                <w:szCs w:val="18"/>
              </w:rPr>
            </w:pPr>
            <w:r>
              <w:rPr>
                <w:rFonts w:asciiTheme="minorHAnsi" w:hAnsiTheme="minorHAnsi"/>
                <w:sz w:val="18"/>
                <w:szCs w:val="18"/>
              </w:rPr>
              <w:t>214,760</w:t>
            </w:r>
          </w:p>
        </w:tc>
        <w:tc>
          <w:tcPr>
            <w:tcW w:w="284" w:type="dxa"/>
            <w:vAlign w:val="bottom"/>
          </w:tcPr>
          <w:p w14:paraId="2D494694" w14:textId="77777777" w:rsidR="00BB7A36" w:rsidRPr="0017012C" w:rsidRDefault="00ED2791" w:rsidP="005069C1">
            <w:pPr>
              <w:jc w:val="right"/>
              <w:rPr>
                <w:rFonts w:asciiTheme="minorHAnsi" w:hAnsiTheme="minorHAnsi"/>
                <w:sz w:val="18"/>
                <w:szCs w:val="18"/>
              </w:rPr>
            </w:pPr>
            <w:r>
              <w:rPr>
                <w:rFonts w:asciiTheme="minorHAnsi" w:hAnsiTheme="minorHAnsi"/>
                <w:sz w:val="18"/>
                <w:szCs w:val="18"/>
              </w:rPr>
              <w:t>95,550</w:t>
            </w:r>
          </w:p>
        </w:tc>
        <w:tc>
          <w:tcPr>
            <w:tcW w:w="284" w:type="dxa"/>
            <w:vAlign w:val="bottom"/>
          </w:tcPr>
          <w:p w14:paraId="6F257381" w14:textId="77777777" w:rsidR="00BB7A36" w:rsidRPr="0017012C" w:rsidRDefault="00ED2791" w:rsidP="005069C1">
            <w:pPr>
              <w:jc w:val="right"/>
              <w:rPr>
                <w:rFonts w:asciiTheme="minorHAnsi" w:hAnsiTheme="minorHAnsi"/>
                <w:sz w:val="18"/>
                <w:szCs w:val="18"/>
              </w:rPr>
            </w:pPr>
            <w:r>
              <w:rPr>
                <w:rFonts w:asciiTheme="minorHAnsi" w:hAnsiTheme="minorHAnsi"/>
                <w:sz w:val="18"/>
                <w:szCs w:val="18"/>
              </w:rPr>
              <w:t>38,220</w:t>
            </w:r>
          </w:p>
        </w:tc>
        <w:tc>
          <w:tcPr>
            <w:tcW w:w="284" w:type="dxa"/>
            <w:vAlign w:val="bottom"/>
          </w:tcPr>
          <w:p w14:paraId="0ACD109B" w14:textId="77777777" w:rsidR="00BB7A36" w:rsidRPr="0017012C" w:rsidRDefault="00ED2791" w:rsidP="004039A2">
            <w:pPr>
              <w:jc w:val="right"/>
              <w:rPr>
                <w:rFonts w:asciiTheme="minorHAnsi" w:hAnsiTheme="minorHAnsi"/>
                <w:sz w:val="18"/>
                <w:szCs w:val="18"/>
              </w:rPr>
            </w:pPr>
            <w:r>
              <w:rPr>
                <w:rFonts w:asciiTheme="minorHAnsi" w:hAnsiTheme="minorHAnsi"/>
                <w:sz w:val="18"/>
                <w:szCs w:val="18"/>
              </w:rPr>
              <w:t>40,950</w:t>
            </w:r>
          </w:p>
        </w:tc>
        <w:tc>
          <w:tcPr>
            <w:tcW w:w="284" w:type="dxa"/>
            <w:vAlign w:val="bottom"/>
          </w:tcPr>
          <w:p w14:paraId="7802BDC8" w14:textId="77777777" w:rsidR="00BB7A36" w:rsidRPr="0017012C" w:rsidRDefault="00ED2791" w:rsidP="005069C1">
            <w:pPr>
              <w:jc w:val="right"/>
              <w:rPr>
                <w:rFonts w:asciiTheme="minorHAnsi" w:hAnsiTheme="minorHAnsi"/>
                <w:sz w:val="18"/>
                <w:szCs w:val="18"/>
              </w:rPr>
            </w:pPr>
            <w:r>
              <w:rPr>
                <w:rFonts w:asciiTheme="minorHAnsi" w:hAnsiTheme="minorHAnsi"/>
                <w:sz w:val="18"/>
                <w:szCs w:val="18"/>
              </w:rPr>
              <w:t>38,220</w:t>
            </w:r>
          </w:p>
        </w:tc>
        <w:tc>
          <w:tcPr>
            <w:tcW w:w="284" w:type="dxa"/>
            <w:vAlign w:val="bottom"/>
          </w:tcPr>
          <w:p w14:paraId="1C3799B2" w14:textId="77777777" w:rsidR="00BB7A36" w:rsidRPr="0017012C" w:rsidRDefault="00ED2791" w:rsidP="005069C1">
            <w:pPr>
              <w:jc w:val="right"/>
              <w:rPr>
                <w:rFonts w:asciiTheme="minorHAnsi" w:hAnsiTheme="minorHAnsi"/>
                <w:sz w:val="18"/>
                <w:szCs w:val="18"/>
              </w:rPr>
            </w:pPr>
            <w:r>
              <w:rPr>
                <w:rFonts w:asciiTheme="minorHAnsi" w:hAnsiTheme="minorHAnsi"/>
                <w:sz w:val="18"/>
                <w:szCs w:val="18"/>
              </w:rPr>
              <w:t>102,830</w:t>
            </w:r>
          </w:p>
        </w:tc>
        <w:tc>
          <w:tcPr>
            <w:tcW w:w="284" w:type="dxa"/>
            <w:vAlign w:val="bottom"/>
          </w:tcPr>
          <w:p w14:paraId="1C0FF4D8" w14:textId="77777777" w:rsidR="00BB7A36" w:rsidRPr="0017012C" w:rsidRDefault="00ED2791" w:rsidP="005069C1">
            <w:pPr>
              <w:jc w:val="right"/>
              <w:rPr>
                <w:rFonts w:asciiTheme="minorHAnsi" w:hAnsiTheme="minorHAnsi"/>
                <w:sz w:val="18"/>
                <w:szCs w:val="18"/>
              </w:rPr>
            </w:pPr>
            <w:r>
              <w:rPr>
                <w:rFonts w:asciiTheme="minorHAnsi" w:hAnsiTheme="minorHAnsi"/>
                <w:sz w:val="18"/>
                <w:szCs w:val="18"/>
              </w:rPr>
              <w:t>145,600</w:t>
            </w:r>
          </w:p>
        </w:tc>
        <w:tc>
          <w:tcPr>
            <w:tcW w:w="284" w:type="dxa"/>
            <w:vAlign w:val="bottom"/>
          </w:tcPr>
          <w:p w14:paraId="2B30B845" w14:textId="77777777" w:rsidR="00BB7A36" w:rsidRPr="0017012C" w:rsidRDefault="00BB7A36" w:rsidP="005069C1">
            <w:pPr>
              <w:jc w:val="right"/>
              <w:rPr>
                <w:rFonts w:asciiTheme="minorHAnsi" w:hAnsiTheme="minorHAnsi"/>
                <w:sz w:val="18"/>
                <w:szCs w:val="18"/>
              </w:rPr>
            </w:pPr>
          </w:p>
        </w:tc>
        <w:tc>
          <w:tcPr>
            <w:tcW w:w="284" w:type="dxa"/>
            <w:vAlign w:val="bottom"/>
          </w:tcPr>
          <w:p w14:paraId="0719F295" w14:textId="77777777" w:rsidR="00BB7A36" w:rsidRPr="0017012C" w:rsidRDefault="00BB7A36" w:rsidP="005069C1">
            <w:pPr>
              <w:jc w:val="right"/>
              <w:rPr>
                <w:rFonts w:asciiTheme="minorHAnsi" w:hAnsiTheme="minorHAnsi"/>
                <w:sz w:val="18"/>
                <w:szCs w:val="18"/>
              </w:rPr>
            </w:pPr>
          </w:p>
        </w:tc>
        <w:tc>
          <w:tcPr>
            <w:tcW w:w="284" w:type="dxa"/>
            <w:vAlign w:val="bottom"/>
          </w:tcPr>
          <w:p w14:paraId="097BE47F" w14:textId="77777777" w:rsidR="00BB7A36" w:rsidRPr="0017012C" w:rsidRDefault="00ED2791" w:rsidP="005069C1">
            <w:pPr>
              <w:jc w:val="right"/>
              <w:rPr>
                <w:rFonts w:asciiTheme="minorHAnsi" w:hAnsiTheme="minorHAnsi"/>
                <w:b/>
                <w:sz w:val="18"/>
                <w:szCs w:val="18"/>
              </w:rPr>
            </w:pPr>
            <w:r>
              <w:rPr>
                <w:rFonts w:asciiTheme="minorHAnsi" w:hAnsiTheme="minorHAnsi"/>
                <w:b/>
                <w:sz w:val="18"/>
                <w:szCs w:val="18"/>
              </w:rPr>
              <w:t>676,130</w:t>
            </w:r>
          </w:p>
        </w:tc>
      </w:tr>
    </w:tbl>
    <w:p w14:paraId="31074BB5" w14:textId="77777777" w:rsidR="009429D5" w:rsidRPr="0017012C" w:rsidRDefault="009429D5" w:rsidP="009429D5">
      <w:pPr>
        <w:rPr>
          <w:rFonts w:asciiTheme="minorHAnsi" w:hAnsiTheme="minorHAnsi"/>
          <w:sz w:val="18"/>
          <w:szCs w:val="18"/>
          <w:lang w:val="en-US"/>
        </w:rPr>
      </w:pPr>
    </w:p>
    <w:p w14:paraId="7FF0384A" w14:textId="77777777" w:rsidR="006504BB" w:rsidRPr="0017012C" w:rsidRDefault="006504BB">
      <w:pPr>
        <w:rPr>
          <w:rFonts w:asciiTheme="minorHAnsi" w:hAnsiTheme="minorHAnsi"/>
          <w:sz w:val="18"/>
          <w:szCs w:val="18"/>
        </w:rPr>
      </w:pPr>
    </w:p>
    <w:p w14:paraId="3DAC7169" w14:textId="77777777" w:rsidR="00EF737E" w:rsidRDefault="00ED2791">
      <w:pPr>
        <w:rPr>
          <w:rFonts w:asciiTheme="minorHAnsi" w:hAnsiTheme="minorHAnsi" w:cstheme="minorHAnsi"/>
          <w:b/>
          <w:bCs/>
        </w:rPr>
      </w:pPr>
      <w:r w:rsidRPr="00562310">
        <w:rPr>
          <w:rFonts w:asciiTheme="minorHAnsi" w:hAnsiTheme="minorHAnsi" w:cstheme="minorHAnsi"/>
          <w:b/>
          <w:bCs/>
        </w:rPr>
        <w:t>Support and financing</w:t>
      </w:r>
    </w:p>
    <w:tbl>
      <w:tblPr>
        <w:tblStyle w:val="Tabellrutenett"/>
        <w:tblW w:w="5000" w:type="pct"/>
        <w:tblLook w:val="04A0" w:firstRow="1" w:lastRow="0" w:firstColumn="1" w:lastColumn="0" w:noHBand="0" w:noVBand="1"/>
      </w:tblPr>
      <w:tblGrid>
        <w:gridCol w:w="707"/>
        <w:gridCol w:w="720"/>
        <w:gridCol w:w="1369"/>
        <w:gridCol w:w="584"/>
        <w:gridCol w:w="714"/>
        <w:gridCol w:w="1257"/>
        <w:gridCol w:w="1369"/>
        <w:gridCol w:w="809"/>
        <w:gridCol w:w="220"/>
        <w:gridCol w:w="220"/>
        <w:gridCol w:w="752"/>
      </w:tblGrid>
      <w:tr w:rsidR="00B5097C" w14:paraId="1E12EF77" w14:textId="77777777" w:rsidTr="002E4970">
        <w:tc>
          <w:tcPr>
            <w:tcW w:w="61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B878CCF" w14:textId="77777777" w:rsidR="002E4970" w:rsidRDefault="002E4970">
            <w:pPr>
              <w:jc w:val="left"/>
              <w:rPr>
                <w:rFonts w:asciiTheme="minorHAnsi" w:hAnsiTheme="minorHAnsi"/>
                <w:b/>
                <w:sz w:val="18"/>
                <w:szCs w:val="18"/>
              </w:rPr>
            </w:pP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A319580" w14:textId="77777777" w:rsidR="002E4970" w:rsidRDefault="00ED2791">
            <w:pPr>
              <w:jc w:val="center"/>
              <w:rPr>
                <w:rFonts w:asciiTheme="minorHAnsi" w:hAnsiTheme="minorHAnsi"/>
                <w:b/>
                <w:sz w:val="18"/>
                <w:szCs w:val="18"/>
              </w:rPr>
            </w:pPr>
            <w:r>
              <w:rPr>
                <w:rFonts w:asciiTheme="minorHAnsi" w:hAnsiTheme="minorHAnsi"/>
                <w:b/>
                <w:sz w:val="18"/>
                <w:szCs w:val="18"/>
              </w:rPr>
              <w:t>Helsingin Yliopisto</w:t>
            </w: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B412119" w14:textId="77777777" w:rsidR="002E4970" w:rsidRDefault="00ED2791">
            <w:pPr>
              <w:jc w:val="center"/>
              <w:rPr>
                <w:rFonts w:asciiTheme="minorHAnsi" w:hAnsiTheme="minorHAnsi"/>
                <w:b/>
                <w:sz w:val="18"/>
                <w:szCs w:val="18"/>
              </w:rPr>
            </w:pPr>
            <w:r>
              <w:rPr>
                <w:rFonts w:asciiTheme="minorHAnsi" w:hAnsiTheme="minorHAnsi"/>
                <w:b/>
                <w:sz w:val="18"/>
                <w:szCs w:val="18"/>
              </w:rPr>
              <w:t>Centria-ammattikorkeakoulu Oy</w:t>
            </w: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C9F8E81" w14:textId="77777777" w:rsidR="002E4970" w:rsidRDefault="00ED2791">
            <w:pPr>
              <w:jc w:val="center"/>
              <w:rPr>
                <w:rFonts w:asciiTheme="minorHAnsi" w:hAnsiTheme="minorHAnsi"/>
                <w:b/>
                <w:sz w:val="18"/>
                <w:szCs w:val="18"/>
              </w:rPr>
            </w:pPr>
            <w:r>
              <w:rPr>
                <w:rFonts w:asciiTheme="minorHAnsi" w:hAnsiTheme="minorHAnsi"/>
                <w:b/>
                <w:sz w:val="18"/>
                <w:szCs w:val="18"/>
              </w:rPr>
              <w:t>Inarin kunta</w:t>
            </w: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02ABD37" w14:textId="77777777" w:rsidR="002E4970" w:rsidRDefault="00ED2791">
            <w:pPr>
              <w:jc w:val="center"/>
              <w:rPr>
                <w:rFonts w:asciiTheme="minorHAnsi" w:hAnsiTheme="minorHAnsi"/>
                <w:b/>
                <w:sz w:val="18"/>
                <w:szCs w:val="18"/>
              </w:rPr>
            </w:pPr>
            <w:r>
              <w:rPr>
                <w:rFonts w:asciiTheme="minorHAnsi" w:hAnsiTheme="minorHAnsi"/>
                <w:b/>
                <w:sz w:val="18"/>
                <w:szCs w:val="18"/>
              </w:rPr>
              <w:t>Into Seinäjoki Oy</w:t>
            </w: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2A98C00" w14:textId="77777777" w:rsidR="002E4970" w:rsidRDefault="00ED2791">
            <w:pPr>
              <w:jc w:val="center"/>
              <w:rPr>
                <w:rFonts w:asciiTheme="minorHAnsi" w:hAnsiTheme="minorHAnsi"/>
                <w:b/>
                <w:sz w:val="18"/>
                <w:szCs w:val="18"/>
              </w:rPr>
            </w:pPr>
            <w:r>
              <w:rPr>
                <w:rFonts w:asciiTheme="minorHAnsi" w:hAnsiTheme="minorHAnsi"/>
                <w:b/>
                <w:sz w:val="18"/>
                <w:szCs w:val="18"/>
              </w:rPr>
              <w:t>Kehittämisyhdistys Liiveri ry</w:t>
            </w: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D6C8523" w14:textId="77777777" w:rsidR="002E4970" w:rsidRDefault="00ED2791">
            <w:pPr>
              <w:jc w:val="center"/>
              <w:rPr>
                <w:rFonts w:asciiTheme="minorHAnsi" w:hAnsiTheme="minorHAnsi"/>
                <w:b/>
                <w:sz w:val="18"/>
                <w:szCs w:val="18"/>
              </w:rPr>
            </w:pPr>
            <w:r>
              <w:rPr>
                <w:rFonts w:asciiTheme="minorHAnsi" w:hAnsiTheme="minorHAnsi"/>
                <w:b/>
                <w:sz w:val="18"/>
                <w:szCs w:val="18"/>
              </w:rPr>
              <w:t>Lapin ammattikorkeakoulu Oy</w:t>
            </w: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73C6D38" w14:textId="77777777" w:rsidR="002E4970" w:rsidRDefault="00ED2791">
            <w:pPr>
              <w:jc w:val="center"/>
              <w:rPr>
                <w:rFonts w:asciiTheme="minorHAnsi" w:hAnsiTheme="minorHAnsi"/>
                <w:b/>
                <w:sz w:val="18"/>
                <w:szCs w:val="18"/>
              </w:rPr>
            </w:pPr>
            <w:r>
              <w:rPr>
                <w:rFonts w:asciiTheme="minorHAnsi" w:hAnsiTheme="minorHAnsi"/>
                <w:b/>
                <w:sz w:val="18"/>
                <w:szCs w:val="18"/>
              </w:rPr>
              <w:t>Luleå tekniska universitet</w:t>
            </w: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436A4E8" w14:textId="77777777" w:rsidR="002E4970" w:rsidRDefault="002E4970">
            <w:pPr>
              <w:jc w:val="center"/>
              <w:rPr>
                <w:rFonts w:asciiTheme="minorHAnsi" w:hAnsiTheme="minorHAnsi"/>
                <w:b/>
                <w:sz w:val="18"/>
                <w:szCs w:val="18"/>
              </w:rPr>
            </w:pP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F612E86" w14:textId="77777777" w:rsidR="002E4970" w:rsidRDefault="002E4970">
            <w:pPr>
              <w:jc w:val="center"/>
              <w:rPr>
                <w:rFonts w:asciiTheme="minorHAnsi" w:hAnsiTheme="minorHAnsi"/>
                <w:b/>
                <w:sz w:val="18"/>
                <w:szCs w:val="18"/>
              </w:rPr>
            </w:pPr>
          </w:p>
        </w:tc>
        <w:tc>
          <w:tcPr>
            <w:tcW w:w="51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E42A724" w14:textId="77777777" w:rsidR="002E4970" w:rsidRDefault="00ED2791">
            <w:pPr>
              <w:jc w:val="center"/>
              <w:rPr>
                <w:rFonts w:asciiTheme="minorHAnsi" w:hAnsiTheme="minorHAnsi"/>
                <w:b/>
                <w:sz w:val="18"/>
                <w:szCs w:val="18"/>
              </w:rPr>
            </w:pPr>
            <w:r>
              <w:rPr>
                <w:rFonts w:asciiTheme="minorHAnsi" w:hAnsiTheme="minorHAnsi"/>
                <w:b/>
                <w:sz w:val="18"/>
                <w:szCs w:val="18"/>
              </w:rPr>
              <w:t>Total</w:t>
            </w:r>
          </w:p>
        </w:tc>
      </w:tr>
      <w:tr w:rsidR="00B5097C" w14:paraId="295A0AB6" w14:textId="77777777" w:rsidTr="002E4970">
        <w:tc>
          <w:tcPr>
            <w:tcW w:w="611" w:type="pct"/>
            <w:tcBorders>
              <w:top w:val="single" w:sz="4" w:space="0" w:color="auto"/>
              <w:left w:val="single" w:sz="4" w:space="0" w:color="auto"/>
              <w:bottom w:val="single" w:sz="4" w:space="0" w:color="auto"/>
              <w:right w:val="single" w:sz="4" w:space="0" w:color="auto"/>
            </w:tcBorders>
          </w:tcPr>
          <w:p w14:paraId="57796479" w14:textId="77777777" w:rsidR="002E4970" w:rsidRDefault="00ED2791">
            <w:pPr>
              <w:jc w:val="left"/>
              <w:rPr>
                <w:rFonts w:asciiTheme="minorHAnsi" w:hAnsiTheme="minorHAnsi"/>
                <w:sz w:val="18"/>
                <w:szCs w:val="18"/>
              </w:rPr>
            </w:pPr>
            <w:r>
              <w:rPr>
                <w:rFonts w:asciiTheme="minorHAnsi" w:hAnsiTheme="minorHAnsi"/>
                <w:sz w:val="18"/>
                <w:szCs w:val="18"/>
              </w:rPr>
              <w:t>Total financing</w:t>
            </w:r>
          </w:p>
        </w:tc>
        <w:tc>
          <w:tcPr>
            <w:tcW w:w="431" w:type="pct"/>
            <w:tcBorders>
              <w:top w:val="single" w:sz="4" w:space="0" w:color="auto"/>
              <w:left w:val="single" w:sz="4" w:space="0" w:color="auto"/>
              <w:bottom w:val="single" w:sz="4" w:space="0" w:color="auto"/>
              <w:right w:val="single" w:sz="4" w:space="0" w:color="auto"/>
            </w:tcBorders>
            <w:vAlign w:val="bottom"/>
          </w:tcPr>
          <w:p w14:paraId="6710514B" w14:textId="77777777" w:rsidR="002E4970" w:rsidRDefault="00ED2791">
            <w:pPr>
              <w:jc w:val="right"/>
              <w:rPr>
                <w:rFonts w:asciiTheme="minorHAnsi" w:hAnsiTheme="minorHAnsi"/>
                <w:sz w:val="18"/>
                <w:szCs w:val="18"/>
              </w:rPr>
            </w:pPr>
            <w:r>
              <w:rPr>
                <w:rFonts w:asciiTheme="minorHAnsi" w:hAnsiTheme="minorHAnsi"/>
                <w:sz w:val="18"/>
                <w:szCs w:val="18"/>
              </w:rPr>
              <w:t>330,400</w:t>
            </w:r>
          </w:p>
        </w:tc>
        <w:tc>
          <w:tcPr>
            <w:tcW w:w="431" w:type="pct"/>
            <w:tcBorders>
              <w:top w:val="single" w:sz="4" w:space="0" w:color="auto"/>
              <w:left w:val="single" w:sz="4" w:space="0" w:color="auto"/>
              <w:bottom w:val="single" w:sz="4" w:space="0" w:color="auto"/>
              <w:right w:val="single" w:sz="4" w:space="0" w:color="auto"/>
            </w:tcBorders>
            <w:vAlign w:val="bottom"/>
          </w:tcPr>
          <w:p w14:paraId="780B9431" w14:textId="77777777" w:rsidR="002E4970" w:rsidRDefault="00ED2791">
            <w:pPr>
              <w:jc w:val="right"/>
              <w:rPr>
                <w:rFonts w:asciiTheme="minorHAnsi" w:hAnsiTheme="minorHAnsi"/>
                <w:sz w:val="18"/>
                <w:szCs w:val="18"/>
              </w:rPr>
            </w:pPr>
            <w:r>
              <w:rPr>
                <w:rFonts w:asciiTheme="minorHAnsi" w:hAnsiTheme="minorHAnsi"/>
                <w:sz w:val="18"/>
                <w:szCs w:val="18"/>
              </w:rPr>
              <w:t>147,000</w:t>
            </w:r>
          </w:p>
        </w:tc>
        <w:tc>
          <w:tcPr>
            <w:tcW w:w="431" w:type="pct"/>
            <w:tcBorders>
              <w:top w:val="single" w:sz="4" w:space="0" w:color="auto"/>
              <w:left w:val="single" w:sz="4" w:space="0" w:color="auto"/>
              <w:bottom w:val="single" w:sz="4" w:space="0" w:color="auto"/>
              <w:right w:val="single" w:sz="4" w:space="0" w:color="auto"/>
            </w:tcBorders>
            <w:vAlign w:val="bottom"/>
          </w:tcPr>
          <w:p w14:paraId="6F4115DB" w14:textId="77777777" w:rsidR="002E4970" w:rsidRDefault="00ED2791">
            <w:pPr>
              <w:jc w:val="right"/>
              <w:rPr>
                <w:rFonts w:asciiTheme="minorHAnsi" w:hAnsiTheme="minorHAnsi"/>
                <w:sz w:val="18"/>
                <w:szCs w:val="18"/>
              </w:rPr>
            </w:pPr>
            <w:r>
              <w:rPr>
                <w:rFonts w:asciiTheme="minorHAnsi" w:hAnsiTheme="minorHAnsi"/>
                <w:sz w:val="18"/>
                <w:szCs w:val="18"/>
              </w:rPr>
              <w:t>58,800</w:t>
            </w:r>
          </w:p>
        </w:tc>
        <w:tc>
          <w:tcPr>
            <w:tcW w:w="431" w:type="pct"/>
            <w:tcBorders>
              <w:top w:val="single" w:sz="4" w:space="0" w:color="auto"/>
              <w:left w:val="single" w:sz="4" w:space="0" w:color="auto"/>
              <w:bottom w:val="single" w:sz="4" w:space="0" w:color="auto"/>
              <w:right w:val="single" w:sz="4" w:space="0" w:color="auto"/>
            </w:tcBorders>
            <w:vAlign w:val="bottom"/>
          </w:tcPr>
          <w:p w14:paraId="2EF06EB7" w14:textId="77777777" w:rsidR="002E4970" w:rsidRDefault="00ED2791">
            <w:pPr>
              <w:jc w:val="right"/>
              <w:rPr>
                <w:rFonts w:asciiTheme="minorHAnsi" w:hAnsiTheme="minorHAnsi"/>
                <w:sz w:val="18"/>
                <w:szCs w:val="18"/>
              </w:rPr>
            </w:pPr>
            <w:r>
              <w:rPr>
                <w:rFonts w:asciiTheme="minorHAnsi" w:hAnsiTheme="minorHAnsi"/>
                <w:sz w:val="18"/>
                <w:szCs w:val="18"/>
              </w:rPr>
              <w:t>63,000</w:t>
            </w:r>
          </w:p>
        </w:tc>
        <w:tc>
          <w:tcPr>
            <w:tcW w:w="431" w:type="pct"/>
            <w:tcBorders>
              <w:top w:val="single" w:sz="4" w:space="0" w:color="auto"/>
              <w:left w:val="single" w:sz="4" w:space="0" w:color="auto"/>
              <w:bottom w:val="single" w:sz="4" w:space="0" w:color="auto"/>
              <w:right w:val="single" w:sz="4" w:space="0" w:color="auto"/>
            </w:tcBorders>
            <w:vAlign w:val="bottom"/>
          </w:tcPr>
          <w:p w14:paraId="58D43B92" w14:textId="77777777" w:rsidR="002E4970" w:rsidRDefault="00ED2791">
            <w:pPr>
              <w:jc w:val="right"/>
              <w:rPr>
                <w:rFonts w:asciiTheme="minorHAnsi" w:hAnsiTheme="minorHAnsi"/>
                <w:sz w:val="18"/>
                <w:szCs w:val="18"/>
              </w:rPr>
            </w:pPr>
            <w:r>
              <w:rPr>
                <w:rFonts w:asciiTheme="minorHAnsi" w:hAnsiTheme="minorHAnsi"/>
                <w:sz w:val="18"/>
                <w:szCs w:val="18"/>
              </w:rPr>
              <w:t>58,800</w:t>
            </w:r>
          </w:p>
        </w:tc>
        <w:tc>
          <w:tcPr>
            <w:tcW w:w="431" w:type="pct"/>
            <w:tcBorders>
              <w:top w:val="single" w:sz="4" w:space="0" w:color="auto"/>
              <w:left w:val="single" w:sz="4" w:space="0" w:color="auto"/>
              <w:bottom w:val="single" w:sz="4" w:space="0" w:color="auto"/>
              <w:right w:val="single" w:sz="4" w:space="0" w:color="auto"/>
            </w:tcBorders>
            <w:vAlign w:val="bottom"/>
          </w:tcPr>
          <w:p w14:paraId="60FE28C1" w14:textId="77777777" w:rsidR="002E4970" w:rsidRDefault="00ED2791">
            <w:pPr>
              <w:jc w:val="right"/>
              <w:rPr>
                <w:rFonts w:asciiTheme="minorHAnsi" w:hAnsiTheme="minorHAnsi"/>
                <w:sz w:val="18"/>
                <w:szCs w:val="18"/>
              </w:rPr>
            </w:pPr>
            <w:r>
              <w:rPr>
                <w:rFonts w:asciiTheme="minorHAnsi" w:hAnsiTheme="minorHAnsi"/>
                <w:sz w:val="18"/>
                <w:szCs w:val="18"/>
              </w:rPr>
              <w:t>158,200</w:t>
            </w:r>
          </w:p>
        </w:tc>
        <w:tc>
          <w:tcPr>
            <w:tcW w:w="431" w:type="pct"/>
            <w:tcBorders>
              <w:top w:val="single" w:sz="4" w:space="0" w:color="auto"/>
              <w:left w:val="single" w:sz="4" w:space="0" w:color="auto"/>
              <w:bottom w:val="single" w:sz="4" w:space="0" w:color="auto"/>
              <w:right w:val="single" w:sz="4" w:space="0" w:color="auto"/>
            </w:tcBorders>
            <w:vAlign w:val="bottom"/>
          </w:tcPr>
          <w:p w14:paraId="116E505A" w14:textId="77777777" w:rsidR="002E4970" w:rsidRDefault="00ED2791">
            <w:pPr>
              <w:jc w:val="right"/>
              <w:rPr>
                <w:rFonts w:asciiTheme="minorHAnsi" w:hAnsiTheme="minorHAnsi"/>
                <w:sz w:val="18"/>
                <w:szCs w:val="18"/>
              </w:rPr>
            </w:pPr>
            <w:r>
              <w:rPr>
                <w:rFonts w:asciiTheme="minorHAnsi" w:hAnsiTheme="minorHAnsi"/>
                <w:sz w:val="18"/>
                <w:szCs w:val="18"/>
              </w:rPr>
              <w:t>224,000</w:t>
            </w:r>
          </w:p>
        </w:tc>
        <w:tc>
          <w:tcPr>
            <w:tcW w:w="431" w:type="pct"/>
            <w:tcBorders>
              <w:top w:val="single" w:sz="4" w:space="0" w:color="auto"/>
              <w:left w:val="single" w:sz="4" w:space="0" w:color="auto"/>
              <w:bottom w:val="single" w:sz="4" w:space="0" w:color="auto"/>
              <w:right w:val="single" w:sz="4" w:space="0" w:color="auto"/>
            </w:tcBorders>
            <w:vAlign w:val="bottom"/>
          </w:tcPr>
          <w:p w14:paraId="500D572C" w14:textId="77777777" w:rsidR="002E4970" w:rsidRDefault="002E4970">
            <w:pPr>
              <w:jc w:val="right"/>
              <w:rPr>
                <w:rFonts w:asciiTheme="minorHAnsi" w:hAnsiTheme="minorHAnsi"/>
                <w:sz w:val="18"/>
                <w:szCs w:val="18"/>
              </w:rPr>
            </w:pPr>
          </w:p>
        </w:tc>
        <w:tc>
          <w:tcPr>
            <w:tcW w:w="431" w:type="pct"/>
            <w:tcBorders>
              <w:top w:val="single" w:sz="4" w:space="0" w:color="auto"/>
              <w:left w:val="single" w:sz="4" w:space="0" w:color="auto"/>
              <w:bottom w:val="single" w:sz="4" w:space="0" w:color="auto"/>
              <w:right w:val="single" w:sz="4" w:space="0" w:color="auto"/>
            </w:tcBorders>
            <w:vAlign w:val="bottom"/>
          </w:tcPr>
          <w:p w14:paraId="2AD621F4" w14:textId="77777777" w:rsidR="002E4970" w:rsidRDefault="002E4970">
            <w:pPr>
              <w:jc w:val="right"/>
              <w:rPr>
                <w:rFonts w:asciiTheme="minorHAnsi" w:hAnsiTheme="minorHAnsi"/>
                <w:sz w:val="18"/>
                <w:szCs w:val="18"/>
              </w:rPr>
            </w:pPr>
          </w:p>
        </w:tc>
        <w:tc>
          <w:tcPr>
            <w:tcW w:w="511" w:type="pct"/>
            <w:tcBorders>
              <w:top w:val="single" w:sz="4" w:space="0" w:color="auto"/>
              <w:left w:val="single" w:sz="4" w:space="0" w:color="auto"/>
              <w:bottom w:val="single" w:sz="4" w:space="0" w:color="auto"/>
              <w:right w:val="single" w:sz="4" w:space="0" w:color="auto"/>
            </w:tcBorders>
            <w:vAlign w:val="bottom"/>
          </w:tcPr>
          <w:p w14:paraId="73E167DA" w14:textId="77777777" w:rsidR="002E4970" w:rsidRDefault="00ED2791">
            <w:pPr>
              <w:jc w:val="right"/>
              <w:rPr>
                <w:rFonts w:asciiTheme="minorHAnsi" w:hAnsiTheme="minorHAnsi"/>
                <w:b/>
                <w:sz w:val="18"/>
                <w:szCs w:val="18"/>
              </w:rPr>
            </w:pPr>
            <w:r>
              <w:rPr>
                <w:rFonts w:asciiTheme="minorHAnsi" w:hAnsiTheme="minorHAnsi"/>
                <w:b/>
                <w:sz w:val="18"/>
                <w:szCs w:val="18"/>
              </w:rPr>
              <w:t>1,040,200</w:t>
            </w:r>
          </w:p>
        </w:tc>
      </w:tr>
    </w:tbl>
    <w:p w14:paraId="7E59ACF9" w14:textId="77777777" w:rsidR="00D11C6A" w:rsidRDefault="00D11C6A" w:rsidP="00BC5A0D"/>
    <w:p w14:paraId="514DC9E3" w14:textId="77777777" w:rsidR="00581901" w:rsidRPr="00D11C6A" w:rsidRDefault="00581901">
      <w:pPr>
        <w:rPr>
          <w:rFonts w:ascii="Cambria" w:hAnsi="Cambria"/>
          <w:sz w:val="22"/>
          <w:szCs w:val="22"/>
        </w:rPr>
      </w:pPr>
    </w:p>
    <w:p w14:paraId="3046E601" w14:textId="77777777" w:rsidR="00EF737E" w:rsidRDefault="00ED2791">
      <w:pPr>
        <w:rPr>
          <w:rFonts w:asciiTheme="minorHAnsi" w:hAnsiTheme="minorHAnsi" w:cstheme="minorHAnsi"/>
          <w:b/>
        </w:rPr>
      </w:pPr>
      <w:r>
        <w:rPr>
          <w:rFonts w:asciiTheme="minorHAnsi" w:hAnsiTheme="minorHAnsi" w:cstheme="minorHAnsi"/>
          <w:b/>
        </w:rPr>
        <w:t>Compilation</w:t>
      </w:r>
    </w:p>
    <w:p w14:paraId="2AF2745B" w14:textId="77777777" w:rsidR="00562310" w:rsidRDefault="00562310" w:rsidP="00562310">
      <w:pPr>
        <w:rPr>
          <w:rFonts w:asciiTheme="minorHAnsi" w:hAnsiTheme="minorHAnsi"/>
          <w:sz w:val="18"/>
          <w:szCs w:val="18"/>
          <w:lang w:val="en-US"/>
        </w:rPr>
      </w:pPr>
    </w:p>
    <w:tbl>
      <w:tblPr>
        <w:tblStyle w:val="Tabellrutenett"/>
        <w:tblW w:w="5000" w:type="pct"/>
        <w:tblLook w:val="04A0" w:firstRow="1" w:lastRow="0" w:firstColumn="1" w:lastColumn="0" w:noHBand="0" w:noVBand="1"/>
      </w:tblPr>
      <w:tblGrid>
        <w:gridCol w:w="705"/>
        <w:gridCol w:w="719"/>
        <w:gridCol w:w="1364"/>
        <w:gridCol w:w="610"/>
        <w:gridCol w:w="711"/>
        <w:gridCol w:w="1252"/>
        <w:gridCol w:w="1364"/>
        <w:gridCol w:w="806"/>
        <w:gridCol w:w="220"/>
        <w:gridCol w:w="220"/>
        <w:gridCol w:w="750"/>
      </w:tblGrid>
      <w:tr w:rsidR="00B5097C" w14:paraId="37846045" w14:textId="77777777" w:rsidTr="002E36B9">
        <w:tc>
          <w:tcPr>
            <w:tcW w:w="206" w:type="pct"/>
            <w:shd w:val="clear" w:color="auto" w:fill="DBE5F1" w:themeFill="accent1" w:themeFillTint="33"/>
          </w:tcPr>
          <w:p w14:paraId="32667F2E" w14:textId="77777777" w:rsidR="00BB7A36" w:rsidRPr="0017012C" w:rsidRDefault="00BB7A36" w:rsidP="00FE22D3">
            <w:pPr>
              <w:jc w:val="left"/>
              <w:rPr>
                <w:rFonts w:asciiTheme="minorHAnsi" w:hAnsiTheme="minorHAnsi"/>
                <w:b/>
                <w:sz w:val="18"/>
                <w:szCs w:val="18"/>
              </w:rPr>
            </w:pPr>
          </w:p>
        </w:tc>
        <w:tc>
          <w:tcPr>
            <w:tcW w:w="475" w:type="pct"/>
            <w:shd w:val="clear" w:color="auto" w:fill="DBE5F1" w:themeFill="accent1" w:themeFillTint="33"/>
          </w:tcPr>
          <w:p w14:paraId="2129E36D" w14:textId="77777777" w:rsidR="00BB7A36" w:rsidRPr="0017012C" w:rsidRDefault="00ED2791" w:rsidP="00FE1117">
            <w:pPr>
              <w:jc w:val="center"/>
              <w:rPr>
                <w:rFonts w:asciiTheme="minorHAnsi" w:hAnsiTheme="minorHAnsi"/>
                <w:b/>
                <w:sz w:val="18"/>
                <w:szCs w:val="18"/>
              </w:rPr>
            </w:pPr>
            <w:r>
              <w:rPr>
                <w:rFonts w:asciiTheme="minorHAnsi" w:hAnsiTheme="minorHAnsi"/>
                <w:b/>
                <w:sz w:val="18"/>
                <w:szCs w:val="18"/>
              </w:rPr>
              <w:t>Helsingin Yliopisto</w:t>
            </w:r>
          </w:p>
        </w:tc>
        <w:tc>
          <w:tcPr>
            <w:tcW w:w="475" w:type="pct"/>
            <w:shd w:val="clear" w:color="auto" w:fill="DBE5F1" w:themeFill="accent1" w:themeFillTint="33"/>
          </w:tcPr>
          <w:p w14:paraId="5F068CA9" w14:textId="77777777" w:rsidR="00BB7A36" w:rsidRPr="0017012C" w:rsidRDefault="00ED2791" w:rsidP="00FE1117">
            <w:pPr>
              <w:jc w:val="center"/>
              <w:rPr>
                <w:rFonts w:asciiTheme="minorHAnsi" w:hAnsiTheme="minorHAnsi"/>
                <w:b/>
                <w:sz w:val="18"/>
                <w:szCs w:val="18"/>
              </w:rPr>
            </w:pPr>
            <w:r>
              <w:rPr>
                <w:rFonts w:asciiTheme="minorHAnsi" w:hAnsiTheme="minorHAnsi"/>
                <w:b/>
                <w:sz w:val="18"/>
                <w:szCs w:val="18"/>
              </w:rPr>
              <w:t>Centria-ammattikorkeakoulu Oy</w:t>
            </w:r>
          </w:p>
        </w:tc>
        <w:tc>
          <w:tcPr>
            <w:tcW w:w="475" w:type="pct"/>
            <w:shd w:val="clear" w:color="auto" w:fill="DBE5F1" w:themeFill="accent1" w:themeFillTint="33"/>
          </w:tcPr>
          <w:p w14:paraId="194F14DA" w14:textId="77777777" w:rsidR="00BB7A36" w:rsidRPr="0017012C" w:rsidRDefault="00ED2791" w:rsidP="00FE1117">
            <w:pPr>
              <w:jc w:val="center"/>
              <w:rPr>
                <w:rFonts w:asciiTheme="minorHAnsi" w:hAnsiTheme="minorHAnsi"/>
                <w:b/>
                <w:sz w:val="18"/>
                <w:szCs w:val="18"/>
              </w:rPr>
            </w:pPr>
            <w:r>
              <w:rPr>
                <w:rFonts w:asciiTheme="minorHAnsi" w:hAnsiTheme="minorHAnsi"/>
                <w:b/>
                <w:sz w:val="18"/>
                <w:szCs w:val="18"/>
              </w:rPr>
              <w:t>Inarin kunta</w:t>
            </w:r>
          </w:p>
        </w:tc>
        <w:tc>
          <w:tcPr>
            <w:tcW w:w="475" w:type="pct"/>
            <w:shd w:val="clear" w:color="auto" w:fill="DBE5F1" w:themeFill="accent1" w:themeFillTint="33"/>
          </w:tcPr>
          <w:p w14:paraId="09DFA06D" w14:textId="77777777" w:rsidR="00BB7A36" w:rsidRPr="0017012C" w:rsidRDefault="00ED2791" w:rsidP="00FE1117">
            <w:pPr>
              <w:jc w:val="center"/>
              <w:rPr>
                <w:rFonts w:asciiTheme="minorHAnsi" w:hAnsiTheme="minorHAnsi"/>
                <w:b/>
                <w:sz w:val="18"/>
                <w:szCs w:val="18"/>
              </w:rPr>
            </w:pPr>
            <w:r>
              <w:rPr>
                <w:rFonts w:asciiTheme="minorHAnsi" w:hAnsiTheme="minorHAnsi"/>
                <w:b/>
                <w:sz w:val="18"/>
                <w:szCs w:val="18"/>
              </w:rPr>
              <w:t>Into Seinäjoki Oy</w:t>
            </w:r>
          </w:p>
        </w:tc>
        <w:tc>
          <w:tcPr>
            <w:tcW w:w="475" w:type="pct"/>
            <w:shd w:val="clear" w:color="auto" w:fill="DBE5F1" w:themeFill="accent1" w:themeFillTint="33"/>
          </w:tcPr>
          <w:p w14:paraId="631A3609" w14:textId="77777777" w:rsidR="00BB7A36" w:rsidRPr="0017012C" w:rsidRDefault="00ED2791" w:rsidP="00FE1117">
            <w:pPr>
              <w:jc w:val="center"/>
              <w:rPr>
                <w:rFonts w:asciiTheme="minorHAnsi" w:hAnsiTheme="minorHAnsi"/>
                <w:b/>
                <w:sz w:val="18"/>
                <w:szCs w:val="18"/>
              </w:rPr>
            </w:pPr>
            <w:r>
              <w:rPr>
                <w:rFonts w:asciiTheme="minorHAnsi" w:hAnsiTheme="minorHAnsi"/>
                <w:b/>
                <w:sz w:val="18"/>
                <w:szCs w:val="18"/>
              </w:rPr>
              <w:t>Kehittämisyhdistys Liiveri ry</w:t>
            </w:r>
          </w:p>
        </w:tc>
        <w:tc>
          <w:tcPr>
            <w:tcW w:w="475" w:type="pct"/>
            <w:shd w:val="clear" w:color="auto" w:fill="DBE5F1" w:themeFill="accent1" w:themeFillTint="33"/>
          </w:tcPr>
          <w:p w14:paraId="7F97D932" w14:textId="77777777" w:rsidR="00BB7A36" w:rsidRPr="0017012C" w:rsidRDefault="00ED2791" w:rsidP="00FE1117">
            <w:pPr>
              <w:jc w:val="center"/>
              <w:rPr>
                <w:rFonts w:asciiTheme="minorHAnsi" w:hAnsiTheme="minorHAnsi"/>
                <w:b/>
                <w:sz w:val="18"/>
                <w:szCs w:val="18"/>
              </w:rPr>
            </w:pPr>
            <w:r>
              <w:rPr>
                <w:rFonts w:asciiTheme="minorHAnsi" w:hAnsiTheme="minorHAnsi"/>
                <w:b/>
                <w:sz w:val="18"/>
                <w:szCs w:val="18"/>
              </w:rPr>
              <w:t>Lapin ammattikorkeakoulu Oy</w:t>
            </w:r>
          </w:p>
        </w:tc>
        <w:tc>
          <w:tcPr>
            <w:tcW w:w="475" w:type="pct"/>
            <w:shd w:val="clear" w:color="auto" w:fill="DBE5F1" w:themeFill="accent1" w:themeFillTint="33"/>
          </w:tcPr>
          <w:p w14:paraId="7F7462DF" w14:textId="77777777" w:rsidR="00BB7A36" w:rsidRPr="0017012C" w:rsidRDefault="00ED2791" w:rsidP="00FE1117">
            <w:pPr>
              <w:jc w:val="center"/>
              <w:rPr>
                <w:rFonts w:asciiTheme="minorHAnsi" w:hAnsiTheme="minorHAnsi"/>
                <w:b/>
                <w:sz w:val="18"/>
                <w:szCs w:val="18"/>
              </w:rPr>
            </w:pPr>
            <w:r>
              <w:rPr>
                <w:rFonts w:asciiTheme="minorHAnsi" w:hAnsiTheme="minorHAnsi"/>
                <w:b/>
                <w:sz w:val="18"/>
                <w:szCs w:val="18"/>
              </w:rPr>
              <w:t>Luleå tekniska universitet</w:t>
            </w:r>
          </w:p>
        </w:tc>
        <w:tc>
          <w:tcPr>
            <w:tcW w:w="475" w:type="pct"/>
            <w:shd w:val="clear" w:color="auto" w:fill="DBE5F1" w:themeFill="accent1" w:themeFillTint="33"/>
          </w:tcPr>
          <w:p w14:paraId="2F021433" w14:textId="77777777" w:rsidR="00BB7A36" w:rsidRPr="0017012C" w:rsidRDefault="00BB7A36" w:rsidP="00FE1117">
            <w:pPr>
              <w:jc w:val="center"/>
              <w:rPr>
                <w:rFonts w:asciiTheme="minorHAnsi" w:hAnsiTheme="minorHAnsi"/>
                <w:b/>
                <w:sz w:val="18"/>
                <w:szCs w:val="18"/>
              </w:rPr>
            </w:pPr>
          </w:p>
        </w:tc>
        <w:tc>
          <w:tcPr>
            <w:tcW w:w="475" w:type="pct"/>
            <w:shd w:val="clear" w:color="auto" w:fill="DBE5F1" w:themeFill="accent1" w:themeFillTint="33"/>
          </w:tcPr>
          <w:p w14:paraId="7DCDC6DC" w14:textId="77777777" w:rsidR="00BB7A36" w:rsidRPr="0017012C" w:rsidRDefault="00BB7A36" w:rsidP="00FE1117">
            <w:pPr>
              <w:jc w:val="center"/>
              <w:rPr>
                <w:rFonts w:asciiTheme="minorHAnsi" w:hAnsiTheme="minorHAnsi"/>
                <w:b/>
                <w:sz w:val="18"/>
                <w:szCs w:val="18"/>
              </w:rPr>
            </w:pPr>
          </w:p>
        </w:tc>
        <w:tc>
          <w:tcPr>
            <w:tcW w:w="519" w:type="pct"/>
            <w:shd w:val="clear" w:color="auto" w:fill="DBE5F1" w:themeFill="accent1" w:themeFillTint="33"/>
          </w:tcPr>
          <w:p w14:paraId="5A52DA0F" w14:textId="77777777" w:rsidR="00BB7A36" w:rsidRPr="0017012C" w:rsidRDefault="00ED2791" w:rsidP="00FE1117">
            <w:pPr>
              <w:jc w:val="center"/>
              <w:rPr>
                <w:rFonts w:asciiTheme="minorHAnsi" w:hAnsiTheme="minorHAnsi"/>
                <w:b/>
                <w:sz w:val="18"/>
                <w:szCs w:val="18"/>
              </w:rPr>
            </w:pPr>
            <w:r>
              <w:rPr>
                <w:rFonts w:asciiTheme="minorHAnsi" w:hAnsiTheme="minorHAnsi"/>
                <w:b/>
                <w:sz w:val="18"/>
                <w:szCs w:val="18"/>
              </w:rPr>
              <w:t>Total</w:t>
            </w:r>
          </w:p>
        </w:tc>
      </w:tr>
      <w:tr w:rsidR="00B5097C" w14:paraId="53DB77E2" w14:textId="77777777" w:rsidTr="002E36B9">
        <w:tc>
          <w:tcPr>
            <w:tcW w:w="206" w:type="pct"/>
          </w:tcPr>
          <w:p w14:paraId="6C6E0357" w14:textId="77777777" w:rsidR="00BB7A36" w:rsidRPr="0017012C" w:rsidRDefault="00ED2791" w:rsidP="008A37DD">
            <w:pPr>
              <w:jc w:val="left"/>
              <w:rPr>
                <w:rFonts w:asciiTheme="minorHAnsi" w:hAnsiTheme="minorHAnsi"/>
                <w:sz w:val="18"/>
                <w:szCs w:val="18"/>
              </w:rPr>
            </w:pPr>
            <w:r>
              <w:rPr>
                <w:rFonts w:asciiTheme="minorHAnsi" w:hAnsiTheme="minorHAnsi"/>
                <w:sz w:val="18"/>
                <w:szCs w:val="18"/>
              </w:rPr>
              <w:t>Sum total costs</w:t>
            </w:r>
          </w:p>
        </w:tc>
        <w:tc>
          <w:tcPr>
            <w:tcW w:w="475" w:type="pct"/>
            <w:vAlign w:val="bottom"/>
          </w:tcPr>
          <w:p w14:paraId="53831D5C" w14:textId="77777777" w:rsidR="00BB7A36" w:rsidRPr="0017012C" w:rsidRDefault="00ED2791" w:rsidP="005069C1">
            <w:pPr>
              <w:jc w:val="right"/>
              <w:rPr>
                <w:rFonts w:asciiTheme="minorHAnsi" w:hAnsiTheme="minorHAnsi"/>
                <w:sz w:val="18"/>
                <w:szCs w:val="18"/>
              </w:rPr>
            </w:pPr>
            <w:r>
              <w:rPr>
                <w:rFonts w:asciiTheme="minorHAnsi" w:hAnsiTheme="minorHAnsi"/>
                <w:sz w:val="18"/>
                <w:szCs w:val="18"/>
              </w:rPr>
              <w:t>330,400</w:t>
            </w:r>
          </w:p>
        </w:tc>
        <w:tc>
          <w:tcPr>
            <w:tcW w:w="475" w:type="pct"/>
            <w:vAlign w:val="bottom"/>
          </w:tcPr>
          <w:p w14:paraId="680A3CE5" w14:textId="77777777" w:rsidR="00BB7A36" w:rsidRPr="0017012C" w:rsidRDefault="00ED2791" w:rsidP="005069C1">
            <w:pPr>
              <w:jc w:val="right"/>
              <w:rPr>
                <w:rFonts w:asciiTheme="minorHAnsi" w:hAnsiTheme="minorHAnsi"/>
                <w:sz w:val="18"/>
                <w:szCs w:val="18"/>
              </w:rPr>
            </w:pPr>
            <w:r>
              <w:rPr>
                <w:rFonts w:asciiTheme="minorHAnsi" w:hAnsiTheme="minorHAnsi"/>
                <w:sz w:val="18"/>
                <w:szCs w:val="18"/>
              </w:rPr>
              <w:t>147,000</w:t>
            </w:r>
          </w:p>
        </w:tc>
        <w:tc>
          <w:tcPr>
            <w:tcW w:w="475" w:type="pct"/>
            <w:vAlign w:val="bottom"/>
          </w:tcPr>
          <w:p w14:paraId="6BCEFB4D" w14:textId="77777777" w:rsidR="00BB7A36" w:rsidRPr="0017012C" w:rsidRDefault="00ED2791" w:rsidP="005069C1">
            <w:pPr>
              <w:jc w:val="right"/>
              <w:rPr>
                <w:rFonts w:asciiTheme="minorHAnsi" w:hAnsiTheme="minorHAnsi"/>
                <w:sz w:val="18"/>
                <w:szCs w:val="18"/>
              </w:rPr>
            </w:pPr>
            <w:r>
              <w:rPr>
                <w:rFonts w:asciiTheme="minorHAnsi" w:hAnsiTheme="minorHAnsi"/>
                <w:sz w:val="18"/>
                <w:szCs w:val="18"/>
              </w:rPr>
              <w:t>58,800</w:t>
            </w:r>
          </w:p>
        </w:tc>
        <w:tc>
          <w:tcPr>
            <w:tcW w:w="475" w:type="pct"/>
            <w:vAlign w:val="bottom"/>
          </w:tcPr>
          <w:p w14:paraId="7E8B9834" w14:textId="77777777" w:rsidR="00BB7A36" w:rsidRPr="0017012C" w:rsidRDefault="00ED2791" w:rsidP="004039A2">
            <w:pPr>
              <w:jc w:val="right"/>
              <w:rPr>
                <w:rFonts w:asciiTheme="minorHAnsi" w:hAnsiTheme="minorHAnsi"/>
                <w:sz w:val="18"/>
                <w:szCs w:val="18"/>
              </w:rPr>
            </w:pPr>
            <w:r>
              <w:rPr>
                <w:rFonts w:asciiTheme="minorHAnsi" w:hAnsiTheme="minorHAnsi"/>
                <w:sz w:val="18"/>
                <w:szCs w:val="18"/>
              </w:rPr>
              <w:t>63,000</w:t>
            </w:r>
          </w:p>
        </w:tc>
        <w:tc>
          <w:tcPr>
            <w:tcW w:w="475" w:type="pct"/>
            <w:vAlign w:val="bottom"/>
          </w:tcPr>
          <w:p w14:paraId="4C5AFDFF" w14:textId="77777777" w:rsidR="00BB7A36" w:rsidRPr="0017012C" w:rsidRDefault="00ED2791" w:rsidP="005069C1">
            <w:pPr>
              <w:jc w:val="right"/>
              <w:rPr>
                <w:rFonts w:asciiTheme="minorHAnsi" w:hAnsiTheme="minorHAnsi"/>
                <w:sz w:val="18"/>
                <w:szCs w:val="18"/>
              </w:rPr>
            </w:pPr>
            <w:r>
              <w:rPr>
                <w:rFonts w:asciiTheme="minorHAnsi" w:hAnsiTheme="minorHAnsi"/>
                <w:sz w:val="18"/>
                <w:szCs w:val="18"/>
              </w:rPr>
              <w:t>58,800</w:t>
            </w:r>
          </w:p>
        </w:tc>
        <w:tc>
          <w:tcPr>
            <w:tcW w:w="475" w:type="pct"/>
            <w:vAlign w:val="bottom"/>
          </w:tcPr>
          <w:p w14:paraId="59CF0A42" w14:textId="77777777" w:rsidR="00BB7A36" w:rsidRPr="0017012C" w:rsidRDefault="00ED2791" w:rsidP="005069C1">
            <w:pPr>
              <w:jc w:val="right"/>
              <w:rPr>
                <w:rFonts w:asciiTheme="minorHAnsi" w:hAnsiTheme="minorHAnsi"/>
                <w:sz w:val="18"/>
                <w:szCs w:val="18"/>
              </w:rPr>
            </w:pPr>
            <w:r>
              <w:rPr>
                <w:rFonts w:asciiTheme="minorHAnsi" w:hAnsiTheme="minorHAnsi"/>
                <w:sz w:val="18"/>
                <w:szCs w:val="18"/>
              </w:rPr>
              <w:t>158,200</w:t>
            </w:r>
          </w:p>
        </w:tc>
        <w:tc>
          <w:tcPr>
            <w:tcW w:w="475" w:type="pct"/>
            <w:vAlign w:val="bottom"/>
          </w:tcPr>
          <w:p w14:paraId="76C97205" w14:textId="77777777" w:rsidR="00BB7A36" w:rsidRPr="0017012C" w:rsidRDefault="00ED2791" w:rsidP="005069C1">
            <w:pPr>
              <w:jc w:val="right"/>
              <w:rPr>
                <w:rFonts w:asciiTheme="minorHAnsi" w:hAnsiTheme="minorHAnsi"/>
                <w:sz w:val="18"/>
                <w:szCs w:val="18"/>
              </w:rPr>
            </w:pPr>
            <w:r>
              <w:rPr>
                <w:rFonts w:asciiTheme="minorHAnsi" w:hAnsiTheme="minorHAnsi"/>
                <w:sz w:val="18"/>
                <w:szCs w:val="18"/>
              </w:rPr>
              <w:t>224,000</w:t>
            </w:r>
          </w:p>
        </w:tc>
        <w:tc>
          <w:tcPr>
            <w:tcW w:w="475" w:type="pct"/>
            <w:vAlign w:val="bottom"/>
          </w:tcPr>
          <w:p w14:paraId="2928272C" w14:textId="77777777" w:rsidR="00BB7A36" w:rsidRPr="0017012C" w:rsidRDefault="00BB7A36" w:rsidP="005069C1">
            <w:pPr>
              <w:jc w:val="right"/>
              <w:rPr>
                <w:rFonts w:asciiTheme="minorHAnsi" w:hAnsiTheme="minorHAnsi"/>
                <w:sz w:val="18"/>
                <w:szCs w:val="18"/>
              </w:rPr>
            </w:pPr>
          </w:p>
        </w:tc>
        <w:tc>
          <w:tcPr>
            <w:tcW w:w="475" w:type="pct"/>
            <w:vAlign w:val="bottom"/>
          </w:tcPr>
          <w:p w14:paraId="0473987B" w14:textId="77777777" w:rsidR="00BB7A36" w:rsidRPr="0017012C" w:rsidRDefault="00BB7A36" w:rsidP="005069C1">
            <w:pPr>
              <w:jc w:val="right"/>
              <w:rPr>
                <w:rFonts w:asciiTheme="minorHAnsi" w:hAnsiTheme="minorHAnsi"/>
                <w:sz w:val="18"/>
                <w:szCs w:val="18"/>
              </w:rPr>
            </w:pPr>
          </w:p>
        </w:tc>
        <w:tc>
          <w:tcPr>
            <w:tcW w:w="519" w:type="pct"/>
            <w:vAlign w:val="bottom"/>
          </w:tcPr>
          <w:p w14:paraId="61AD63D3" w14:textId="77777777" w:rsidR="00BB7A36" w:rsidRPr="0017012C" w:rsidRDefault="00ED2791" w:rsidP="005069C1">
            <w:pPr>
              <w:jc w:val="right"/>
              <w:rPr>
                <w:rFonts w:asciiTheme="minorHAnsi" w:hAnsiTheme="minorHAnsi"/>
                <w:b/>
                <w:sz w:val="18"/>
                <w:szCs w:val="18"/>
              </w:rPr>
            </w:pPr>
            <w:r>
              <w:rPr>
                <w:rFonts w:asciiTheme="minorHAnsi" w:hAnsiTheme="minorHAnsi"/>
                <w:b/>
                <w:sz w:val="18"/>
                <w:szCs w:val="18"/>
              </w:rPr>
              <w:t>1,040,200</w:t>
            </w:r>
          </w:p>
        </w:tc>
      </w:tr>
      <w:tr w:rsidR="00B5097C" w14:paraId="42AC9F5F" w14:textId="77777777" w:rsidTr="002E36B9">
        <w:tc>
          <w:tcPr>
            <w:tcW w:w="206" w:type="pct"/>
          </w:tcPr>
          <w:p w14:paraId="2592F7F6" w14:textId="77777777" w:rsidR="003B0B68" w:rsidRDefault="00ED2791" w:rsidP="0058652E">
            <w:pPr>
              <w:jc w:val="left"/>
              <w:rPr>
                <w:rFonts w:asciiTheme="minorHAnsi" w:hAnsiTheme="minorHAnsi"/>
                <w:sz w:val="18"/>
                <w:szCs w:val="18"/>
              </w:rPr>
            </w:pPr>
            <w:r>
              <w:rPr>
                <w:rFonts w:asciiTheme="minorHAnsi" w:hAnsiTheme="minorHAnsi"/>
                <w:sz w:val="18"/>
                <w:szCs w:val="18"/>
              </w:rPr>
              <w:t>Sum co-financing</w:t>
            </w:r>
          </w:p>
        </w:tc>
        <w:tc>
          <w:tcPr>
            <w:tcW w:w="475" w:type="pct"/>
            <w:vAlign w:val="bottom"/>
          </w:tcPr>
          <w:p w14:paraId="123F7090" w14:textId="77777777" w:rsidR="003B0B68" w:rsidRPr="0017012C" w:rsidRDefault="00ED2791" w:rsidP="005069C1">
            <w:pPr>
              <w:jc w:val="right"/>
              <w:rPr>
                <w:rFonts w:asciiTheme="minorHAnsi" w:hAnsiTheme="minorHAnsi"/>
                <w:sz w:val="18"/>
                <w:szCs w:val="18"/>
              </w:rPr>
            </w:pPr>
            <w:r>
              <w:rPr>
                <w:rFonts w:asciiTheme="minorHAnsi" w:hAnsiTheme="minorHAnsi"/>
                <w:sz w:val="18"/>
                <w:szCs w:val="18"/>
              </w:rPr>
              <w:t>115,640</w:t>
            </w:r>
          </w:p>
        </w:tc>
        <w:tc>
          <w:tcPr>
            <w:tcW w:w="475" w:type="pct"/>
            <w:vAlign w:val="bottom"/>
          </w:tcPr>
          <w:p w14:paraId="26CDEFC6" w14:textId="77777777" w:rsidR="003B0B68" w:rsidRPr="0017012C" w:rsidRDefault="00ED2791" w:rsidP="005069C1">
            <w:pPr>
              <w:jc w:val="right"/>
              <w:rPr>
                <w:rFonts w:asciiTheme="minorHAnsi" w:hAnsiTheme="minorHAnsi"/>
                <w:sz w:val="18"/>
                <w:szCs w:val="18"/>
              </w:rPr>
            </w:pPr>
            <w:r>
              <w:rPr>
                <w:rFonts w:asciiTheme="minorHAnsi" w:hAnsiTheme="minorHAnsi"/>
                <w:sz w:val="18"/>
                <w:szCs w:val="18"/>
              </w:rPr>
              <w:t>51,450</w:t>
            </w:r>
          </w:p>
        </w:tc>
        <w:tc>
          <w:tcPr>
            <w:tcW w:w="475" w:type="pct"/>
            <w:vAlign w:val="bottom"/>
          </w:tcPr>
          <w:p w14:paraId="45743FE4" w14:textId="77777777" w:rsidR="003B0B68" w:rsidRPr="0017012C" w:rsidRDefault="00ED2791" w:rsidP="005069C1">
            <w:pPr>
              <w:jc w:val="right"/>
              <w:rPr>
                <w:rFonts w:asciiTheme="minorHAnsi" w:hAnsiTheme="minorHAnsi"/>
                <w:sz w:val="18"/>
                <w:szCs w:val="18"/>
              </w:rPr>
            </w:pPr>
            <w:r>
              <w:rPr>
                <w:rFonts w:asciiTheme="minorHAnsi" w:hAnsiTheme="minorHAnsi"/>
                <w:sz w:val="18"/>
                <w:szCs w:val="18"/>
              </w:rPr>
              <w:t>20,580</w:t>
            </w:r>
          </w:p>
        </w:tc>
        <w:tc>
          <w:tcPr>
            <w:tcW w:w="475" w:type="pct"/>
            <w:vAlign w:val="bottom"/>
          </w:tcPr>
          <w:p w14:paraId="17C3FA2D" w14:textId="77777777" w:rsidR="003B0B68" w:rsidRPr="0017012C" w:rsidRDefault="00ED2791" w:rsidP="004039A2">
            <w:pPr>
              <w:jc w:val="right"/>
              <w:rPr>
                <w:rFonts w:asciiTheme="minorHAnsi" w:hAnsiTheme="minorHAnsi"/>
                <w:sz w:val="18"/>
                <w:szCs w:val="18"/>
              </w:rPr>
            </w:pPr>
            <w:r>
              <w:rPr>
                <w:rFonts w:asciiTheme="minorHAnsi" w:hAnsiTheme="minorHAnsi"/>
                <w:sz w:val="18"/>
                <w:szCs w:val="18"/>
              </w:rPr>
              <w:t>22,050</w:t>
            </w:r>
          </w:p>
        </w:tc>
        <w:tc>
          <w:tcPr>
            <w:tcW w:w="475" w:type="pct"/>
            <w:vAlign w:val="bottom"/>
          </w:tcPr>
          <w:p w14:paraId="54615CD9" w14:textId="77777777" w:rsidR="003B0B68" w:rsidRPr="0017012C" w:rsidRDefault="00ED2791" w:rsidP="005069C1">
            <w:pPr>
              <w:jc w:val="right"/>
              <w:rPr>
                <w:rFonts w:asciiTheme="minorHAnsi" w:hAnsiTheme="minorHAnsi"/>
                <w:sz w:val="18"/>
                <w:szCs w:val="18"/>
              </w:rPr>
            </w:pPr>
            <w:r>
              <w:rPr>
                <w:rFonts w:asciiTheme="minorHAnsi" w:hAnsiTheme="minorHAnsi"/>
                <w:sz w:val="18"/>
                <w:szCs w:val="18"/>
              </w:rPr>
              <w:t>20,580</w:t>
            </w:r>
          </w:p>
        </w:tc>
        <w:tc>
          <w:tcPr>
            <w:tcW w:w="475" w:type="pct"/>
            <w:vAlign w:val="bottom"/>
          </w:tcPr>
          <w:p w14:paraId="3633DC21" w14:textId="77777777" w:rsidR="003B0B68" w:rsidRPr="0017012C" w:rsidRDefault="00ED2791" w:rsidP="005069C1">
            <w:pPr>
              <w:jc w:val="right"/>
              <w:rPr>
                <w:rFonts w:asciiTheme="minorHAnsi" w:hAnsiTheme="minorHAnsi"/>
                <w:sz w:val="18"/>
                <w:szCs w:val="18"/>
              </w:rPr>
            </w:pPr>
            <w:r>
              <w:rPr>
                <w:rFonts w:asciiTheme="minorHAnsi" w:hAnsiTheme="minorHAnsi"/>
                <w:sz w:val="18"/>
                <w:szCs w:val="18"/>
              </w:rPr>
              <w:t>55,370</w:t>
            </w:r>
          </w:p>
        </w:tc>
        <w:tc>
          <w:tcPr>
            <w:tcW w:w="475" w:type="pct"/>
            <w:vAlign w:val="bottom"/>
          </w:tcPr>
          <w:p w14:paraId="7E90BC05" w14:textId="77777777" w:rsidR="003B0B68" w:rsidRPr="0017012C" w:rsidRDefault="00ED2791" w:rsidP="005069C1">
            <w:pPr>
              <w:jc w:val="right"/>
              <w:rPr>
                <w:rFonts w:asciiTheme="minorHAnsi" w:hAnsiTheme="minorHAnsi"/>
                <w:sz w:val="18"/>
                <w:szCs w:val="18"/>
              </w:rPr>
            </w:pPr>
            <w:r>
              <w:rPr>
                <w:rFonts w:asciiTheme="minorHAnsi" w:hAnsiTheme="minorHAnsi"/>
                <w:sz w:val="18"/>
                <w:szCs w:val="18"/>
              </w:rPr>
              <w:t>78,400</w:t>
            </w:r>
          </w:p>
        </w:tc>
        <w:tc>
          <w:tcPr>
            <w:tcW w:w="475" w:type="pct"/>
            <w:vAlign w:val="bottom"/>
          </w:tcPr>
          <w:p w14:paraId="118A0A73" w14:textId="77777777" w:rsidR="003B0B68" w:rsidRPr="0017012C" w:rsidRDefault="003B0B68" w:rsidP="005069C1">
            <w:pPr>
              <w:jc w:val="right"/>
              <w:rPr>
                <w:rFonts w:asciiTheme="minorHAnsi" w:hAnsiTheme="minorHAnsi"/>
                <w:sz w:val="18"/>
                <w:szCs w:val="18"/>
              </w:rPr>
            </w:pPr>
          </w:p>
        </w:tc>
        <w:tc>
          <w:tcPr>
            <w:tcW w:w="475" w:type="pct"/>
            <w:vAlign w:val="bottom"/>
          </w:tcPr>
          <w:p w14:paraId="77BF905A" w14:textId="77777777" w:rsidR="003B0B68" w:rsidRPr="0017012C" w:rsidRDefault="003B0B68" w:rsidP="005069C1">
            <w:pPr>
              <w:jc w:val="right"/>
              <w:rPr>
                <w:rFonts w:asciiTheme="minorHAnsi" w:hAnsiTheme="minorHAnsi"/>
                <w:sz w:val="18"/>
                <w:szCs w:val="18"/>
              </w:rPr>
            </w:pPr>
          </w:p>
        </w:tc>
        <w:tc>
          <w:tcPr>
            <w:tcW w:w="519" w:type="pct"/>
            <w:vAlign w:val="bottom"/>
          </w:tcPr>
          <w:p w14:paraId="0B11BDD7" w14:textId="77777777" w:rsidR="003B0B68" w:rsidRDefault="00ED2791" w:rsidP="005069C1">
            <w:pPr>
              <w:jc w:val="right"/>
              <w:rPr>
                <w:rFonts w:asciiTheme="minorHAnsi" w:hAnsiTheme="minorHAnsi"/>
                <w:b/>
                <w:sz w:val="18"/>
                <w:szCs w:val="18"/>
              </w:rPr>
            </w:pPr>
            <w:r>
              <w:rPr>
                <w:rFonts w:asciiTheme="minorHAnsi" w:hAnsiTheme="minorHAnsi"/>
                <w:b/>
                <w:sz w:val="18"/>
                <w:szCs w:val="18"/>
              </w:rPr>
              <w:t>364,070</w:t>
            </w:r>
          </w:p>
        </w:tc>
      </w:tr>
      <w:tr w:rsidR="00B5097C" w14:paraId="09CEA1A3" w14:textId="77777777" w:rsidTr="002E36B9">
        <w:tc>
          <w:tcPr>
            <w:tcW w:w="206" w:type="pct"/>
          </w:tcPr>
          <w:p w14:paraId="736AD72D" w14:textId="77777777" w:rsidR="003B0B68" w:rsidRDefault="00ED2791" w:rsidP="0058652E">
            <w:pPr>
              <w:jc w:val="left"/>
              <w:rPr>
                <w:rFonts w:asciiTheme="minorHAnsi" w:hAnsiTheme="minorHAnsi"/>
                <w:sz w:val="18"/>
                <w:szCs w:val="18"/>
              </w:rPr>
            </w:pPr>
            <w:r>
              <w:rPr>
                <w:rFonts w:asciiTheme="minorHAnsi" w:hAnsiTheme="minorHAnsi"/>
                <w:sz w:val="18"/>
                <w:szCs w:val="18"/>
              </w:rPr>
              <w:t>Applied support</w:t>
            </w:r>
          </w:p>
        </w:tc>
        <w:tc>
          <w:tcPr>
            <w:tcW w:w="475" w:type="pct"/>
            <w:vAlign w:val="bottom"/>
          </w:tcPr>
          <w:p w14:paraId="64CDC71E" w14:textId="77777777" w:rsidR="003B0B68" w:rsidRPr="0017012C" w:rsidRDefault="00ED2791" w:rsidP="005069C1">
            <w:pPr>
              <w:jc w:val="right"/>
              <w:rPr>
                <w:rFonts w:asciiTheme="minorHAnsi" w:hAnsiTheme="minorHAnsi"/>
                <w:sz w:val="18"/>
                <w:szCs w:val="18"/>
              </w:rPr>
            </w:pPr>
            <w:r>
              <w:rPr>
                <w:rFonts w:asciiTheme="minorHAnsi" w:hAnsiTheme="minorHAnsi"/>
                <w:sz w:val="18"/>
                <w:szCs w:val="18"/>
              </w:rPr>
              <w:t>214,760</w:t>
            </w:r>
          </w:p>
        </w:tc>
        <w:tc>
          <w:tcPr>
            <w:tcW w:w="475" w:type="pct"/>
            <w:vAlign w:val="bottom"/>
          </w:tcPr>
          <w:p w14:paraId="455CA7C9" w14:textId="77777777" w:rsidR="003B0B68" w:rsidRPr="0017012C" w:rsidRDefault="00ED2791" w:rsidP="005069C1">
            <w:pPr>
              <w:jc w:val="right"/>
              <w:rPr>
                <w:rFonts w:asciiTheme="minorHAnsi" w:hAnsiTheme="minorHAnsi"/>
                <w:sz w:val="18"/>
                <w:szCs w:val="18"/>
              </w:rPr>
            </w:pPr>
            <w:r>
              <w:rPr>
                <w:rFonts w:asciiTheme="minorHAnsi" w:hAnsiTheme="minorHAnsi"/>
                <w:sz w:val="18"/>
                <w:szCs w:val="18"/>
              </w:rPr>
              <w:t>95,550</w:t>
            </w:r>
          </w:p>
        </w:tc>
        <w:tc>
          <w:tcPr>
            <w:tcW w:w="475" w:type="pct"/>
            <w:vAlign w:val="bottom"/>
          </w:tcPr>
          <w:p w14:paraId="0E9D945A" w14:textId="77777777" w:rsidR="003B0B68" w:rsidRPr="0017012C" w:rsidRDefault="00ED2791" w:rsidP="005069C1">
            <w:pPr>
              <w:jc w:val="right"/>
              <w:rPr>
                <w:rFonts w:asciiTheme="minorHAnsi" w:hAnsiTheme="minorHAnsi"/>
                <w:sz w:val="18"/>
                <w:szCs w:val="18"/>
              </w:rPr>
            </w:pPr>
            <w:r>
              <w:rPr>
                <w:rFonts w:asciiTheme="minorHAnsi" w:hAnsiTheme="minorHAnsi"/>
                <w:sz w:val="18"/>
                <w:szCs w:val="18"/>
              </w:rPr>
              <w:t>38,220</w:t>
            </w:r>
          </w:p>
        </w:tc>
        <w:tc>
          <w:tcPr>
            <w:tcW w:w="475" w:type="pct"/>
            <w:vAlign w:val="bottom"/>
          </w:tcPr>
          <w:p w14:paraId="4E50FB5D" w14:textId="77777777" w:rsidR="003B0B68" w:rsidRPr="0017012C" w:rsidRDefault="00ED2791" w:rsidP="004039A2">
            <w:pPr>
              <w:jc w:val="right"/>
              <w:rPr>
                <w:rFonts w:asciiTheme="minorHAnsi" w:hAnsiTheme="minorHAnsi"/>
                <w:sz w:val="18"/>
                <w:szCs w:val="18"/>
              </w:rPr>
            </w:pPr>
            <w:r>
              <w:rPr>
                <w:rFonts w:asciiTheme="minorHAnsi" w:hAnsiTheme="minorHAnsi"/>
                <w:sz w:val="18"/>
                <w:szCs w:val="18"/>
              </w:rPr>
              <w:t>40,950</w:t>
            </w:r>
          </w:p>
        </w:tc>
        <w:tc>
          <w:tcPr>
            <w:tcW w:w="475" w:type="pct"/>
            <w:vAlign w:val="bottom"/>
          </w:tcPr>
          <w:p w14:paraId="13C8013E" w14:textId="77777777" w:rsidR="003B0B68" w:rsidRPr="0017012C" w:rsidRDefault="00ED2791" w:rsidP="005069C1">
            <w:pPr>
              <w:jc w:val="right"/>
              <w:rPr>
                <w:rFonts w:asciiTheme="minorHAnsi" w:hAnsiTheme="minorHAnsi"/>
                <w:sz w:val="18"/>
                <w:szCs w:val="18"/>
              </w:rPr>
            </w:pPr>
            <w:r>
              <w:rPr>
                <w:rFonts w:asciiTheme="minorHAnsi" w:hAnsiTheme="minorHAnsi"/>
                <w:sz w:val="18"/>
                <w:szCs w:val="18"/>
              </w:rPr>
              <w:t>38,220</w:t>
            </w:r>
          </w:p>
        </w:tc>
        <w:tc>
          <w:tcPr>
            <w:tcW w:w="475" w:type="pct"/>
            <w:vAlign w:val="bottom"/>
          </w:tcPr>
          <w:p w14:paraId="7AE474EC" w14:textId="77777777" w:rsidR="003B0B68" w:rsidRPr="0017012C" w:rsidRDefault="00ED2791" w:rsidP="005069C1">
            <w:pPr>
              <w:jc w:val="right"/>
              <w:rPr>
                <w:rFonts w:asciiTheme="minorHAnsi" w:hAnsiTheme="minorHAnsi"/>
                <w:sz w:val="18"/>
                <w:szCs w:val="18"/>
              </w:rPr>
            </w:pPr>
            <w:r>
              <w:rPr>
                <w:rFonts w:asciiTheme="minorHAnsi" w:hAnsiTheme="minorHAnsi"/>
                <w:sz w:val="18"/>
                <w:szCs w:val="18"/>
              </w:rPr>
              <w:t>102,830</w:t>
            </w:r>
          </w:p>
        </w:tc>
        <w:tc>
          <w:tcPr>
            <w:tcW w:w="475" w:type="pct"/>
            <w:vAlign w:val="bottom"/>
          </w:tcPr>
          <w:p w14:paraId="296673ED" w14:textId="77777777" w:rsidR="003B0B68" w:rsidRPr="0017012C" w:rsidRDefault="00ED2791" w:rsidP="005069C1">
            <w:pPr>
              <w:jc w:val="right"/>
              <w:rPr>
                <w:rFonts w:asciiTheme="minorHAnsi" w:hAnsiTheme="minorHAnsi"/>
                <w:sz w:val="18"/>
                <w:szCs w:val="18"/>
              </w:rPr>
            </w:pPr>
            <w:r>
              <w:rPr>
                <w:rFonts w:asciiTheme="minorHAnsi" w:hAnsiTheme="minorHAnsi"/>
                <w:sz w:val="18"/>
                <w:szCs w:val="18"/>
              </w:rPr>
              <w:t>145,600</w:t>
            </w:r>
          </w:p>
        </w:tc>
        <w:tc>
          <w:tcPr>
            <w:tcW w:w="475" w:type="pct"/>
            <w:vAlign w:val="bottom"/>
          </w:tcPr>
          <w:p w14:paraId="5A7A1E0B" w14:textId="77777777" w:rsidR="003B0B68" w:rsidRPr="0017012C" w:rsidRDefault="003B0B68" w:rsidP="005069C1">
            <w:pPr>
              <w:jc w:val="right"/>
              <w:rPr>
                <w:rFonts w:asciiTheme="minorHAnsi" w:hAnsiTheme="minorHAnsi"/>
                <w:sz w:val="18"/>
                <w:szCs w:val="18"/>
              </w:rPr>
            </w:pPr>
          </w:p>
        </w:tc>
        <w:tc>
          <w:tcPr>
            <w:tcW w:w="475" w:type="pct"/>
            <w:vAlign w:val="bottom"/>
          </w:tcPr>
          <w:p w14:paraId="19DF68C3" w14:textId="77777777" w:rsidR="003B0B68" w:rsidRPr="0017012C" w:rsidRDefault="003B0B68" w:rsidP="005069C1">
            <w:pPr>
              <w:jc w:val="right"/>
              <w:rPr>
                <w:rFonts w:asciiTheme="minorHAnsi" w:hAnsiTheme="minorHAnsi"/>
                <w:sz w:val="18"/>
                <w:szCs w:val="18"/>
              </w:rPr>
            </w:pPr>
          </w:p>
        </w:tc>
        <w:tc>
          <w:tcPr>
            <w:tcW w:w="519" w:type="pct"/>
            <w:vAlign w:val="bottom"/>
          </w:tcPr>
          <w:p w14:paraId="2AC2AF5F" w14:textId="77777777" w:rsidR="003B0B68" w:rsidRDefault="00ED2791" w:rsidP="005069C1">
            <w:pPr>
              <w:jc w:val="right"/>
              <w:rPr>
                <w:rFonts w:asciiTheme="minorHAnsi" w:hAnsiTheme="minorHAnsi"/>
                <w:b/>
                <w:sz w:val="18"/>
                <w:szCs w:val="18"/>
              </w:rPr>
            </w:pPr>
            <w:r>
              <w:rPr>
                <w:rFonts w:asciiTheme="minorHAnsi" w:hAnsiTheme="minorHAnsi"/>
                <w:b/>
                <w:sz w:val="18"/>
                <w:szCs w:val="18"/>
              </w:rPr>
              <w:t>676,130</w:t>
            </w:r>
          </w:p>
        </w:tc>
      </w:tr>
      <w:tr w:rsidR="00B5097C" w14:paraId="0548CF85" w14:textId="77777777" w:rsidTr="002E36B9">
        <w:tc>
          <w:tcPr>
            <w:tcW w:w="206" w:type="pct"/>
          </w:tcPr>
          <w:p w14:paraId="571BA0B0" w14:textId="77777777" w:rsidR="003B0B68" w:rsidRDefault="00ED2791" w:rsidP="0058652E">
            <w:pPr>
              <w:jc w:val="left"/>
              <w:rPr>
                <w:rFonts w:asciiTheme="minorHAnsi" w:hAnsiTheme="minorHAnsi"/>
                <w:sz w:val="18"/>
                <w:szCs w:val="18"/>
              </w:rPr>
            </w:pPr>
            <w:r>
              <w:rPr>
                <w:rFonts w:asciiTheme="minorHAnsi" w:hAnsiTheme="minorHAnsi"/>
                <w:sz w:val="18"/>
                <w:szCs w:val="18"/>
              </w:rPr>
              <w:t>Support share</w:t>
            </w:r>
          </w:p>
        </w:tc>
        <w:tc>
          <w:tcPr>
            <w:tcW w:w="475" w:type="pct"/>
            <w:vAlign w:val="bottom"/>
          </w:tcPr>
          <w:p w14:paraId="59F05BCC" w14:textId="77777777" w:rsidR="003B0B68" w:rsidRPr="0017012C" w:rsidRDefault="00ED2791" w:rsidP="005069C1">
            <w:pPr>
              <w:jc w:val="right"/>
              <w:rPr>
                <w:rFonts w:asciiTheme="minorHAnsi" w:hAnsiTheme="minorHAnsi"/>
                <w:sz w:val="18"/>
                <w:szCs w:val="18"/>
              </w:rPr>
            </w:pPr>
            <w:r>
              <w:rPr>
                <w:rFonts w:asciiTheme="minorHAnsi" w:hAnsiTheme="minorHAnsi"/>
                <w:sz w:val="18"/>
                <w:szCs w:val="18"/>
              </w:rPr>
              <w:t>65.00%</w:t>
            </w:r>
          </w:p>
        </w:tc>
        <w:tc>
          <w:tcPr>
            <w:tcW w:w="475" w:type="pct"/>
            <w:vAlign w:val="bottom"/>
          </w:tcPr>
          <w:p w14:paraId="74FE9578" w14:textId="77777777" w:rsidR="003B0B68" w:rsidRPr="0017012C" w:rsidRDefault="00ED2791" w:rsidP="005069C1">
            <w:pPr>
              <w:jc w:val="right"/>
              <w:rPr>
                <w:rFonts w:asciiTheme="minorHAnsi" w:hAnsiTheme="minorHAnsi"/>
                <w:sz w:val="18"/>
                <w:szCs w:val="18"/>
              </w:rPr>
            </w:pPr>
            <w:r>
              <w:rPr>
                <w:rFonts w:asciiTheme="minorHAnsi" w:hAnsiTheme="minorHAnsi"/>
                <w:sz w:val="18"/>
                <w:szCs w:val="18"/>
              </w:rPr>
              <w:t>65.00%</w:t>
            </w:r>
          </w:p>
        </w:tc>
        <w:tc>
          <w:tcPr>
            <w:tcW w:w="475" w:type="pct"/>
            <w:vAlign w:val="bottom"/>
          </w:tcPr>
          <w:p w14:paraId="65B9202A" w14:textId="77777777" w:rsidR="003B0B68" w:rsidRPr="0017012C" w:rsidRDefault="00ED2791" w:rsidP="005069C1">
            <w:pPr>
              <w:jc w:val="right"/>
              <w:rPr>
                <w:rFonts w:asciiTheme="minorHAnsi" w:hAnsiTheme="minorHAnsi"/>
                <w:sz w:val="18"/>
                <w:szCs w:val="18"/>
              </w:rPr>
            </w:pPr>
            <w:r>
              <w:rPr>
                <w:rFonts w:asciiTheme="minorHAnsi" w:hAnsiTheme="minorHAnsi"/>
                <w:sz w:val="18"/>
                <w:szCs w:val="18"/>
              </w:rPr>
              <w:t>65.00%</w:t>
            </w:r>
          </w:p>
        </w:tc>
        <w:tc>
          <w:tcPr>
            <w:tcW w:w="475" w:type="pct"/>
            <w:vAlign w:val="bottom"/>
          </w:tcPr>
          <w:p w14:paraId="0A13E9F7" w14:textId="77777777" w:rsidR="003B0B68" w:rsidRPr="0017012C" w:rsidRDefault="00ED2791" w:rsidP="004039A2">
            <w:pPr>
              <w:jc w:val="right"/>
              <w:rPr>
                <w:rFonts w:asciiTheme="minorHAnsi" w:hAnsiTheme="minorHAnsi"/>
                <w:sz w:val="18"/>
                <w:szCs w:val="18"/>
              </w:rPr>
            </w:pPr>
            <w:r>
              <w:rPr>
                <w:rFonts w:asciiTheme="minorHAnsi" w:hAnsiTheme="minorHAnsi"/>
                <w:sz w:val="18"/>
                <w:szCs w:val="18"/>
              </w:rPr>
              <w:t>65.00%</w:t>
            </w:r>
          </w:p>
        </w:tc>
        <w:tc>
          <w:tcPr>
            <w:tcW w:w="475" w:type="pct"/>
            <w:vAlign w:val="bottom"/>
          </w:tcPr>
          <w:p w14:paraId="39036220" w14:textId="77777777" w:rsidR="003B0B68" w:rsidRPr="0017012C" w:rsidRDefault="00ED2791" w:rsidP="005069C1">
            <w:pPr>
              <w:jc w:val="right"/>
              <w:rPr>
                <w:rFonts w:asciiTheme="minorHAnsi" w:hAnsiTheme="minorHAnsi"/>
                <w:sz w:val="18"/>
                <w:szCs w:val="18"/>
              </w:rPr>
            </w:pPr>
            <w:r>
              <w:rPr>
                <w:rFonts w:asciiTheme="minorHAnsi" w:hAnsiTheme="minorHAnsi"/>
                <w:sz w:val="18"/>
                <w:szCs w:val="18"/>
              </w:rPr>
              <w:t>65.00%</w:t>
            </w:r>
          </w:p>
        </w:tc>
        <w:tc>
          <w:tcPr>
            <w:tcW w:w="475" w:type="pct"/>
            <w:vAlign w:val="bottom"/>
          </w:tcPr>
          <w:p w14:paraId="51D844B5" w14:textId="77777777" w:rsidR="003B0B68" w:rsidRPr="0017012C" w:rsidRDefault="00ED2791" w:rsidP="005069C1">
            <w:pPr>
              <w:jc w:val="right"/>
              <w:rPr>
                <w:rFonts w:asciiTheme="minorHAnsi" w:hAnsiTheme="minorHAnsi"/>
                <w:sz w:val="18"/>
                <w:szCs w:val="18"/>
              </w:rPr>
            </w:pPr>
            <w:r>
              <w:rPr>
                <w:rFonts w:asciiTheme="minorHAnsi" w:hAnsiTheme="minorHAnsi"/>
                <w:sz w:val="18"/>
                <w:szCs w:val="18"/>
              </w:rPr>
              <w:t>65.00%</w:t>
            </w:r>
          </w:p>
        </w:tc>
        <w:tc>
          <w:tcPr>
            <w:tcW w:w="475" w:type="pct"/>
            <w:vAlign w:val="bottom"/>
          </w:tcPr>
          <w:p w14:paraId="70D0C0D9" w14:textId="77777777" w:rsidR="003B0B68" w:rsidRPr="0017012C" w:rsidRDefault="00ED2791" w:rsidP="005069C1">
            <w:pPr>
              <w:jc w:val="right"/>
              <w:rPr>
                <w:rFonts w:asciiTheme="minorHAnsi" w:hAnsiTheme="minorHAnsi"/>
                <w:sz w:val="18"/>
                <w:szCs w:val="18"/>
              </w:rPr>
            </w:pPr>
            <w:r>
              <w:rPr>
                <w:rFonts w:asciiTheme="minorHAnsi" w:hAnsiTheme="minorHAnsi"/>
                <w:sz w:val="18"/>
                <w:szCs w:val="18"/>
              </w:rPr>
              <w:t>65.00%</w:t>
            </w:r>
          </w:p>
        </w:tc>
        <w:tc>
          <w:tcPr>
            <w:tcW w:w="475" w:type="pct"/>
            <w:vAlign w:val="bottom"/>
          </w:tcPr>
          <w:p w14:paraId="138330A8" w14:textId="77777777" w:rsidR="003B0B68" w:rsidRPr="0017012C" w:rsidRDefault="003B0B68" w:rsidP="005069C1">
            <w:pPr>
              <w:jc w:val="right"/>
              <w:rPr>
                <w:rFonts w:asciiTheme="minorHAnsi" w:hAnsiTheme="minorHAnsi"/>
                <w:sz w:val="18"/>
                <w:szCs w:val="18"/>
              </w:rPr>
            </w:pPr>
          </w:p>
        </w:tc>
        <w:tc>
          <w:tcPr>
            <w:tcW w:w="475" w:type="pct"/>
            <w:vAlign w:val="bottom"/>
          </w:tcPr>
          <w:p w14:paraId="2AEE5F32" w14:textId="77777777" w:rsidR="003B0B68" w:rsidRPr="0017012C" w:rsidRDefault="003B0B68" w:rsidP="005069C1">
            <w:pPr>
              <w:jc w:val="right"/>
              <w:rPr>
                <w:rFonts w:asciiTheme="minorHAnsi" w:hAnsiTheme="minorHAnsi"/>
                <w:sz w:val="18"/>
                <w:szCs w:val="18"/>
              </w:rPr>
            </w:pPr>
          </w:p>
        </w:tc>
        <w:tc>
          <w:tcPr>
            <w:tcW w:w="519" w:type="pct"/>
            <w:vAlign w:val="bottom"/>
          </w:tcPr>
          <w:p w14:paraId="15C6C38E" w14:textId="77777777" w:rsidR="003B0B68" w:rsidRDefault="00ED2791" w:rsidP="005069C1">
            <w:pPr>
              <w:jc w:val="right"/>
              <w:rPr>
                <w:rFonts w:asciiTheme="minorHAnsi" w:hAnsiTheme="minorHAnsi"/>
                <w:b/>
                <w:sz w:val="18"/>
                <w:szCs w:val="18"/>
              </w:rPr>
            </w:pPr>
            <w:r>
              <w:rPr>
                <w:rFonts w:asciiTheme="minorHAnsi" w:hAnsiTheme="minorHAnsi"/>
                <w:b/>
                <w:sz w:val="18"/>
                <w:szCs w:val="18"/>
              </w:rPr>
              <w:t>65.00%</w:t>
            </w:r>
          </w:p>
        </w:tc>
      </w:tr>
    </w:tbl>
    <w:p w14:paraId="554DC5E1" w14:textId="77777777" w:rsidR="009429D5" w:rsidRPr="0017012C" w:rsidRDefault="009429D5" w:rsidP="009429D5">
      <w:pPr>
        <w:rPr>
          <w:rFonts w:asciiTheme="minorHAnsi" w:hAnsiTheme="minorHAnsi"/>
          <w:sz w:val="18"/>
          <w:szCs w:val="18"/>
          <w:lang w:val="en-US"/>
        </w:rPr>
      </w:pPr>
    </w:p>
    <w:p w14:paraId="23AD3B28" w14:textId="77777777" w:rsidR="006504BB" w:rsidRPr="0017012C" w:rsidRDefault="006504BB">
      <w:pPr>
        <w:rPr>
          <w:rFonts w:asciiTheme="minorHAnsi" w:hAnsiTheme="minorHAnsi"/>
          <w:sz w:val="18"/>
          <w:szCs w:val="18"/>
        </w:rPr>
      </w:pPr>
    </w:p>
    <w:p w14:paraId="47C32F05" w14:textId="77777777" w:rsidR="00562310" w:rsidRPr="00EF737E" w:rsidRDefault="00562310">
      <w:pPr>
        <w:rPr>
          <w:rFonts w:asciiTheme="minorHAnsi" w:hAnsiTheme="minorHAnsi" w:cstheme="minorHAnsi"/>
          <w:b/>
        </w:rPr>
      </w:pPr>
    </w:p>
    <w:tbl>
      <w:tblPr>
        <w:tblStyle w:val="Tabellrutenett"/>
        <w:tblW w:w="0" w:type="auto"/>
        <w:tblLayout w:type="fixed"/>
        <w:tblLook w:val="04A0" w:firstRow="1" w:lastRow="0" w:firstColumn="1" w:lastColumn="0" w:noHBand="0" w:noVBand="1"/>
      </w:tblPr>
      <w:tblGrid>
        <w:gridCol w:w="5637"/>
        <w:gridCol w:w="992"/>
      </w:tblGrid>
      <w:tr w:rsidR="00B5097C" w14:paraId="642B068E" w14:textId="77777777" w:rsidTr="00D11C6A">
        <w:tc>
          <w:tcPr>
            <w:tcW w:w="5637" w:type="dxa"/>
          </w:tcPr>
          <w:p w14:paraId="25EFA337" w14:textId="77777777" w:rsidR="00D11C6A" w:rsidRPr="002674FA" w:rsidRDefault="00ED2791" w:rsidP="00D11C6A">
            <w:pPr>
              <w:jc w:val="left"/>
              <w:rPr>
                <w:lang w:val="en-US"/>
              </w:rPr>
            </w:pPr>
            <w:r w:rsidRPr="002674FA">
              <w:rPr>
                <w:lang w:val="en-US"/>
              </w:rPr>
              <w:t>Support share of actual c</w:t>
            </w:r>
            <w:r>
              <w:rPr>
                <w:lang w:val="en-US"/>
              </w:rPr>
              <w:t>osts</w:t>
            </w:r>
          </w:p>
        </w:tc>
        <w:tc>
          <w:tcPr>
            <w:tcW w:w="992" w:type="dxa"/>
          </w:tcPr>
          <w:p w14:paraId="75554AFF" w14:textId="77777777" w:rsidR="00D11C6A" w:rsidRDefault="00ED2791" w:rsidP="00D11C6A">
            <w:pPr>
              <w:jc w:val="right"/>
            </w:pPr>
            <w:r>
              <w:rPr>
                <w:rFonts w:ascii="Cambria" w:hAnsi="Cambria"/>
                <w:sz w:val="22"/>
                <w:szCs w:val="22"/>
              </w:rPr>
              <w:t>65.00</w:t>
            </w:r>
            <w:r w:rsidRPr="00D11C6A">
              <w:rPr>
                <w:rFonts w:ascii="Cambria" w:hAnsi="Cambria"/>
                <w:sz w:val="22"/>
                <w:szCs w:val="22"/>
              </w:rPr>
              <w:t>%</w:t>
            </w:r>
          </w:p>
        </w:tc>
      </w:tr>
      <w:tr w:rsidR="00B5097C" w14:paraId="4D2BA837" w14:textId="77777777" w:rsidTr="00D11C6A">
        <w:tc>
          <w:tcPr>
            <w:tcW w:w="5637" w:type="dxa"/>
          </w:tcPr>
          <w:p w14:paraId="61A76168" w14:textId="77777777" w:rsidR="00380F12" w:rsidRPr="00380F12" w:rsidRDefault="00ED2791" w:rsidP="00D11C6A">
            <w:pPr>
              <w:rPr>
                <w:lang w:val="en-US"/>
              </w:rPr>
            </w:pPr>
            <w:r w:rsidRPr="00380F12">
              <w:rPr>
                <w:lang w:val="en-US"/>
              </w:rPr>
              <w:t>Support share of total c</w:t>
            </w:r>
            <w:r>
              <w:rPr>
                <w:lang w:val="en-US"/>
              </w:rPr>
              <w:t>osts</w:t>
            </w:r>
          </w:p>
        </w:tc>
        <w:tc>
          <w:tcPr>
            <w:tcW w:w="992" w:type="dxa"/>
          </w:tcPr>
          <w:p w14:paraId="6D50BB3B" w14:textId="77777777" w:rsidR="00380F12" w:rsidRPr="00380F12" w:rsidRDefault="00ED2791" w:rsidP="00D11C6A">
            <w:pPr>
              <w:jc w:val="right"/>
              <w:rPr>
                <w:rFonts w:ascii="Cambria" w:hAnsi="Cambria"/>
                <w:sz w:val="22"/>
                <w:szCs w:val="22"/>
                <w:lang w:val="en-US"/>
              </w:rPr>
            </w:pPr>
            <w:r>
              <w:rPr>
                <w:rFonts w:ascii="Cambria" w:hAnsi="Cambria"/>
                <w:sz w:val="22"/>
                <w:szCs w:val="22"/>
                <w:lang w:val="en-US"/>
              </w:rPr>
              <w:t>65.00%</w:t>
            </w:r>
          </w:p>
        </w:tc>
      </w:tr>
      <w:tr w:rsidR="00B5097C" w14:paraId="1ACFAC5B" w14:textId="77777777" w:rsidTr="00D11C6A">
        <w:tc>
          <w:tcPr>
            <w:tcW w:w="5637" w:type="dxa"/>
          </w:tcPr>
          <w:p w14:paraId="1EE12178" w14:textId="77777777" w:rsidR="00D11C6A" w:rsidRPr="002674FA" w:rsidRDefault="00ED2791" w:rsidP="00D11C6A">
            <w:pPr>
              <w:jc w:val="left"/>
              <w:rPr>
                <w:lang w:val="en-US"/>
              </w:rPr>
            </w:pPr>
            <w:r w:rsidRPr="002674FA">
              <w:rPr>
                <w:lang w:val="en-US"/>
              </w:rPr>
              <w:t xml:space="preserve">Support share of </w:t>
            </w:r>
            <w:r>
              <w:rPr>
                <w:lang w:val="en-US"/>
              </w:rPr>
              <w:t>financing base for support</w:t>
            </w:r>
          </w:p>
        </w:tc>
        <w:tc>
          <w:tcPr>
            <w:tcW w:w="992" w:type="dxa"/>
          </w:tcPr>
          <w:p w14:paraId="3DCDCA1E" w14:textId="77777777" w:rsidR="00D11C6A" w:rsidRDefault="00ED2791" w:rsidP="00D11C6A">
            <w:pPr>
              <w:jc w:val="right"/>
            </w:pPr>
            <w:r>
              <w:rPr>
                <w:rFonts w:ascii="Cambria" w:hAnsi="Cambria"/>
                <w:sz w:val="22"/>
                <w:szCs w:val="22"/>
              </w:rPr>
              <w:t>65.00</w:t>
            </w:r>
            <w:r w:rsidRPr="00D11C6A">
              <w:rPr>
                <w:rFonts w:ascii="Cambria" w:hAnsi="Cambria"/>
                <w:sz w:val="22"/>
                <w:szCs w:val="22"/>
              </w:rPr>
              <w:t>%</w:t>
            </w:r>
          </w:p>
        </w:tc>
      </w:tr>
      <w:tr w:rsidR="00B5097C" w14:paraId="72AA625C" w14:textId="77777777" w:rsidTr="00D11C6A">
        <w:tc>
          <w:tcPr>
            <w:tcW w:w="5637" w:type="dxa"/>
          </w:tcPr>
          <w:p w14:paraId="2C13CF2A" w14:textId="77777777" w:rsidR="00D11C6A" w:rsidRPr="002674FA" w:rsidRDefault="00ED2791" w:rsidP="00D11C6A">
            <w:pPr>
              <w:jc w:val="left"/>
              <w:rPr>
                <w:lang w:val="en-US"/>
              </w:rPr>
            </w:pPr>
            <w:r w:rsidRPr="002674FA">
              <w:rPr>
                <w:lang w:val="en-US"/>
              </w:rPr>
              <w:t>Support share of total f</w:t>
            </w:r>
            <w:r>
              <w:rPr>
                <w:lang w:val="en-US"/>
              </w:rPr>
              <w:t>inancing</w:t>
            </w:r>
          </w:p>
        </w:tc>
        <w:tc>
          <w:tcPr>
            <w:tcW w:w="992" w:type="dxa"/>
          </w:tcPr>
          <w:p w14:paraId="0EFF4944" w14:textId="77777777" w:rsidR="00D11C6A" w:rsidRDefault="00ED2791" w:rsidP="00D11C6A">
            <w:pPr>
              <w:jc w:val="right"/>
            </w:pPr>
            <w:r>
              <w:rPr>
                <w:rFonts w:ascii="Cambria" w:hAnsi="Cambria"/>
                <w:sz w:val="22"/>
                <w:szCs w:val="22"/>
              </w:rPr>
              <w:t>65.00</w:t>
            </w:r>
            <w:r w:rsidRPr="00D11C6A">
              <w:rPr>
                <w:rFonts w:ascii="Cambria" w:hAnsi="Cambria"/>
                <w:sz w:val="22"/>
                <w:szCs w:val="22"/>
              </w:rPr>
              <w:t>%</w:t>
            </w:r>
          </w:p>
        </w:tc>
      </w:tr>
      <w:tr w:rsidR="00B5097C" w14:paraId="627996EA" w14:textId="77777777" w:rsidTr="00D11C6A">
        <w:tc>
          <w:tcPr>
            <w:tcW w:w="5637" w:type="dxa"/>
          </w:tcPr>
          <w:p w14:paraId="0D8C4728" w14:textId="77777777" w:rsidR="00D11C6A" w:rsidRPr="002674FA" w:rsidRDefault="00ED2791" w:rsidP="00D11C6A">
            <w:pPr>
              <w:jc w:val="left"/>
              <w:rPr>
                <w:lang w:val="en-US"/>
              </w:rPr>
            </w:pPr>
            <w:r w:rsidRPr="002674FA">
              <w:rPr>
                <w:lang w:val="en-US"/>
              </w:rPr>
              <w:t>Support share of other p</w:t>
            </w:r>
            <w:r>
              <w:rPr>
                <w:lang w:val="en-US"/>
              </w:rPr>
              <w:t>ublic co-financing</w:t>
            </w:r>
          </w:p>
        </w:tc>
        <w:tc>
          <w:tcPr>
            <w:tcW w:w="992" w:type="dxa"/>
          </w:tcPr>
          <w:p w14:paraId="59927404" w14:textId="77777777" w:rsidR="00D11C6A" w:rsidRDefault="00ED2791" w:rsidP="00D11C6A">
            <w:pPr>
              <w:jc w:val="right"/>
            </w:pPr>
            <w:r>
              <w:rPr>
                <w:rFonts w:ascii="Cambria" w:hAnsi="Cambria"/>
                <w:sz w:val="22"/>
                <w:szCs w:val="22"/>
              </w:rPr>
              <w:t>35.00</w:t>
            </w:r>
            <w:r w:rsidRPr="00D11C6A">
              <w:rPr>
                <w:rFonts w:ascii="Cambria" w:hAnsi="Cambria"/>
                <w:sz w:val="22"/>
                <w:szCs w:val="22"/>
              </w:rPr>
              <w:t>%</w:t>
            </w:r>
          </w:p>
        </w:tc>
      </w:tr>
      <w:tr w:rsidR="00B5097C" w14:paraId="6713370D" w14:textId="77777777" w:rsidTr="00D11C6A">
        <w:tc>
          <w:tcPr>
            <w:tcW w:w="5637" w:type="dxa"/>
          </w:tcPr>
          <w:p w14:paraId="6D9F8A90" w14:textId="77777777" w:rsidR="003810B1" w:rsidRPr="002674FA" w:rsidRDefault="00ED2791" w:rsidP="003810B1">
            <w:pPr>
              <w:jc w:val="left"/>
              <w:rPr>
                <w:lang w:val="en-US"/>
              </w:rPr>
            </w:pPr>
            <w:r w:rsidRPr="002674FA">
              <w:rPr>
                <w:lang w:val="en-US"/>
              </w:rPr>
              <w:t>Support share of public c</w:t>
            </w:r>
            <w:r>
              <w:rPr>
                <w:lang w:val="en-US"/>
              </w:rPr>
              <w:t>o-financing</w:t>
            </w:r>
          </w:p>
        </w:tc>
        <w:tc>
          <w:tcPr>
            <w:tcW w:w="992" w:type="dxa"/>
          </w:tcPr>
          <w:p w14:paraId="1C93A44F" w14:textId="77777777" w:rsidR="003810B1" w:rsidRDefault="00ED2791" w:rsidP="00D11C6A">
            <w:pPr>
              <w:jc w:val="right"/>
              <w:rPr>
                <w:rFonts w:ascii="Cambria" w:hAnsi="Cambria"/>
                <w:sz w:val="22"/>
                <w:szCs w:val="22"/>
              </w:rPr>
            </w:pPr>
            <w:r>
              <w:rPr>
                <w:rFonts w:ascii="Cambria" w:hAnsi="Cambria"/>
                <w:sz w:val="22"/>
                <w:szCs w:val="22"/>
              </w:rPr>
              <w:t>100.00%</w:t>
            </w:r>
          </w:p>
        </w:tc>
      </w:tr>
      <w:tr w:rsidR="00B5097C" w14:paraId="0B2EFDCD" w14:textId="77777777" w:rsidTr="00D11C6A">
        <w:tc>
          <w:tcPr>
            <w:tcW w:w="5637" w:type="dxa"/>
          </w:tcPr>
          <w:p w14:paraId="6733CB15" w14:textId="77777777" w:rsidR="00D11C6A" w:rsidRPr="002674FA" w:rsidRDefault="00ED2791" w:rsidP="00D11C6A">
            <w:pPr>
              <w:jc w:val="left"/>
              <w:rPr>
                <w:lang w:val="en-US"/>
              </w:rPr>
            </w:pPr>
            <w:r w:rsidRPr="002674FA">
              <w:rPr>
                <w:lang w:val="en-US"/>
              </w:rPr>
              <w:t>Support share of private c</w:t>
            </w:r>
            <w:r>
              <w:rPr>
                <w:lang w:val="en-US"/>
              </w:rPr>
              <w:t>o-financing</w:t>
            </w:r>
          </w:p>
        </w:tc>
        <w:tc>
          <w:tcPr>
            <w:tcW w:w="992" w:type="dxa"/>
          </w:tcPr>
          <w:p w14:paraId="4902CAE8" w14:textId="77777777" w:rsidR="00D11C6A" w:rsidRDefault="00ED2791" w:rsidP="00D11C6A">
            <w:pPr>
              <w:jc w:val="right"/>
            </w:pPr>
            <w:r>
              <w:rPr>
                <w:rFonts w:ascii="Cambria" w:hAnsi="Cambria"/>
                <w:sz w:val="22"/>
                <w:szCs w:val="22"/>
              </w:rPr>
              <w:t>0.00</w:t>
            </w:r>
            <w:r w:rsidRPr="00D11C6A">
              <w:rPr>
                <w:rFonts w:ascii="Cambria" w:hAnsi="Cambria"/>
                <w:sz w:val="22"/>
                <w:szCs w:val="22"/>
              </w:rPr>
              <w:t>%</w:t>
            </w:r>
          </w:p>
        </w:tc>
      </w:tr>
    </w:tbl>
    <w:p w14:paraId="24CB5AF2" w14:textId="77777777" w:rsidR="00D11C6A" w:rsidRDefault="00D11C6A" w:rsidP="00BC5A0D"/>
    <w:p w14:paraId="286CB59B" w14:textId="77777777" w:rsidR="00581901" w:rsidRPr="00D11C6A" w:rsidRDefault="00581901">
      <w:pPr>
        <w:rPr>
          <w:rFonts w:ascii="Cambria" w:hAnsi="Cambria"/>
          <w:sz w:val="22"/>
          <w:szCs w:val="22"/>
        </w:rPr>
      </w:pPr>
    </w:p>
    <w:p w14:paraId="6D7FBDEB" w14:textId="77777777" w:rsidR="00EF737E" w:rsidRDefault="00ED2791">
      <w:pPr>
        <w:spacing w:after="200" w:line="276" w:lineRule="auto"/>
        <w:rPr>
          <w:rFonts w:asciiTheme="minorHAnsi" w:hAnsiTheme="minorHAnsi" w:cstheme="minorHAnsi"/>
        </w:rPr>
      </w:pPr>
      <w:r>
        <w:rPr>
          <w:rFonts w:asciiTheme="minorHAnsi" w:hAnsiTheme="minorHAnsi" w:cstheme="minorHAnsi"/>
        </w:rPr>
        <w:br w:type="page"/>
      </w:r>
    </w:p>
    <w:p w14:paraId="58A5CC91" w14:textId="77777777" w:rsidR="001F71CB" w:rsidRDefault="00ED2791" w:rsidP="001F71CB">
      <w:pPr>
        <w:pStyle w:val="Rubrik2numrerad"/>
      </w:pPr>
      <w:r>
        <w:lastRenderedPageBreak/>
        <w:t>Nor</w:t>
      </w:r>
      <w:r w:rsidR="008A47DB">
        <w:t>wegian</w:t>
      </w:r>
      <w:r>
        <w:t xml:space="preserve"> budget</w:t>
      </w:r>
    </w:p>
    <w:p w14:paraId="6BA5BB9A" w14:textId="77777777" w:rsidR="001F71CB" w:rsidRDefault="00ED2791" w:rsidP="001F71CB">
      <w:pPr>
        <w:rPr>
          <w:rFonts w:asciiTheme="minorHAnsi" w:hAnsiTheme="minorHAnsi" w:cstheme="minorHAnsi"/>
          <w:b/>
        </w:rPr>
      </w:pPr>
      <w:r>
        <w:rPr>
          <w:rFonts w:asciiTheme="minorHAnsi" w:hAnsiTheme="minorHAnsi" w:cstheme="minorHAnsi"/>
          <w:b/>
        </w:rPr>
        <w:t>Costs</w:t>
      </w:r>
    </w:p>
    <w:p w14:paraId="501AF67C" w14:textId="77777777" w:rsidR="001F71CB" w:rsidRPr="001F71CB" w:rsidRDefault="001F71CB" w:rsidP="001F71CB">
      <w:pPr>
        <w:rPr>
          <w:rFonts w:asciiTheme="minorHAnsi" w:hAnsiTheme="minorHAnsi"/>
          <w:sz w:val="18"/>
          <w:szCs w:val="18"/>
          <w:lang w:val="en-US"/>
        </w:rPr>
      </w:pPr>
    </w:p>
    <w:tbl>
      <w:tblPr>
        <w:tblStyle w:val="Tabellrutenett"/>
        <w:tblW w:w="0" w:type="auto"/>
        <w:tblLook w:val="04A0" w:firstRow="1" w:lastRow="0" w:firstColumn="1" w:lastColumn="0" w:noHBand="0" w:noVBand="1"/>
      </w:tblPr>
      <w:tblGrid>
        <w:gridCol w:w="1155"/>
        <w:gridCol w:w="1059"/>
        <w:gridCol w:w="1095"/>
        <w:gridCol w:w="49"/>
        <w:gridCol w:w="28"/>
        <w:gridCol w:w="567"/>
        <w:gridCol w:w="6"/>
        <w:gridCol w:w="565"/>
        <w:gridCol w:w="568"/>
        <w:gridCol w:w="648"/>
        <w:gridCol w:w="648"/>
        <w:gridCol w:w="626"/>
        <w:gridCol w:w="25"/>
        <w:gridCol w:w="648"/>
        <w:gridCol w:w="1034"/>
      </w:tblGrid>
      <w:tr w:rsidR="00B5097C" w14:paraId="6EA33E2F" w14:textId="77777777" w:rsidTr="005C4393">
        <w:trPr>
          <w:tblHeader/>
        </w:trPr>
        <w:tc>
          <w:tcPr>
            <w:tcW w:w="1425" w:type="dxa"/>
            <w:shd w:val="clear" w:color="auto" w:fill="DBE5F1" w:themeFill="accent1" w:themeFillTint="33"/>
          </w:tcPr>
          <w:p w14:paraId="356ED07C" w14:textId="77777777" w:rsidR="002A7410" w:rsidRPr="00577D5C" w:rsidRDefault="00ED2791" w:rsidP="0081532A">
            <w:pPr>
              <w:jc w:val="left"/>
              <w:rPr>
                <w:rFonts w:asciiTheme="minorHAnsi" w:hAnsiTheme="minorHAnsi"/>
                <w:b/>
                <w:sz w:val="18"/>
                <w:szCs w:val="18"/>
              </w:rPr>
            </w:pPr>
            <w:r>
              <w:rPr>
                <w:rFonts w:asciiTheme="minorHAnsi" w:hAnsiTheme="minorHAnsi"/>
                <w:b/>
                <w:sz w:val="18"/>
                <w:szCs w:val="18"/>
              </w:rPr>
              <w:t>Cost categories</w:t>
            </w:r>
          </w:p>
        </w:tc>
        <w:tc>
          <w:tcPr>
            <w:tcW w:w="1291" w:type="dxa"/>
            <w:shd w:val="clear" w:color="auto" w:fill="DBE5F1" w:themeFill="accent1" w:themeFillTint="33"/>
          </w:tcPr>
          <w:p w14:paraId="7740EBED" w14:textId="77777777" w:rsidR="002A7410" w:rsidRPr="00577D5C" w:rsidRDefault="00ED2791" w:rsidP="007429F5">
            <w:pPr>
              <w:jc w:val="center"/>
              <w:rPr>
                <w:rFonts w:asciiTheme="minorHAnsi" w:hAnsiTheme="minorHAnsi"/>
                <w:b/>
                <w:sz w:val="18"/>
                <w:szCs w:val="18"/>
              </w:rPr>
            </w:pPr>
            <w:r>
              <w:rPr>
                <w:rFonts w:asciiTheme="minorHAnsi" w:hAnsiTheme="minorHAnsi"/>
                <w:b/>
                <w:sz w:val="18"/>
                <w:szCs w:val="18"/>
              </w:rPr>
              <w:t>Arctic Economic Council</w:t>
            </w:r>
          </w:p>
        </w:tc>
        <w:tc>
          <w:tcPr>
            <w:tcW w:w="1291" w:type="dxa"/>
            <w:gridSpan w:val="2"/>
            <w:shd w:val="clear" w:color="auto" w:fill="DBE5F1" w:themeFill="accent1" w:themeFillTint="33"/>
          </w:tcPr>
          <w:p w14:paraId="10A7DCDC" w14:textId="77777777" w:rsidR="002A7410" w:rsidRPr="00577D5C" w:rsidRDefault="00ED2791" w:rsidP="007429F5">
            <w:pPr>
              <w:jc w:val="center"/>
              <w:rPr>
                <w:rFonts w:asciiTheme="minorHAnsi" w:hAnsiTheme="minorHAnsi"/>
                <w:b/>
                <w:sz w:val="18"/>
                <w:szCs w:val="18"/>
              </w:rPr>
            </w:pPr>
            <w:r>
              <w:rPr>
                <w:rFonts w:asciiTheme="minorHAnsi" w:hAnsiTheme="minorHAnsi"/>
                <w:b/>
                <w:sz w:val="18"/>
                <w:szCs w:val="18"/>
              </w:rPr>
              <w:t>SØR-VARANGER UTVIKLING AS</w:t>
            </w:r>
          </w:p>
        </w:tc>
        <w:tc>
          <w:tcPr>
            <w:tcW w:w="1295" w:type="dxa"/>
            <w:gridSpan w:val="3"/>
            <w:shd w:val="clear" w:color="auto" w:fill="DBE5F1" w:themeFill="accent1" w:themeFillTint="33"/>
          </w:tcPr>
          <w:p w14:paraId="12D09DD8" w14:textId="77777777" w:rsidR="002A7410" w:rsidRPr="00577D5C" w:rsidRDefault="002A7410" w:rsidP="007429F5">
            <w:pPr>
              <w:jc w:val="center"/>
              <w:rPr>
                <w:rFonts w:asciiTheme="minorHAnsi" w:hAnsiTheme="minorHAnsi"/>
                <w:b/>
                <w:sz w:val="18"/>
                <w:szCs w:val="18"/>
              </w:rPr>
            </w:pPr>
          </w:p>
        </w:tc>
        <w:tc>
          <w:tcPr>
            <w:tcW w:w="1210" w:type="dxa"/>
            <w:shd w:val="clear" w:color="auto" w:fill="DBE5F1" w:themeFill="accent1" w:themeFillTint="33"/>
          </w:tcPr>
          <w:p w14:paraId="68442A9A" w14:textId="77777777" w:rsidR="002A7410" w:rsidRPr="00577D5C" w:rsidRDefault="002A7410" w:rsidP="007429F5">
            <w:pPr>
              <w:jc w:val="center"/>
              <w:rPr>
                <w:rFonts w:asciiTheme="minorHAnsi" w:hAnsiTheme="minorHAnsi"/>
                <w:b/>
                <w:sz w:val="18"/>
                <w:szCs w:val="18"/>
              </w:rPr>
            </w:pPr>
          </w:p>
        </w:tc>
        <w:tc>
          <w:tcPr>
            <w:tcW w:w="1219" w:type="dxa"/>
            <w:shd w:val="clear" w:color="auto" w:fill="DBE5F1" w:themeFill="accent1" w:themeFillTint="33"/>
          </w:tcPr>
          <w:p w14:paraId="1A234C8F" w14:textId="77777777" w:rsidR="002A7410" w:rsidRPr="00577D5C" w:rsidRDefault="002A7410" w:rsidP="007429F5">
            <w:pPr>
              <w:jc w:val="center"/>
              <w:rPr>
                <w:rFonts w:asciiTheme="minorHAnsi" w:hAnsiTheme="minorHAnsi"/>
                <w:b/>
                <w:sz w:val="18"/>
                <w:szCs w:val="18"/>
              </w:rPr>
            </w:pPr>
          </w:p>
        </w:tc>
        <w:tc>
          <w:tcPr>
            <w:tcW w:w="1449" w:type="dxa"/>
            <w:shd w:val="clear" w:color="auto" w:fill="DBE5F1" w:themeFill="accent1" w:themeFillTint="33"/>
          </w:tcPr>
          <w:p w14:paraId="573CD207" w14:textId="77777777" w:rsidR="002A7410" w:rsidRPr="00577D5C" w:rsidRDefault="008839B0" w:rsidP="007429F5">
            <w:pPr>
              <w:jc w:val="center"/>
              <w:rPr>
                <w:rFonts w:asciiTheme="minorHAnsi" w:hAnsiTheme="minorHAnsi"/>
                <w:b/>
                <w:sz w:val="18"/>
                <w:szCs w:val="18"/>
              </w:rPr>
            </w:pPr>
            <w:r>
              <w:t xml:space="preserve"> </w:t>
            </w:r>
          </w:p>
        </w:tc>
        <w:tc>
          <w:tcPr>
            <w:tcW w:w="1449" w:type="dxa"/>
            <w:shd w:val="clear" w:color="auto" w:fill="DBE5F1" w:themeFill="accent1" w:themeFillTint="33"/>
          </w:tcPr>
          <w:p w14:paraId="53524CB4" w14:textId="77777777" w:rsidR="002A7410" w:rsidRPr="00577D5C" w:rsidRDefault="002A7410" w:rsidP="007429F5">
            <w:pPr>
              <w:jc w:val="center"/>
              <w:rPr>
                <w:rFonts w:asciiTheme="minorHAnsi" w:hAnsiTheme="minorHAnsi"/>
                <w:b/>
                <w:sz w:val="18"/>
                <w:szCs w:val="18"/>
              </w:rPr>
            </w:pPr>
          </w:p>
        </w:tc>
        <w:tc>
          <w:tcPr>
            <w:tcW w:w="1449" w:type="dxa"/>
            <w:gridSpan w:val="2"/>
            <w:shd w:val="clear" w:color="auto" w:fill="DBE5F1" w:themeFill="accent1" w:themeFillTint="33"/>
          </w:tcPr>
          <w:p w14:paraId="17558064" w14:textId="77777777" w:rsidR="002A7410" w:rsidRPr="00577D5C" w:rsidRDefault="002A7410" w:rsidP="007429F5">
            <w:pPr>
              <w:jc w:val="center"/>
              <w:rPr>
                <w:rFonts w:asciiTheme="minorHAnsi" w:hAnsiTheme="minorHAnsi"/>
                <w:b/>
                <w:sz w:val="18"/>
                <w:szCs w:val="18"/>
              </w:rPr>
            </w:pPr>
          </w:p>
        </w:tc>
        <w:tc>
          <w:tcPr>
            <w:tcW w:w="1449" w:type="dxa"/>
            <w:shd w:val="clear" w:color="auto" w:fill="DBE5F1" w:themeFill="accent1" w:themeFillTint="33"/>
          </w:tcPr>
          <w:p w14:paraId="462B3E7D" w14:textId="77777777" w:rsidR="002A7410" w:rsidRPr="00577D5C" w:rsidRDefault="002A7410" w:rsidP="007429F5">
            <w:pPr>
              <w:jc w:val="center"/>
              <w:rPr>
                <w:rFonts w:asciiTheme="minorHAnsi" w:hAnsiTheme="minorHAnsi"/>
                <w:b/>
                <w:sz w:val="18"/>
                <w:szCs w:val="18"/>
              </w:rPr>
            </w:pPr>
          </w:p>
        </w:tc>
        <w:tc>
          <w:tcPr>
            <w:tcW w:w="1454" w:type="dxa"/>
            <w:shd w:val="clear" w:color="auto" w:fill="DBE5F1" w:themeFill="accent1" w:themeFillTint="33"/>
          </w:tcPr>
          <w:p w14:paraId="04092A2A" w14:textId="77777777" w:rsidR="002A7410" w:rsidRPr="00577D5C" w:rsidRDefault="00ED2791" w:rsidP="007429F5">
            <w:pPr>
              <w:jc w:val="center"/>
              <w:rPr>
                <w:rFonts w:asciiTheme="minorHAnsi" w:hAnsiTheme="minorHAnsi"/>
                <w:b/>
                <w:sz w:val="18"/>
                <w:szCs w:val="18"/>
              </w:rPr>
            </w:pPr>
            <w:r>
              <w:rPr>
                <w:rFonts w:asciiTheme="minorHAnsi" w:hAnsiTheme="minorHAnsi"/>
                <w:b/>
                <w:sz w:val="18"/>
                <w:szCs w:val="18"/>
              </w:rPr>
              <w:t>Total</w:t>
            </w:r>
          </w:p>
        </w:tc>
      </w:tr>
      <w:tr w:rsidR="00B5097C" w14:paraId="75EEB179" w14:textId="77777777" w:rsidTr="0044131A">
        <w:tc>
          <w:tcPr>
            <w:tcW w:w="1425" w:type="dxa"/>
          </w:tcPr>
          <w:p w14:paraId="0795825F" w14:textId="77777777" w:rsidR="002A7410" w:rsidRPr="00577D5C" w:rsidRDefault="00ED2791" w:rsidP="008A37DD">
            <w:pPr>
              <w:jc w:val="left"/>
              <w:rPr>
                <w:rFonts w:asciiTheme="minorHAnsi" w:hAnsiTheme="minorHAnsi"/>
                <w:sz w:val="18"/>
                <w:szCs w:val="18"/>
              </w:rPr>
            </w:pPr>
            <w:r>
              <w:rPr>
                <w:rFonts w:asciiTheme="minorHAnsi" w:hAnsiTheme="minorHAnsi"/>
                <w:sz w:val="18"/>
                <w:szCs w:val="18"/>
              </w:rPr>
              <w:t>Staff cost: Staff costs for employees delegated to work for the project</w:t>
            </w:r>
          </w:p>
        </w:tc>
        <w:tc>
          <w:tcPr>
            <w:tcW w:w="1291" w:type="dxa"/>
            <w:vAlign w:val="bottom"/>
          </w:tcPr>
          <w:p w14:paraId="0DB71C34" w14:textId="77777777" w:rsidR="002A7410" w:rsidRPr="00577D5C" w:rsidRDefault="00ED2791" w:rsidP="0044131A">
            <w:pPr>
              <w:jc w:val="right"/>
              <w:rPr>
                <w:rFonts w:asciiTheme="minorHAnsi" w:hAnsiTheme="minorHAnsi"/>
                <w:sz w:val="18"/>
                <w:szCs w:val="18"/>
              </w:rPr>
            </w:pPr>
            <w:r>
              <w:rPr>
                <w:rFonts w:asciiTheme="minorHAnsi" w:hAnsiTheme="minorHAnsi"/>
                <w:sz w:val="18"/>
                <w:szCs w:val="18"/>
              </w:rPr>
              <w:t>70,000</w:t>
            </w:r>
          </w:p>
        </w:tc>
        <w:tc>
          <w:tcPr>
            <w:tcW w:w="1291" w:type="dxa"/>
            <w:gridSpan w:val="2"/>
            <w:vAlign w:val="bottom"/>
          </w:tcPr>
          <w:p w14:paraId="44C1B861" w14:textId="77777777" w:rsidR="002A7410" w:rsidRPr="00577D5C" w:rsidRDefault="00ED2791" w:rsidP="0044131A">
            <w:pPr>
              <w:jc w:val="right"/>
              <w:rPr>
                <w:rFonts w:asciiTheme="minorHAnsi" w:hAnsiTheme="minorHAnsi"/>
                <w:sz w:val="18"/>
                <w:szCs w:val="18"/>
              </w:rPr>
            </w:pPr>
            <w:r>
              <w:rPr>
                <w:rFonts w:asciiTheme="minorHAnsi" w:hAnsiTheme="minorHAnsi"/>
                <w:sz w:val="18"/>
                <w:szCs w:val="18"/>
              </w:rPr>
              <w:t>200,000</w:t>
            </w:r>
          </w:p>
        </w:tc>
        <w:tc>
          <w:tcPr>
            <w:tcW w:w="1295" w:type="dxa"/>
            <w:gridSpan w:val="3"/>
            <w:vAlign w:val="bottom"/>
          </w:tcPr>
          <w:p w14:paraId="56CB31A3" w14:textId="77777777" w:rsidR="002A7410" w:rsidRPr="00577D5C" w:rsidRDefault="002A7410" w:rsidP="0044131A">
            <w:pPr>
              <w:jc w:val="right"/>
              <w:rPr>
                <w:rFonts w:asciiTheme="minorHAnsi" w:hAnsiTheme="minorHAnsi"/>
                <w:sz w:val="18"/>
                <w:szCs w:val="18"/>
              </w:rPr>
            </w:pPr>
          </w:p>
        </w:tc>
        <w:tc>
          <w:tcPr>
            <w:tcW w:w="1210" w:type="dxa"/>
            <w:vAlign w:val="bottom"/>
          </w:tcPr>
          <w:p w14:paraId="4C3C103B" w14:textId="77777777" w:rsidR="002A7410" w:rsidRPr="00577D5C" w:rsidRDefault="002A7410" w:rsidP="0044131A">
            <w:pPr>
              <w:jc w:val="right"/>
              <w:rPr>
                <w:rFonts w:asciiTheme="minorHAnsi" w:hAnsiTheme="minorHAnsi"/>
                <w:sz w:val="18"/>
                <w:szCs w:val="18"/>
              </w:rPr>
            </w:pPr>
          </w:p>
        </w:tc>
        <w:tc>
          <w:tcPr>
            <w:tcW w:w="1219" w:type="dxa"/>
            <w:vAlign w:val="bottom"/>
          </w:tcPr>
          <w:p w14:paraId="3747955B" w14:textId="77777777" w:rsidR="002A7410" w:rsidRPr="00577D5C" w:rsidRDefault="002A7410" w:rsidP="0044131A">
            <w:pPr>
              <w:jc w:val="right"/>
              <w:rPr>
                <w:rFonts w:asciiTheme="minorHAnsi" w:hAnsiTheme="minorHAnsi"/>
                <w:sz w:val="18"/>
                <w:szCs w:val="18"/>
              </w:rPr>
            </w:pPr>
          </w:p>
        </w:tc>
        <w:tc>
          <w:tcPr>
            <w:tcW w:w="1449" w:type="dxa"/>
            <w:vAlign w:val="bottom"/>
          </w:tcPr>
          <w:p w14:paraId="50398971" w14:textId="77777777" w:rsidR="002A7410" w:rsidRPr="00577D5C" w:rsidRDefault="002A7410" w:rsidP="008839B0">
            <w:pPr>
              <w:jc w:val="right"/>
              <w:rPr>
                <w:rFonts w:asciiTheme="minorHAnsi" w:hAnsiTheme="minorHAnsi"/>
                <w:sz w:val="18"/>
                <w:szCs w:val="18"/>
              </w:rPr>
            </w:pPr>
          </w:p>
        </w:tc>
        <w:tc>
          <w:tcPr>
            <w:tcW w:w="1449" w:type="dxa"/>
            <w:vAlign w:val="bottom"/>
          </w:tcPr>
          <w:p w14:paraId="4A5A9588" w14:textId="77777777" w:rsidR="002A7410" w:rsidRPr="00577D5C" w:rsidRDefault="002A7410" w:rsidP="0044131A">
            <w:pPr>
              <w:jc w:val="right"/>
              <w:rPr>
                <w:rFonts w:asciiTheme="minorHAnsi" w:hAnsiTheme="minorHAnsi"/>
                <w:sz w:val="18"/>
                <w:szCs w:val="18"/>
              </w:rPr>
            </w:pPr>
          </w:p>
        </w:tc>
        <w:tc>
          <w:tcPr>
            <w:tcW w:w="1449" w:type="dxa"/>
            <w:gridSpan w:val="2"/>
            <w:vAlign w:val="bottom"/>
          </w:tcPr>
          <w:p w14:paraId="10276850" w14:textId="77777777" w:rsidR="002A7410" w:rsidRPr="00577D5C" w:rsidRDefault="002A7410" w:rsidP="0044131A">
            <w:pPr>
              <w:jc w:val="right"/>
              <w:rPr>
                <w:rFonts w:asciiTheme="minorHAnsi" w:hAnsiTheme="minorHAnsi"/>
                <w:sz w:val="18"/>
                <w:szCs w:val="18"/>
              </w:rPr>
            </w:pPr>
          </w:p>
        </w:tc>
        <w:tc>
          <w:tcPr>
            <w:tcW w:w="1449" w:type="dxa"/>
            <w:vAlign w:val="bottom"/>
          </w:tcPr>
          <w:p w14:paraId="52D979BC" w14:textId="77777777" w:rsidR="002A7410" w:rsidRPr="00577D5C" w:rsidRDefault="002A7410" w:rsidP="0044131A">
            <w:pPr>
              <w:jc w:val="right"/>
              <w:rPr>
                <w:rFonts w:asciiTheme="minorHAnsi" w:hAnsiTheme="minorHAnsi"/>
                <w:sz w:val="18"/>
                <w:szCs w:val="18"/>
              </w:rPr>
            </w:pPr>
          </w:p>
        </w:tc>
        <w:tc>
          <w:tcPr>
            <w:tcW w:w="1454" w:type="dxa"/>
            <w:vAlign w:val="bottom"/>
          </w:tcPr>
          <w:p w14:paraId="7C2015BB"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270,000</w:t>
            </w:r>
          </w:p>
        </w:tc>
      </w:tr>
      <w:tr w:rsidR="00B5097C" w14:paraId="4A68CDCF" w14:textId="77777777" w:rsidTr="0044131A">
        <w:tc>
          <w:tcPr>
            <w:tcW w:w="1425" w:type="dxa"/>
          </w:tcPr>
          <w:p w14:paraId="611B699D" w14:textId="77777777" w:rsidR="002A7410" w:rsidRPr="00577D5C" w:rsidRDefault="00ED2791" w:rsidP="008A37DD">
            <w:pPr>
              <w:jc w:val="left"/>
              <w:rPr>
                <w:rFonts w:asciiTheme="minorHAnsi" w:hAnsiTheme="minorHAnsi"/>
                <w:sz w:val="18"/>
                <w:szCs w:val="18"/>
              </w:rPr>
            </w:pPr>
            <w:r>
              <w:rPr>
                <w:rFonts w:asciiTheme="minorHAnsi" w:hAnsiTheme="minorHAnsi"/>
                <w:sz w:val="18"/>
                <w:szCs w:val="18"/>
              </w:rPr>
              <w:t>Other costs 40%</w:t>
            </w:r>
          </w:p>
        </w:tc>
        <w:tc>
          <w:tcPr>
            <w:tcW w:w="1291" w:type="dxa"/>
            <w:vAlign w:val="bottom"/>
          </w:tcPr>
          <w:p w14:paraId="73AF9335" w14:textId="77777777" w:rsidR="002A7410" w:rsidRPr="00577D5C" w:rsidRDefault="00ED2791" w:rsidP="0044131A">
            <w:pPr>
              <w:jc w:val="right"/>
              <w:rPr>
                <w:rFonts w:asciiTheme="minorHAnsi" w:hAnsiTheme="minorHAnsi"/>
                <w:sz w:val="18"/>
                <w:szCs w:val="18"/>
              </w:rPr>
            </w:pPr>
            <w:r>
              <w:rPr>
                <w:rFonts w:asciiTheme="minorHAnsi" w:hAnsiTheme="minorHAnsi"/>
                <w:sz w:val="18"/>
                <w:szCs w:val="18"/>
              </w:rPr>
              <w:t>28,000</w:t>
            </w:r>
          </w:p>
        </w:tc>
        <w:tc>
          <w:tcPr>
            <w:tcW w:w="1291" w:type="dxa"/>
            <w:gridSpan w:val="2"/>
            <w:vAlign w:val="bottom"/>
          </w:tcPr>
          <w:p w14:paraId="31AF5D07" w14:textId="77777777" w:rsidR="002A7410" w:rsidRPr="00577D5C" w:rsidRDefault="00ED2791" w:rsidP="0044131A">
            <w:pPr>
              <w:jc w:val="right"/>
              <w:rPr>
                <w:rFonts w:asciiTheme="minorHAnsi" w:hAnsiTheme="minorHAnsi"/>
                <w:sz w:val="18"/>
                <w:szCs w:val="18"/>
              </w:rPr>
            </w:pPr>
            <w:r>
              <w:rPr>
                <w:rFonts w:asciiTheme="minorHAnsi" w:hAnsiTheme="minorHAnsi"/>
                <w:sz w:val="18"/>
                <w:szCs w:val="18"/>
              </w:rPr>
              <w:t>80,000</w:t>
            </w:r>
          </w:p>
        </w:tc>
        <w:tc>
          <w:tcPr>
            <w:tcW w:w="1295" w:type="dxa"/>
            <w:gridSpan w:val="3"/>
            <w:vAlign w:val="bottom"/>
          </w:tcPr>
          <w:p w14:paraId="2F90AA4A" w14:textId="77777777" w:rsidR="002A7410" w:rsidRPr="00577D5C" w:rsidRDefault="002A7410" w:rsidP="0044131A">
            <w:pPr>
              <w:jc w:val="right"/>
              <w:rPr>
                <w:rFonts w:asciiTheme="minorHAnsi" w:hAnsiTheme="minorHAnsi"/>
                <w:sz w:val="18"/>
                <w:szCs w:val="18"/>
              </w:rPr>
            </w:pPr>
          </w:p>
        </w:tc>
        <w:tc>
          <w:tcPr>
            <w:tcW w:w="1210" w:type="dxa"/>
            <w:vAlign w:val="bottom"/>
          </w:tcPr>
          <w:p w14:paraId="5BE19D11" w14:textId="77777777" w:rsidR="002A7410" w:rsidRPr="00577D5C" w:rsidRDefault="002A7410" w:rsidP="0044131A">
            <w:pPr>
              <w:jc w:val="right"/>
              <w:rPr>
                <w:rFonts w:asciiTheme="minorHAnsi" w:hAnsiTheme="minorHAnsi"/>
                <w:sz w:val="18"/>
                <w:szCs w:val="18"/>
              </w:rPr>
            </w:pPr>
          </w:p>
        </w:tc>
        <w:tc>
          <w:tcPr>
            <w:tcW w:w="1219" w:type="dxa"/>
            <w:vAlign w:val="bottom"/>
          </w:tcPr>
          <w:p w14:paraId="79537A40" w14:textId="77777777" w:rsidR="002A7410" w:rsidRPr="00577D5C" w:rsidRDefault="002A7410" w:rsidP="0044131A">
            <w:pPr>
              <w:jc w:val="right"/>
              <w:rPr>
                <w:rFonts w:asciiTheme="minorHAnsi" w:hAnsiTheme="minorHAnsi"/>
                <w:sz w:val="18"/>
                <w:szCs w:val="18"/>
              </w:rPr>
            </w:pPr>
          </w:p>
        </w:tc>
        <w:tc>
          <w:tcPr>
            <w:tcW w:w="1449" w:type="dxa"/>
            <w:vAlign w:val="bottom"/>
          </w:tcPr>
          <w:p w14:paraId="1285EABB" w14:textId="77777777" w:rsidR="002A7410" w:rsidRPr="00577D5C" w:rsidRDefault="002A7410" w:rsidP="0044131A">
            <w:pPr>
              <w:jc w:val="right"/>
              <w:rPr>
                <w:rFonts w:asciiTheme="minorHAnsi" w:hAnsiTheme="minorHAnsi"/>
                <w:sz w:val="18"/>
                <w:szCs w:val="18"/>
              </w:rPr>
            </w:pPr>
          </w:p>
        </w:tc>
        <w:tc>
          <w:tcPr>
            <w:tcW w:w="1449" w:type="dxa"/>
            <w:vAlign w:val="bottom"/>
          </w:tcPr>
          <w:p w14:paraId="368AB69D" w14:textId="77777777" w:rsidR="002A7410" w:rsidRPr="00577D5C" w:rsidRDefault="002A7410" w:rsidP="0044131A">
            <w:pPr>
              <w:jc w:val="right"/>
              <w:rPr>
                <w:rFonts w:asciiTheme="minorHAnsi" w:hAnsiTheme="minorHAnsi"/>
                <w:sz w:val="18"/>
                <w:szCs w:val="18"/>
              </w:rPr>
            </w:pPr>
          </w:p>
        </w:tc>
        <w:tc>
          <w:tcPr>
            <w:tcW w:w="1449" w:type="dxa"/>
            <w:gridSpan w:val="2"/>
            <w:vAlign w:val="bottom"/>
          </w:tcPr>
          <w:p w14:paraId="028C8519" w14:textId="77777777" w:rsidR="002A7410" w:rsidRPr="00577D5C" w:rsidRDefault="002A7410" w:rsidP="0044131A">
            <w:pPr>
              <w:jc w:val="right"/>
              <w:rPr>
                <w:rFonts w:asciiTheme="minorHAnsi" w:hAnsiTheme="minorHAnsi"/>
                <w:sz w:val="18"/>
                <w:szCs w:val="18"/>
              </w:rPr>
            </w:pPr>
          </w:p>
        </w:tc>
        <w:tc>
          <w:tcPr>
            <w:tcW w:w="1449" w:type="dxa"/>
            <w:vAlign w:val="bottom"/>
          </w:tcPr>
          <w:p w14:paraId="63DABE50" w14:textId="77777777" w:rsidR="002A7410" w:rsidRPr="00577D5C" w:rsidRDefault="002A7410" w:rsidP="0044131A">
            <w:pPr>
              <w:jc w:val="right"/>
              <w:rPr>
                <w:rFonts w:asciiTheme="minorHAnsi" w:hAnsiTheme="minorHAnsi"/>
                <w:sz w:val="18"/>
                <w:szCs w:val="18"/>
              </w:rPr>
            </w:pPr>
          </w:p>
        </w:tc>
        <w:tc>
          <w:tcPr>
            <w:tcW w:w="1454" w:type="dxa"/>
            <w:vAlign w:val="bottom"/>
          </w:tcPr>
          <w:p w14:paraId="59C3DFAD"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108,000</w:t>
            </w:r>
          </w:p>
        </w:tc>
      </w:tr>
      <w:tr w:rsidR="00B5097C" w14:paraId="114D9509" w14:textId="77777777" w:rsidTr="00C2334F">
        <w:tc>
          <w:tcPr>
            <w:tcW w:w="1425" w:type="dxa"/>
            <w:tcBorders>
              <w:bottom w:val="single" w:sz="4" w:space="0" w:color="auto"/>
            </w:tcBorders>
          </w:tcPr>
          <w:p w14:paraId="31AC4F7F" w14:textId="77777777" w:rsidR="002A7410" w:rsidRPr="00577D5C" w:rsidRDefault="00ED2791" w:rsidP="008A37DD">
            <w:pPr>
              <w:jc w:val="left"/>
              <w:rPr>
                <w:rFonts w:asciiTheme="minorHAnsi" w:hAnsiTheme="minorHAnsi"/>
                <w:b/>
                <w:sz w:val="18"/>
                <w:szCs w:val="18"/>
              </w:rPr>
            </w:pPr>
            <w:r>
              <w:rPr>
                <w:rFonts w:asciiTheme="minorHAnsi" w:hAnsiTheme="minorHAnsi"/>
                <w:b/>
                <w:sz w:val="18"/>
                <w:szCs w:val="18"/>
              </w:rPr>
              <w:t>Sum costs</w:t>
            </w:r>
          </w:p>
        </w:tc>
        <w:tc>
          <w:tcPr>
            <w:tcW w:w="1291" w:type="dxa"/>
            <w:tcBorders>
              <w:bottom w:val="single" w:sz="4" w:space="0" w:color="auto"/>
            </w:tcBorders>
            <w:vAlign w:val="bottom"/>
          </w:tcPr>
          <w:p w14:paraId="3A72980C"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98,000</w:t>
            </w:r>
          </w:p>
        </w:tc>
        <w:tc>
          <w:tcPr>
            <w:tcW w:w="1291" w:type="dxa"/>
            <w:gridSpan w:val="2"/>
            <w:tcBorders>
              <w:bottom w:val="single" w:sz="4" w:space="0" w:color="auto"/>
            </w:tcBorders>
            <w:vAlign w:val="bottom"/>
          </w:tcPr>
          <w:p w14:paraId="593FE730"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280,000</w:t>
            </w:r>
          </w:p>
        </w:tc>
        <w:tc>
          <w:tcPr>
            <w:tcW w:w="1295" w:type="dxa"/>
            <w:gridSpan w:val="3"/>
            <w:tcBorders>
              <w:bottom w:val="single" w:sz="4" w:space="0" w:color="auto"/>
            </w:tcBorders>
            <w:vAlign w:val="bottom"/>
          </w:tcPr>
          <w:p w14:paraId="03950CAF" w14:textId="77777777" w:rsidR="002A7410" w:rsidRPr="00577D5C" w:rsidRDefault="002A7410" w:rsidP="0044131A">
            <w:pPr>
              <w:jc w:val="right"/>
              <w:rPr>
                <w:rFonts w:asciiTheme="minorHAnsi" w:hAnsiTheme="minorHAnsi"/>
                <w:b/>
                <w:sz w:val="18"/>
                <w:szCs w:val="18"/>
              </w:rPr>
            </w:pPr>
          </w:p>
        </w:tc>
        <w:tc>
          <w:tcPr>
            <w:tcW w:w="1210" w:type="dxa"/>
            <w:tcBorders>
              <w:bottom w:val="single" w:sz="4" w:space="0" w:color="auto"/>
            </w:tcBorders>
            <w:vAlign w:val="bottom"/>
          </w:tcPr>
          <w:p w14:paraId="08144CCD" w14:textId="77777777" w:rsidR="002A7410" w:rsidRPr="00577D5C" w:rsidRDefault="002A7410" w:rsidP="0044131A">
            <w:pPr>
              <w:jc w:val="right"/>
              <w:rPr>
                <w:rFonts w:asciiTheme="minorHAnsi" w:hAnsiTheme="minorHAnsi"/>
                <w:b/>
                <w:sz w:val="18"/>
                <w:szCs w:val="18"/>
              </w:rPr>
            </w:pPr>
          </w:p>
        </w:tc>
        <w:tc>
          <w:tcPr>
            <w:tcW w:w="1219" w:type="dxa"/>
            <w:tcBorders>
              <w:bottom w:val="single" w:sz="4" w:space="0" w:color="auto"/>
            </w:tcBorders>
            <w:vAlign w:val="bottom"/>
          </w:tcPr>
          <w:p w14:paraId="0DD302EE" w14:textId="77777777" w:rsidR="002A7410" w:rsidRPr="00577D5C" w:rsidRDefault="002A7410" w:rsidP="0044131A">
            <w:pPr>
              <w:jc w:val="right"/>
              <w:rPr>
                <w:rFonts w:asciiTheme="minorHAnsi" w:hAnsiTheme="minorHAnsi"/>
                <w:b/>
                <w:sz w:val="18"/>
                <w:szCs w:val="18"/>
              </w:rPr>
            </w:pPr>
          </w:p>
        </w:tc>
        <w:tc>
          <w:tcPr>
            <w:tcW w:w="1449" w:type="dxa"/>
            <w:tcBorders>
              <w:bottom w:val="single" w:sz="4" w:space="0" w:color="auto"/>
            </w:tcBorders>
            <w:vAlign w:val="bottom"/>
          </w:tcPr>
          <w:p w14:paraId="73242F9C" w14:textId="77777777" w:rsidR="002A7410" w:rsidRPr="00577D5C" w:rsidRDefault="00ED2791" w:rsidP="0044131A">
            <w:pPr>
              <w:jc w:val="right"/>
              <w:rPr>
                <w:rFonts w:asciiTheme="minorHAnsi" w:hAnsiTheme="minorHAnsi"/>
                <w:b/>
                <w:sz w:val="18"/>
                <w:szCs w:val="18"/>
              </w:rPr>
            </w:pPr>
            <w:r w:rsidRPr="00577D5C">
              <w:rPr>
                <w:rFonts w:asciiTheme="minorHAnsi" w:hAnsiTheme="minorHAnsi"/>
                <w:b/>
                <w:sz w:val="18"/>
                <w:szCs w:val="18"/>
              </w:rPr>
              <w:t xml:space="preserve"> </w:t>
            </w:r>
          </w:p>
        </w:tc>
        <w:tc>
          <w:tcPr>
            <w:tcW w:w="1449" w:type="dxa"/>
            <w:tcBorders>
              <w:bottom w:val="single" w:sz="4" w:space="0" w:color="auto"/>
            </w:tcBorders>
            <w:vAlign w:val="bottom"/>
          </w:tcPr>
          <w:p w14:paraId="4E437AFE" w14:textId="77777777" w:rsidR="002A7410" w:rsidRPr="00577D5C" w:rsidRDefault="002A7410" w:rsidP="0044131A">
            <w:pPr>
              <w:jc w:val="right"/>
              <w:rPr>
                <w:rFonts w:asciiTheme="minorHAnsi" w:hAnsiTheme="minorHAnsi"/>
                <w:b/>
                <w:sz w:val="18"/>
                <w:szCs w:val="18"/>
              </w:rPr>
            </w:pPr>
          </w:p>
        </w:tc>
        <w:tc>
          <w:tcPr>
            <w:tcW w:w="1449" w:type="dxa"/>
            <w:gridSpan w:val="2"/>
            <w:tcBorders>
              <w:bottom w:val="single" w:sz="4" w:space="0" w:color="auto"/>
            </w:tcBorders>
            <w:vAlign w:val="bottom"/>
          </w:tcPr>
          <w:p w14:paraId="0DD23DEA" w14:textId="77777777" w:rsidR="002A7410" w:rsidRPr="00577D5C" w:rsidRDefault="002A7410" w:rsidP="0044131A">
            <w:pPr>
              <w:jc w:val="right"/>
              <w:rPr>
                <w:rFonts w:asciiTheme="minorHAnsi" w:hAnsiTheme="minorHAnsi"/>
                <w:b/>
                <w:sz w:val="18"/>
                <w:szCs w:val="18"/>
              </w:rPr>
            </w:pPr>
          </w:p>
        </w:tc>
        <w:tc>
          <w:tcPr>
            <w:tcW w:w="1449" w:type="dxa"/>
            <w:tcBorders>
              <w:bottom w:val="single" w:sz="4" w:space="0" w:color="auto"/>
            </w:tcBorders>
            <w:vAlign w:val="bottom"/>
          </w:tcPr>
          <w:p w14:paraId="559DF31A" w14:textId="77777777" w:rsidR="002A7410" w:rsidRPr="00577D5C" w:rsidRDefault="002A7410" w:rsidP="0044131A">
            <w:pPr>
              <w:jc w:val="right"/>
              <w:rPr>
                <w:rFonts w:asciiTheme="minorHAnsi" w:hAnsiTheme="minorHAnsi"/>
                <w:b/>
                <w:sz w:val="18"/>
                <w:szCs w:val="18"/>
              </w:rPr>
            </w:pPr>
          </w:p>
        </w:tc>
        <w:tc>
          <w:tcPr>
            <w:tcW w:w="1454" w:type="dxa"/>
            <w:tcBorders>
              <w:bottom w:val="single" w:sz="4" w:space="0" w:color="auto"/>
            </w:tcBorders>
            <w:vAlign w:val="bottom"/>
          </w:tcPr>
          <w:p w14:paraId="27841605"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378,000</w:t>
            </w:r>
          </w:p>
        </w:tc>
      </w:tr>
      <w:tr w:rsidR="00B5097C" w14:paraId="6425CB87" w14:textId="77777777" w:rsidTr="00C2334F">
        <w:tc>
          <w:tcPr>
            <w:tcW w:w="3936" w:type="dxa"/>
            <w:gridSpan w:val="3"/>
            <w:tcBorders>
              <w:right w:val="nil"/>
            </w:tcBorders>
          </w:tcPr>
          <w:p w14:paraId="685B3E3A" w14:textId="77777777" w:rsidR="00C2334F" w:rsidRPr="00577D5C" w:rsidRDefault="00ED2791" w:rsidP="005576DE">
            <w:pPr>
              <w:rPr>
                <w:rFonts w:asciiTheme="minorHAnsi" w:hAnsiTheme="minorHAnsi"/>
                <w:b/>
                <w:sz w:val="18"/>
                <w:szCs w:val="18"/>
              </w:rPr>
            </w:pPr>
            <w:r>
              <w:rPr>
                <w:rFonts w:asciiTheme="minorHAnsi" w:hAnsiTheme="minorHAnsi"/>
                <w:b/>
                <w:sz w:val="18"/>
                <w:szCs w:val="18"/>
              </w:rPr>
              <w:t>Deduction of project income</w:t>
            </w:r>
          </w:p>
        </w:tc>
        <w:tc>
          <w:tcPr>
            <w:tcW w:w="1366" w:type="dxa"/>
            <w:gridSpan w:val="4"/>
            <w:tcBorders>
              <w:left w:val="nil"/>
              <w:right w:val="nil"/>
            </w:tcBorders>
          </w:tcPr>
          <w:p w14:paraId="0F6F2D9C" w14:textId="77777777" w:rsidR="00C2334F" w:rsidRPr="00577D5C" w:rsidRDefault="00C2334F" w:rsidP="005576DE">
            <w:pPr>
              <w:rPr>
                <w:rFonts w:asciiTheme="minorHAnsi" w:hAnsiTheme="minorHAnsi"/>
                <w:b/>
                <w:sz w:val="18"/>
                <w:szCs w:val="18"/>
              </w:rPr>
            </w:pPr>
          </w:p>
        </w:tc>
        <w:tc>
          <w:tcPr>
            <w:tcW w:w="1210" w:type="dxa"/>
            <w:tcBorders>
              <w:left w:val="nil"/>
              <w:right w:val="nil"/>
            </w:tcBorders>
          </w:tcPr>
          <w:p w14:paraId="37357AC9" w14:textId="77777777" w:rsidR="00C2334F" w:rsidRPr="00577D5C" w:rsidRDefault="00C2334F" w:rsidP="005576DE">
            <w:pPr>
              <w:rPr>
                <w:rFonts w:asciiTheme="minorHAnsi" w:hAnsiTheme="minorHAnsi"/>
                <w:b/>
                <w:sz w:val="18"/>
                <w:szCs w:val="18"/>
              </w:rPr>
            </w:pPr>
          </w:p>
        </w:tc>
        <w:tc>
          <w:tcPr>
            <w:tcW w:w="1219" w:type="dxa"/>
            <w:tcBorders>
              <w:left w:val="nil"/>
              <w:right w:val="nil"/>
            </w:tcBorders>
          </w:tcPr>
          <w:p w14:paraId="19B444F1" w14:textId="77777777" w:rsidR="00C2334F" w:rsidRPr="00577D5C" w:rsidRDefault="00C2334F" w:rsidP="005576DE">
            <w:pPr>
              <w:rPr>
                <w:rFonts w:asciiTheme="minorHAnsi" w:hAnsiTheme="minorHAnsi"/>
                <w:b/>
                <w:sz w:val="18"/>
                <w:szCs w:val="18"/>
              </w:rPr>
            </w:pPr>
          </w:p>
        </w:tc>
        <w:tc>
          <w:tcPr>
            <w:tcW w:w="1449" w:type="dxa"/>
            <w:tcBorders>
              <w:left w:val="nil"/>
              <w:right w:val="nil"/>
            </w:tcBorders>
          </w:tcPr>
          <w:p w14:paraId="33C595D0" w14:textId="77777777" w:rsidR="00C2334F" w:rsidRPr="00577D5C" w:rsidRDefault="00C2334F" w:rsidP="005576DE">
            <w:pPr>
              <w:rPr>
                <w:rFonts w:asciiTheme="minorHAnsi" w:hAnsiTheme="minorHAnsi"/>
                <w:b/>
                <w:sz w:val="18"/>
                <w:szCs w:val="18"/>
              </w:rPr>
            </w:pPr>
          </w:p>
        </w:tc>
        <w:tc>
          <w:tcPr>
            <w:tcW w:w="1449" w:type="dxa"/>
            <w:tcBorders>
              <w:left w:val="nil"/>
              <w:right w:val="nil"/>
            </w:tcBorders>
          </w:tcPr>
          <w:p w14:paraId="3E11123F" w14:textId="77777777" w:rsidR="00C2334F" w:rsidRPr="00577D5C" w:rsidRDefault="00C2334F" w:rsidP="005576DE">
            <w:pPr>
              <w:rPr>
                <w:rFonts w:asciiTheme="minorHAnsi" w:hAnsiTheme="minorHAnsi"/>
                <w:b/>
                <w:sz w:val="18"/>
                <w:szCs w:val="18"/>
              </w:rPr>
            </w:pPr>
          </w:p>
        </w:tc>
        <w:tc>
          <w:tcPr>
            <w:tcW w:w="1386" w:type="dxa"/>
            <w:tcBorders>
              <w:left w:val="nil"/>
              <w:right w:val="nil"/>
            </w:tcBorders>
          </w:tcPr>
          <w:p w14:paraId="2FF5D1E1" w14:textId="77777777" w:rsidR="00C2334F" w:rsidRPr="00577D5C" w:rsidRDefault="00C2334F" w:rsidP="005576DE">
            <w:pPr>
              <w:rPr>
                <w:rFonts w:asciiTheme="minorHAnsi" w:hAnsiTheme="minorHAnsi"/>
                <w:b/>
                <w:sz w:val="18"/>
                <w:szCs w:val="18"/>
              </w:rPr>
            </w:pPr>
          </w:p>
        </w:tc>
        <w:tc>
          <w:tcPr>
            <w:tcW w:w="1512" w:type="dxa"/>
            <w:gridSpan w:val="2"/>
            <w:tcBorders>
              <w:left w:val="nil"/>
              <w:right w:val="nil"/>
            </w:tcBorders>
          </w:tcPr>
          <w:p w14:paraId="04817A29" w14:textId="77777777" w:rsidR="00C2334F" w:rsidRPr="00577D5C" w:rsidRDefault="00C2334F" w:rsidP="005576DE">
            <w:pPr>
              <w:rPr>
                <w:rFonts w:asciiTheme="minorHAnsi" w:hAnsiTheme="minorHAnsi"/>
                <w:b/>
                <w:sz w:val="18"/>
                <w:szCs w:val="18"/>
              </w:rPr>
            </w:pPr>
          </w:p>
        </w:tc>
        <w:tc>
          <w:tcPr>
            <w:tcW w:w="1454" w:type="dxa"/>
            <w:tcBorders>
              <w:left w:val="nil"/>
            </w:tcBorders>
          </w:tcPr>
          <w:p w14:paraId="76382D11" w14:textId="77777777" w:rsidR="00C2334F" w:rsidRPr="00577D5C" w:rsidRDefault="00C2334F" w:rsidP="005576DE">
            <w:pPr>
              <w:jc w:val="left"/>
              <w:rPr>
                <w:rFonts w:asciiTheme="minorHAnsi" w:hAnsiTheme="minorHAnsi"/>
                <w:b/>
                <w:sz w:val="18"/>
                <w:szCs w:val="18"/>
              </w:rPr>
            </w:pPr>
          </w:p>
        </w:tc>
      </w:tr>
      <w:tr w:rsidR="00B5097C" w14:paraId="3CFAF335" w14:textId="77777777" w:rsidTr="0044131A">
        <w:tc>
          <w:tcPr>
            <w:tcW w:w="1425" w:type="dxa"/>
          </w:tcPr>
          <w:p w14:paraId="18FDD8AE" w14:textId="77777777" w:rsidR="002A7410" w:rsidRPr="00577D5C" w:rsidRDefault="00ED2791" w:rsidP="008A37DD">
            <w:pPr>
              <w:jc w:val="left"/>
              <w:rPr>
                <w:rFonts w:asciiTheme="minorHAnsi" w:hAnsiTheme="minorHAnsi"/>
                <w:b/>
                <w:sz w:val="18"/>
                <w:szCs w:val="18"/>
              </w:rPr>
            </w:pPr>
            <w:r>
              <w:rPr>
                <w:rFonts w:asciiTheme="minorHAnsi" w:hAnsiTheme="minorHAnsi"/>
                <w:b/>
                <w:sz w:val="18"/>
                <w:szCs w:val="18"/>
              </w:rPr>
              <w:t>Total deduction</w:t>
            </w:r>
          </w:p>
        </w:tc>
        <w:tc>
          <w:tcPr>
            <w:tcW w:w="1291" w:type="dxa"/>
            <w:vAlign w:val="bottom"/>
          </w:tcPr>
          <w:p w14:paraId="5D6E4E7F" w14:textId="77777777" w:rsidR="002A7410" w:rsidRPr="00577D5C" w:rsidRDefault="002A7410" w:rsidP="0044131A">
            <w:pPr>
              <w:jc w:val="right"/>
              <w:rPr>
                <w:rFonts w:asciiTheme="minorHAnsi" w:hAnsiTheme="minorHAnsi"/>
                <w:b/>
                <w:sz w:val="18"/>
                <w:szCs w:val="18"/>
              </w:rPr>
            </w:pPr>
          </w:p>
        </w:tc>
        <w:tc>
          <w:tcPr>
            <w:tcW w:w="1291" w:type="dxa"/>
            <w:gridSpan w:val="2"/>
            <w:vAlign w:val="bottom"/>
          </w:tcPr>
          <w:p w14:paraId="6BC63C52" w14:textId="77777777" w:rsidR="002A7410" w:rsidRPr="00577D5C" w:rsidRDefault="002A7410" w:rsidP="0044131A">
            <w:pPr>
              <w:jc w:val="right"/>
              <w:rPr>
                <w:rFonts w:asciiTheme="minorHAnsi" w:hAnsiTheme="minorHAnsi"/>
                <w:b/>
                <w:sz w:val="18"/>
                <w:szCs w:val="18"/>
              </w:rPr>
            </w:pPr>
          </w:p>
        </w:tc>
        <w:tc>
          <w:tcPr>
            <w:tcW w:w="1295" w:type="dxa"/>
            <w:gridSpan w:val="3"/>
            <w:vAlign w:val="bottom"/>
          </w:tcPr>
          <w:p w14:paraId="2F04FBFE" w14:textId="77777777" w:rsidR="002A7410" w:rsidRPr="00577D5C" w:rsidRDefault="002A7410" w:rsidP="0044131A">
            <w:pPr>
              <w:jc w:val="right"/>
              <w:rPr>
                <w:rFonts w:asciiTheme="minorHAnsi" w:hAnsiTheme="minorHAnsi"/>
                <w:b/>
                <w:sz w:val="18"/>
                <w:szCs w:val="18"/>
              </w:rPr>
            </w:pPr>
          </w:p>
        </w:tc>
        <w:tc>
          <w:tcPr>
            <w:tcW w:w="1210" w:type="dxa"/>
            <w:vAlign w:val="bottom"/>
          </w:tcPr>
          <w:p w14:paraId="6D440FD2" w14:textId="77777777" w:rsidR="002A7410" w:rsidRPr="00577D5C" w:rsidRDefault="002A7410" w:rsidP="0044131A">
            <w:pPr>
              <w:jc w:val="right"/>
              <w:rPr>
                <w:rFonts w:asciiTheme="minorHAnsi" w:hAnsiTheme="minorHAnsi"/>
                <w:b/>
                <w:sz w:val="18"/>
                <w:szCs w:val="18"/>
              </w:rPr>
            </w:pPr>
          </w:p>
        </w:tc>
        <w:tc>
          <w:tcPr>
            <w:tcW w:w="1219" w:type="dxa"/>
            <w:vAlign w:val="bottom"/>
          </w:tcPr>
          <w:p w14:paraId="671FCF3E" w14:textId="77777777" w:rsidR="002A7410" w:rsidRPr="00577D5C" w:rsidRDefault="002A7410" w:rsidP="0044131A">
            <w:pPr>
              <w:jc w:val="right"/>
              <w:rPr>
                <w:rFonts w:asciiTheme="minorHAnsi" w:hAnsiTheme="minorHAnsi"/>
                <w:b/>
                <w:sz w:val="18"/>
                <w:szCs w:val="18"/>
              </w:rPr>
            </w:pPr>
          </w:p>
        </w:tc>
        <w:tc>
          <w:tcPr>
            <w:tcW w:w="1449" w:type="dxa"/>
            <w:vAlign w:val="bottom"/>
          </w:tcPr>
          <w:p w14:paraId="4A5E635A" w14:textId="77777777" w:rsidR="002A7410" w:rsidRPr="00577D5C" w:rsidRDefault="002A7410" w:rsidP="0044131A">
            <w:pPr>
              <w:jc w:val="right"/>
              <w:rPr>
                <w:rFonts w:asciiTheme="minorHAnsi" w:hAnsiTheme="minorHAnsi"/>
                <w:b/>
                <w:sz w:val="18"/>
                <w:szCs w:val="18"/>
              </w:rPr>
            </w:pPr>
          </w:p>
        </w:tc>
        <w:tc>
          <w:tcPr>
            <w:tcW w:w="1449" w:type="dxa"/>
            <w:vAlign w:val="bottom"/>
          </w:tcPr>
          <w:p w14:paraId="221647C4" w14:textId="77777777" w:rsidR="002A7410" w:rsidRPr="00577D5C" w:rsidRDefault="002A7410" w:rsidP="0044131A">
            <w:pPr>
              <w:jc w:val="right"/>
              <w:rPr>
                <w:rFonts w:asciiTheme="minorHAnsi" w:hAnsiTheme="minorHAnsi"/>
                <w:b/>
                <w:sz w:val="18"/>
                <w:szCs w:val="18"/>
              </w:rPr>
            </w:pPr>
          </w:p>
        </w:tc>
        <w:tc>
          <w:tcPr>
            <w:tcW w:w="1449" w:type="dxa"/>
            <w:gridSpan w:val="2"/>
            <w:vAlign w:val="bottom"/>
          </w:tcPr>
          <w:p w14:paraId="4BCBFC66" w14:textId="77777777" w:rsidR="002A7410" w:rsidRPr="00577D5C" w:rsidRDefault="002A7410" w:rsidP="0044131A">
            <w:pPr>
              <w:jc w:val="right"/>
              <w:rPr>
                <w:rFonts w:asciiTheme="minorHAnsi" w:hAnsiTheme="minorHAnsi"/>
                <w:b/>
                <w:sz w:val="18"/>
                <w:szCs w:val="18"/>
              </w:rPr>
            </w:pPr>
          </w:p>
        </w:tc>
        <w:tc>
          <w:tcPr>
            <w:tcW w:w="1449" w:type="dxa"/>
            <w:vAlign w:val="bottom"/>
          </w:tcPr>
          <w:p w14:paraId="6B9EB8DB" w14:textId="77777777" w:rsidR="002A7410" w:rsidRPr="00577D5C" w:rsidRDefault="002A7410" w:rsidP="0044131A">
            <w:pPr>
              <w:jc w:val="right"/>
              <w:rPr>
                <w:rFonts w:asciiTheme="minorHAnsi" w:hAnsiTheme="minorHAnsi"/>
                <w:b/>
                <w:sz w:val="18"/>
                <w:szCs w:val="18"/>
              </w:rPr>
            </w:pPr>
          </w:p>
        </w:tc>
        <w:tc>
          <w:tcPr>
            <w:tcW w:w="1454" w:type="dxa"/>
            <w:vAlign w:val="bottom"/>
          </w:tcPr>
          <w:p w14:paraId="4326A7AA" w14:textId="77777777" w:rsidR="002A7410" w:rsidRPr="00577D5C" w:rsidRDefault="002A7410" w:rsidP="0044131A">
            <w:pPr>
              <w:jc w:val="right"/>
              <w:rPr>
                <w:rFonts w:asciiTheme="minorHAnsi" w:hAnsiTheme="minorHAnsi"/>
                <w:b/>
                <w:sz w:val="18"/>
                <w:szCs w:val="18"/>
              </w:rPr>
            </w:pPr>
          </w:p>
        </w:tc>
      </w:tr>
      <w:tr w:rsidR="00B5097C" w14:paraId="6280C10E" w14:textId="77777777" w:rsidTr="00C2334F">
        <w:tc>
          <w:tcPr>
            <w:tcW w:w="1425" w:type="dxa"/>
            <w:tcBorders>
              <w:bottom w:val="single" w:sz="4" w:space="0" w:color="auto"/>
            </w:tcBorders>
          </w:tcPr>
          <w:p w14:paraId="025118EA" w14:textId="77777777" w:rsidR="002A7410" w:rsidRPr="00577D5C" w:rsidRDefault="00ED2791" w:rsidP="008A37DD">
            <w:pPr>
              <w:jc w:val="left"/>
              <w:rPr>
                <w:rFonts w:asciiTheme="minorHAnsi" w:hAnsiTheme="minorHAnsi"/>
                <w:b/>
                <w:sz w:val="18"/>
                <w:szCs w:val="18"/>
              </w:rPr>
            </w:pPr>
            <w:r>
              <w:rPr>
                <w:rFonts w:asciiTheme="minorHAnsi" w:hAnsiTheme="minorHAnsi"/>
                <w:b/>
                <w:sz w:val="18"/>
                <w:szCs w:val="18"/>
              </w:rPr>
              <w:t>Total costs</w:t>
            </w:r>
          </w:p>
        </w:tc>
        <w:tc>
          <w:tcPr>
            <w:tcW w:w="1291" w:type="dxa"/>
            <w:tcBorders>
              <w:bottom w:val="single" w:sz="4" w:space="0" w:color="auto"/>
            </w:tcBorders>
            <w:vAlign w:val="bottom"/>
          </w:tcPr>
          <w:p w14:paraId="7C35889E"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98,000</w:t>
            </w:r>
          </w:p>
        </w:tc>
        <w:tc>
          <w:tcPr>
            <w:tcW w:w="1291" w:type="dxa"/>
            <w:gridSpan w:val="2"/>
            <w:tcBorders>
              <w:bottom w:val="single" w:sz="4" w:space="0" w:color="auto"/>
            </w:tcBorders>
            <w:vAlign w:val="bottom"/>
          </w:tcPr>
          <w:p w14:paraId="2CC71DC6"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280,000</w:t>
            </w:r>
          </w:p>
        </w:tc>
        <w:tc>
          <w:tcPr>
            <w:tcW w:w="1295" w:type="dxa"/>
            <w:gridSpan w:val="3"/>
            <w:tcBorders>
              <w:bottom w:val="single" w:sz="4" w:space="0" w:color="auto"/>
            </w:tcBorders>
            <w:vAlign w:val="bottom"/>
          </w:tcPr>
          <w:p w14:paraId="6DCDEF99" w14:textId="77777777" w:rsidR="002A7410" w:rsidRPr="00577D5C" w:rsidRDefault="002A7410" w:rsidP="0044131A">
            <w:pPr>
              <w:jc w:val="right"/>
              <w:rPr>
                <w:rFonts w:asciiTheme="minorHAnsi" w:hAnsiTheme="minorHAnsi"/>
                <w:b/>
                <w:sz w:val="18"/>
                <w:szCs w:val="18"/>
              </w:rPr>
            </w:pPr>
          </w:p>
        </w:tc>
        <w:tc>
          <w:tcPr>
            <w:tcW w:w="1210" w:type="dxa"/>
            <w:tcBorders>
              <w:bottom w:val="single" w:sz="4" w:space="0" w:color="auto"/>
            </w:tcBorders>
            <w:vAlign w:val="bottom"/>
          </w:tcPr>
          <w:p w14:paraId="106DA30B" w14:textId="77777777" w:rsidR="002A7410" w:rsidRPr="00577D5C" w:rsidRDefault="002A7410" w:rsidP="0044131A">
            <w:pPr>
              <w:jc w:val="right"/>
              <w:rPr>
                <w:rFonts w:asciiTheme="minorHAnsi" w:hAnsiTheme="minorHAnsi"/>
                <w:b/>
                <w:sz w:val="18"/>
                <w:szCs w:val="18"/>
              </w:rPr>
            </w:pPr>
          </w:p>
        </w:tc>
        <w:tc>
          <w:tcPr>
            <w:tcW w:w="1219" w:type="dxa"/>
            <w:tcBorders>
              <w:bottom w:val="single" w:sz="4" w:space="0" w:color="auto"/>
            </w:tcBorders>
            <w:vAlign w:val="bottom"/>
          </w:tcPr>
          <w:p w14:paraId="5914842F" w14:textId="77777777" w:rsidR="002A7410" w:rsidRPr="00577D5C" w:rsidRDefault="002A7410" w:rsidP="0044131A">
            <w:pPr>
              <w:jc w:val="right"/>
              <w:rPr>
                <w:rFonts w:asciiTheme="minorHAnsi" w:hAnsiTheme="minorHAnsi"/>
                <w:b/>
                <w:sz w:val="18"/>
                <w:szCs w:val="18"/>
              </w:rPr>
            </w:pPr>
          </w:p>
        </w:tc>
        <w:tc>
          <w:tcPr>
            <w:tcW w:w="1449" w:type="dxa"/>
            <w:tcBorders>
              <w:bottom w:val="single" w:sz="4" w:space="0" w:color="auto"/>
            </w:tcBorders>
            <w:vAlign w:val="bottom"/>
          </w:tcPr>
          <w:p w14:paraId="031FD8D8" w14:textId="77777777" w:rsidR="002A7410" w:rsidRPr="00577D5C" w:rsidRDefault="002A7410" w:rsidP="0044131A">
            <w:pPr>
              <w:jc w:val="right"/>
              <w:rPr>
                <w:rFonts w:asciiTheme="minorHAnsi" w:hAnsiTheme="minorHAnsi"/>
                <w:b/>
                <w:sz w:val="18"/>
                <w:szCs w:val="18"/>
              </w:rPr>
            </w:pPr>
          </w:p>
        </w:tc>
        <w:tc>
          <w:tcPr>
            <w:tcW w:w="1449" w:type="dxa"/>
            <w:tcBorders>
              <w:bottom w:val="single" w:sz="4" w:space="0" w:color="auto"/>
            </w:tcBorders>
            <w:vAlign w:val="bottom"/>
          </w:tcPr>
          <w:p w14:paraId="77CE7ACE" w14:textId="77777777" w:rsidR="002A7410" w:rsidRPr="00577D5C" w:rsidRDefault="002A7410" w:rsidP="0044131A">
            <w:pPr>
              <w:jc w:val="right"/>
              <w:rPr>
                <w:rFonts w:asciiTheme="minorHAnsi" w:hAnsiTheme="minorHAnsi"/>
                <w:b/>
                <w:sz w:val="18"/>
                <w:szCs w:val="18"/>
              </w:rPr>
            </w:pPr>
          </w:p>
        </w:tc>
        <w:tc>
          <w:tcPr>
            <w:tcW w:w="1449" w:type="dxa"/>
            <w:gridSpan w:val="2"/>
            <w:tcBorders>
              <w:bottom w:val="single" w:sz="4" w:space="0" w:color="auto"/>
            </w:tcBorders>
            <w:vAlign w:val="bottom"/>
          </w:tcPr>
          <w:p w14:paraId="474A34B6" w14:textId="77777777" w:rsidR="002A7410" w:rsidRPr="00577D5C" w:rsidRDefault="002A7410" w:rsidP="0044131A">
            <w:pPr>
              <w:jc w:val="right"/>
              <w:rPr>
                <w:rFonts w:asciiTheme="minorHAnsi" w:hAnsiTheme="minorHAnsi"/>
                <w:b/>
                <w:sz w:val="18"/>
                <w:szCs w:val="18"/>
              </w:rPr>
            </w:pPr>
          </w:p>
        </w:tc>
        <w:tc>
          <w:tcPr>
            <w:tcW w:w="1449" w:type="dxa"/>
            <w:tcBorders>
              <w:bottom w:val="single" w:sz="4" w:space="0" w:color="auto"/>
            </w:tcBorders>
            <w:vAlign w:val="bottom"/>
          </w:tcPr>
          <w:p w14:paraId="04D50F0D" w14:textId="77777777" w:rsidR="002A7410" w:rsidRPr="00577D5C" w:rsidRDefault="002A7410" w:rsidP="0044131A">
            <w:pPr>
              <w:jc w:val="right"/>
              <w:rPr>
                <w:rFonts w:asciiTheme="minorHAnsi" w:hAnsiTheme="minorHAnsi"/>
                <w:b/>
                <w:sz w:val="18"/>
                <w:szCs w:val="18"/>
              </w:rPr>
            </w:pPr>
          </w:p>
        </w:tc>
        <w:tc>
          <w:tcPr>
            <w:tcW w:w="1454" w:type="dxa"/>
            <w:tcBorders>
              <w:bottom w:val="single" w:sz="4" w:space="0" w:color="auto"/>
            </w:tcBorders>
            <w:vAlign w:val="bottom"/>
          </w:tcPr>
          <w:p w14:paraId="7CAF0C88"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378,000</w:t>
            </w:r>
          </w:p>
        </w:tc>
      </w:tr>
      <w:tr w:rsidR="00B5097C" w14:paraId="133B1446" w14:textId="77777777" w:rsidTr="00C2334F">
        <w:tc>
          <w:tcPr>
            <w:tcW w:w="2716" w:type="dxa"/>
            <w:gridSpan w:val="2"/>
            <w:tcBorders>
              <w:right w:val="nil"/>
            </w:tcBorders>
          </w:tcPr>
          <w:p w14:paraId="007B1579" w14:textId="77777777" w:rsidR="00C2334F" w:rsidRPr="00577D5C" w:rsidRDefault="00C2334F" w:rsidP="005576DE">
            <w:pPr>
              <w:rPr>
                <w:rFonts w:asciiTheme="minorHAnsi" w:hAnsiTheme="minorHAnsi"/>
                <w:b/>
                <w:sz w:val="18"/>
                <w:szCs w:val="18"/>
              </w:rPr>
            </w:pPr>
          </w:p>
        </w:tc>
        <w:tc>
          <w:tcPr>
            <w:tcW w:w="1361" w:type="dxa"/>
            <w:gridSpan w:val="3"/>
            <w:tcBorders>
              <w:left w:val="nil"/>
              <w:right w:val="nil"/>
            </w:tcBorders>
          </w:tcPr>
          <w:p w14:paraId="0CF37F34" w14:textId="77777777" w:rsidR="00C2334F" w:rsidRPr="00577D5C" w:rsidRDefault="00C2334F" w:rsidP="005576DE">
            <w:pPr>
              <w:rPr>
                <w:rFonts w:asciiTheme="minorHAnsi" w:hAnsiTheme="minorHAnsi"/>
                <w:b/>
                <w:sz w:val="18"/>
                <w:szCs w:val="18"/>
              </w:rPr>
            </w:pPr>
          </w:p>
        </w:tc>
        <w:tc>
          <w:tcPr>
            <w:tcW w:w="1217" w:type="dxa"/>
            <w:tcBorders>
              <w:left w:val="nil"/>
              <w:right w:val="nil"/>
            </w:tcBorders>
          </w:tcPr>
          <w:p w14:paraId="7463A2DD" w14:textId="77777777" w:rsidR="00C2334F" w:rsidRPr="00577D5C" w:rsidRDefault="00C2334F" w:rsidP="005576DE">
            <w:pPr>
              <w:rPr>
                <w:rFonts w:asciiTheme="minorHAnsi" w:hAnsiTheme="minorHAnsi"/>
                <w:b/>
                <w:sz w:val="18"/>
                <w:szCs w:val="18"/>
              </w:rPr>
            </w:pPr>
          </w:p>
        </w:tc>
        <w:tc>
          <w:tcPr>
            <w:tcW w:w="1218" w:type="dxa"/>
            <w:gridSpan w:val="2"/>
            <w:tcBorders>
              <w:left w:val="nil"/>
              <w:right w:val="nil"/>
            </w:tcBorders>
          </w:tcPr>
          <w:p w14:paraId="2D6BEDBD" w14:textId="77777777" w:rsidR="00C2334F" w:rsidRPr="00577D5C" w:rsidRDefault="00C2334F" w:rsidP="005576DE">
            <w:pPr>
              <w:rPr>
                <w:rFonts w:asciiTheme="minorHAnsi" w:hAnsiTheme="minorHAnsi"/>
                <w:b/>
                <w:sz w:val="18"/>
                <w:szCs w:val="18"/>
              </w:rPr>
            </w:pPr>
          </w:p>
        </w:tc>
        <w:tc>
          <w:tcPr>
            <w:tcW w:w="1219" w:type="dxa"/>
            <w:tcBorders>
              <w:left w:val="nil"/>
              <w:right w:val="nil"/>
            </w:tcBorders>
          </w:tcPr>
          <w:p w14:paraId="208C27AE" w14:textId="77777777" w:rsidR="00C2334F" w:rsidRPr="00577D5C" w:rsidRDefault="00C2334F" w:rsidP="005576DE">
            <w:pPr>
              <w:rPr>
                <w:rFonts w:asciiTheme="minorHAnsi" w:hAnsiTheme="minorHAnsi"/>
                <w:b/>
                <w:sz w:val="18"/>
                <w:szCs w:val="18"/>
              </w:rPr>
            </w:pPr>
          </w:p>
        </w:tc>
        <w:tc>
          <w:tcPr>
            <w:tcW w:w="1449" w:type="dxa"/>
            <w:tcBorders>
              <w:left w:val="nil"/>
              <w:right w:val="nil"/>
            </w:tcBorders>
          </w:tcPr>
          <w:p w14:paraId="3BDB04A5" w14:textId="77777777" w:rsidR="00C2334F" w:rsidRPr="00577D5C" w:rsidRDefault="00C2334F" w:rsidP="005576DE">
            <w:pPr>
              <w:rPr>
                <w:rFonts w:asciiTheme="minorHAnsi" w:hAnsiTheme="minorHAnsi"/>
                <w:b/>
                <w:sz w:val="18"/>
                <w:szCs w:val="18"/>
              </w:rPr>
            </w:pPr>
          </w:p>
        </w:tc>
        <w:tc>
          <w:tcPr>
            <w:tcW w:w="1449" w:type="dxa"/>
            <w:tcBorders>
              <w:left w:val="nil"/>
              <w:right w:val="nil"/>
            </w:tcBorders>
          </w:tcPr>
          <w:p w14:paraId="5C4DFDE3" w14:textId="77777777" w:rsidR="00C2334F" w:rsidRPr="00577D5C" w:rsidRDefault="00C2334F" w:rsidP="005576DE">
            <w:pPr>
              <w:rPr>
                <w:rFonts w:asciiTheme="minorHAnsi" w:hAnsiTheme="minorHAnsi"/>
                <w:b/>
                <w:sz w:val="18"/>
                <w:szCs w:val="18"/>
              </w:rPr>
            </w:pPr>
          </w:p>
        </w:tc>
        <w:tc>
          <w:tcPr>
            <w:tcW w:w="1386" w:type="dxa"/>
            <w:tcBorders>
              <w:left w:val="nil"/>
              <w:right w:val="nil"/>
            </w:tcBorders>
          </w:tcPr>
          <w:p w14:paraId="3711E666" w14:textId="77777777" w:rsidR="00C2334F" w:rsidRPr="00577D5C" w:rsidRDefault="00C2334F" w:rsidP="005576DE">
            <w:pPr>
              <w:rPr>
                <w:rFonts w:asciiTheme="minorHAnsi" w:hAnsiTheme="minorHAnsi"/>
                <w:b/>
                <w:sz w:val="18"/>
                <w:szCs w:val="18"/>
              </w:rPr>
            </w:pPr>
          </w:p>
        </w:tc>
        <w:tc>
          <w:tcPr>
            <w:tcW w:w="1512" w:type="dxa"/>
            <w:gridSpan w:val="2"/>
            <w:tcBorders>
              <w:left w:val="nil"/>
              <w:right w:val="nil"/>
            </w:tcBorders>
          </w:tcPr>
          <w:p w14:paraId="44C0B756" w14:textId="77777777" w:rsidR="00C2334F" w:rsidRPr="00577D5C" w:rsidRDefault="00C2334F" w:rsidP="005576DE">
            <w:pPr>
              <w:rPr>
                <w:rFonts w:asciiTheme="minorHAnsi" w:hAnsiTheme="minorHAnsi"/>
                <w:b/>
                <w:sz w:val="18"/>
                <w:szCs w:val="18"/>
              </w:rPr>
            </w:pPr>
          </w:p>
        </w:tc>
        <w:tc>
          <w:tcPr>
            <w:tcW w:w="1454" w:type="dxa"/>
            <w:tcBorders>
              <w:left w:val="nil"/>
            </w:tcBorders>
          </w:tcPr>
          <w:p w14:paraId="304647BE" w14:textId="77777777" w:rsidR="00C2334F" w:rsidRPr="00577D5C" w:rsidRDefault="00C2334F" w:rsidP="005576DE">
            <w:pPr>
              <w:jc w:val="left"/>
              <w:rPr>
                <w:rFonts w:asciiTheme="minorHAnsi" w:hAnsiTheme="minorHAnsi"/>
                <w:b/>
                <w:sz w:val="18"/>
                <w:szCs w:val="18"/>
              </w:rPr>
            </w:pPr>
          </w:p>
        </w:tc>
      </w:tr>
      <w:tr w:rsidR="00B5097C" w14:paraId="6DC2DB68" w14:textId="77777777" w:rsidTr="0044131A">
        <w:tc>
          <w:tcPr>
            <w:tcW w:w="1425" w:type="dxa"/>
          </w:tcPr>
          <w:p w14:paraId="5C858982" w14:textId="77777777" w:rsidR="002A7410" w:rsidRPr="00577D5C" w:rsidRDefault="002A7410" w:rsidP="008A37DD">
            <w:pPr>
              <w:jc w:val="left"/>
              <w:rPr>
                <w:rFonts w:asciiTheme="minorHAnsi" w:hAnsiTheme="minorHAnsi"/>
                <w:b/>
                <w:sz w:val="18"/>
                <w:szCs w:val="18"/>
              </w:rPr>
            </w:pPr>
          </w:p>
        </w:tc>
        <w:tc>
          <w:tcPr>
            <w:tcW w:w="1291" w:type="dxa"/>
            <w:vAlign w:val="bottom"/>
          </w:tcPr>
          <w:p w14:paraId="09F93664" w14:textId="77777777" w:rsidR="002A7410" w:rsidRPr="00577D5C" w:rsidRDefault="002A7410" w:rsidP="0044131A">
            <w:pPr>
              <w:jc w:val="right"/>
              <w:rPr>
                <w:rFonts w:asciiTheme="minorHAnsi" w:hAnsiTheme="minorHAnsi"/>
                <w:b/>
                <w:sz w:val="18"/>
                <w:szCs w:val="18"/>
              </w:rPr>
            </w:pPr>
          </w:p>
        </w:tc>
        <w:tc>
          <w:tcPr>
            <w:tcW w:w="1291" w:type="dxa"/>
            <w:gridSpan w:val="2"/>
            <w:vAlign w:val="bottom"/>
          </w:tcPr>
          <w:p w14:paraId="38A85EF7" w14:textId="77777777" w:rsidR="002A7410" w:rsidRPr="00577D5C" w:rsidRDefault="002A7410" w:rsidP="0044131A">
            <w:pPr>
              <w:jc w:val="right"/>
              <w:rPr>
                <w:rFonts w:asciiTheme="minorHAnsi" w:hAnsiTheme="minorHAnsi"/>
                <w:b/>
                <w:sz w:val="18"/>
                <w:szCs w:val="18"/>
              </w:rPr>
            </w:pPr>
          </w:p>
        </w:tc>
        <w:tc>
          <w:tcPr>
            <w:tcW w:w="1295" w:type="dxa"/>
            <w:gridSpan w:val="3"/>
            <w:vAlign w:val="bottom"/>
          </w:tcPr>
          <w:p w14:paraId="2E4FEBE5" w14:textId="77777777" w:rsidR="002A7410" w:rsidRPr="00577D5C" w:rsidRDefault="002A7410" w:rsidP="0044131A">
            <w:pPr>
              <w:jc w:val="right"/>
              <w:rPr>
                <w:rFonts w:asciiTheme="minorHAnsi" w:hAnsiTheme="minorHAnsi"/>
                <w:b/>
                <w:sz w:val="18"/>
                <w:szCs w:val="18"/>
              </w:rPr>
            </w:pPr>
          </w:p>
        </w:tc>
        <w:tc>
          <w:tcPr>
            <w:tcW w:w="1210" w:type="dxa"/>
            <w:vAlign w:val="bottom"/>
          </w:tcPr>
          <w:p w14:paraId="4B197294" w14:textId="77777777" w:rsidR="002A7410" w:rsidRPr="00577D5C" w:rsidRDefault="002A7410" w:rsidP="0044131A">
            <w:pPr>
              <w:jc w:val="right"/>
              <w:rPr>
                <w:rFonts w:asciiTheme="minorHAnsi" w:hAnsiTheme="minorHAnsi"/>
                <w:b/>
                <w:sz w:val="18"/>
                <w:szCs w:val="18"/>
              </w:rPr>
            </w:pPr>
          </w:p>
        </w:tc>
        <w:tc>
          <w:tcPr>
            <w:tcW w:w="1219" w:type="dxa"/>
            <w:vAlign w:val="bottom"/>
          </w:tcPr>
          <w:p w14:paraId="2A4D6F0F" w14:textId="77777777" w:rsidR="002A7410" w:rsidRPr="00577D5C" w:rsidRDefault="002A7410" w:rsidP="0044131A">
            <w:pPr>
              <w:jc w:val="right"/>
              <w:rPr>
                <w:rFonts w:asciiTheme="minorHAnsi" w:hAnsiTheme="minorHAnsi"/>
                <w:b/>
                <w:sz w:val="18"/>
                <w:szCs w:val="18"/>
              </w:rPr>
            </w:pPr>
          </w:p>
        </w:tc>
        <w:tc>
          <w:tcPr>
            <w:tcW w:w="1449" w:type="dxa"/>
            <w:vAlign w:val="bottom"/>
          </w:tcPr>
          <w:p w14:paraId="77AA5D60" w14:textId="77777777" w:rsidR="002A7410" w:rsidRPr="00577D5C" w:rsidRDefault="002A7410" w:rsidP="0044131A">
            <w:pPr>
              <w:jc w:val="right"/>
              <w:rPr>
                <w:rFonts w:asciiTheme="minorHAnsi" w:hAnsiTheme="minorHAnsi"/>
                <w:b/>
                <w:sz w:val="18"/>
                <w:szCs w:val="18"/>
              </w:rPr>
            </w:pPr>
          </w:p>
        </w:tc>
        <w:tc>
          <w:tcPr>
            <w:tcW w:w="1449" w:type="dxa"/>
            <w:vAlign w:val="bottom"/>
          </w:tcPr>
          <w:p w14:paraId="5DCD1E4A" w14:textId="77777777" w:rsidR="002A7410" w:rsidRPr="00577D5C" w:rsidRDefault="002A7410" w:rsidP="0044131A">
            <w:pPr>
              <w:jc w:val="right"/>
              <w:rPr>
                <w:rFonts w:asciiTheme="minorHAnsi" w:hAnsiTheme="minorHAnsi"/>
                <w:b/>
                <w:sz w:val="18"/>
                <w:szCs w:val="18"/>
              </w:rPr>
            </w:pPr>
          </w:p>
        </w:tc>
        <w:tc>
          <w:tcPr>
            <w:tcW w:w="1449" w:type="dxa"/>
            <w:gridSpan w:val="2"/>
            <w:vAlign w:val="bottom"/>
          </w:tcPr>
          <w:p w14:paraId="210FE4D0" w14:textId="77777777" w:rsidR="002A7410" w:rsidRPr="00577D5C" w:rsidRDefault="002A7410" w:rsidP="0044131A">
            <w:pPr>
              <w:jc w:val="right"/>
              <w:rPr>
                <w:rFonts w:asciiTheme="minorHAnsi" w:hAnsiTheme="minorHAnsi"/>
                <w:b/>
                <w:sz w:val="18"/>
                <w:szCs w:val="18"/>
              </w:rPr>
            </w:pPr>
          </w:p>
        </w:tc>
        <w:tc>
          <w:tcPr>
            <w:tcW w:w="1449" w:type="dxa"/>
            <w:vAlign w:val="bottom"/>
          </w:tcPr>
          <w:p w14:paraId="79C9B090" w14:textId="77777777" w:rsidR="002A7410" w:rsidRPr="00577D5C" w:rsidRDefault="002A7410" w:rsidP="0044131A">
            <w:pPr>
              <w:jc w:val="right"/>
              <w:rPr>
                <w:rFonts w:asciiTheme="minorHAnsi" w:hAnsiTheme="minorHAnsi"/>
                <w:b/>
                <w:sz w:val="18"/>
                <w:szCs w:val="18"/>
              </w:rPr>
            </w:pPr>
          </w:p>
        </w:tc>
        <w:tc>
          <w:tcPr>
            <w:tcW w:w="1454" w:type="dxa"/>
            <w:vAlign w:val="bottom"/>
          </w:tcPr>
          <w:p w14:paraId="49877C92"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0</w:t>
            </w:r>
          </w:p>
        </w:tc>
      </w:tr>
      <w:tr w:rsidR="00B5097C" w14:paraId="695333C6" w14:textId="77777777" w:rsidTr="0044131A">
        <w:tc>
          <w:tcPr>
            <w:tcW w:w="1425" w:type="dxa"/>
          </w:tcPr>
          <w:p w14:paraId="676813F9" w14:textId="77777777" w:rsidR="002A7410" w:rsidRPr="00577D5C" w:rsidRDefault="00ED2791" w:rsidP="008A37DD">
            <w:pPr>
              <w:jc w:val="left"/>
              <w:rPr>
                <w:rFonts w:asciiTheme="minorHAnsi" w:hAnsiTheme="minorHAnsi"/>
                <w:b/>
                <w:sz w:val="18"/>
                <w:szCs w:val="18"/>
              </w:rPr>
            </w:pPr>
            <w:r>
              <w:rPr>
                <w:rFonts w:asciiTheme="minorHAnsi" w:hAnsiTheme="minorHAnsi"/>
                <w:b/>
                <w:sz w:val="18"/>
                <w:szCs w:val="18"/>
              </w:rPr>
              <w:t>Sum total costs</w:t>
            </w:r>
          </w:p>
        </w:tc>
        <w:tc>
          <w:tcPr>
            <w:tcW w:w="1291" w:type="dxa"/>
            <w:vAlign w:val="bottom"/>
          </w:tcPr>
          <w:p w14:paraId="1ED32694"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98,000</w:t>
            </w:r>
          </w:p>
        </w:tc>
        <w:tc>
          <w:tcPr>
            <w:tcW w:w="1291" w:type="dxa"/>
            <w:gridSpan w:val="2"/>
            <w:vAlign w:val="bottom"/>
          </w:tcPr>
          <w:p w14:paraId="257BBD8E"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280,000</w:t>
            </w:r>
          </w:p>
        </w:tc>
        <w:tc>
          <w:tcPr>
            <w:tcW w:w="1295" w:type="dxa"/>
            <w:gridSpan w:val="3"/>
            <w:vAlign w:val="bottom"/>
          </w:tcPr>
          <w:p w14:paraId="1723B67F" w14:textId="77777777" w:rsidR="002A7410" w:rsidRPr="00577D5C" w:rsidRDefault="002A7410" w:rsidP="0044131A">
            <w:pPr>
              <w:jc w:val="right"/>
              <w:rPr>
                <w:rFonts w:asciiTheme="minorHAnsi" w:hAnsiTheme="minorHAnsi"/>
                <w:b/>
                <w:sz w:val="18"/>
                <w:szCs w:val="18"/>
              </w:rPr>
            </w:pPr>
          </w:p>
        </w:tc>
        <w:tc>
          <w:tcPr>
            <w:tcW w:w="1210" w:type="dxa"/>
            <w:vAlign w:val="bottom"/>
          </w:tcPr>
          <w:p w14:paraId="501CEBAB" w14:textId="77777777" w:rsidR="002A7410" w:rsidRPr="00577D5C" w:rsidRDefault="002A7410" w:rsidP="0044131A">
            <w:pPr>
              <w:jc w:val="right"/>
              <w:rPr>
                <w:rFonts w:asciiTheme="minorHAnsi" w:hAnsiTheme="minorHAnsi"/>
                <w:b/>
                <w:sz w:val="18"/>
                <w:szCs w:val="18"/>
              </w:rPr>
            </w:pPr>
          </w:p>
        </w:tc>
        <w:tc>
          <w:tcPr>
            <w:tcW w:w="1219" w:type="dxa"/>
            <w:vAlign w:val="bottom"/>
          </w:tcPr>
          <w:p w14:paraId="0089EE8B" w14:textId="77777777" w:rsidR="002A7410" w:rsidRPr="00577D5C" w:rsidRDefault="002A7410" w:rsidP="0044131A">
            <w:pPr>
              <w:jc w:val="right"/>
              <w:rPr>
                <w:rFonts w:asciiTheme="minorHAnsi" w:hAnsiTheme="minorHAnsi"/>
                <w:b/>
                <w:sz w:val="18"/>
                <w:szCs w:val="18"/>
              </w:rPr>
            </w:pPr>
          </w:p>
        </w:tc>
        <w:tc>
          <w:tcPr>
            <w:tcW w:w="1449" w:type="dxa"/>
            <w:vAlign w:val="bottom"/>
          </w:tcPr>
          <w:p w14:paraId="469101CB" w14:textId="77777777" w:rsidR="002A7410" w:rsidRPr="00577D5C" w:rsidRDefault="002A7410" w:rsidP="0044131A">
            <w:pPr>
              <w:jc w:val="right"/>
              <w:rPr>
                <w:rFonts w:asciiTheme="minorHAnsi" w:hAnsiTheme="minorHAnsi"/>
                <w:b/>
                <w:sz w:val="18"/>
                <w:szCs w:val="18"/>
              </w:rPr>
            </w:pPr>
          </w:p>
        </w:tc>
        <w:tc>
          <w:tcPr>
            <w:tcW w:w="1449" w:type="dxa"/>
            <w:vAlign w:val="bottom"/>
          </w:tcPr>
          <w:p w14:paraId="43FEA489" w14:textId="77777777" w:rsidR="002A7410" w:rsidRPr="00577D5C" w:rsidRDefault="002A7410" w:rsidP="0044131A">
            <w:pPr>
              <w:jc w:val="right"/>
              <w:rPr>
                <w:rFonts w:asciiTheme="minorHAnsi" w:hAnsiTheme="minorHAnsi"/>
                <w:b/>
                <w:sz w:val="18"/>
                <w:szCs w:val="18"/>
              </w:rPr>
            </w:pPr>
          </w:p>
        </w:tc>
        <w:tc>
          <w:tcPr>
            <w:tcW w:w="1449" w:type="dxa"/>
            <w:gridSpan w:val="2"/>
            <w:vAlign w:val="bottom"/>
          </w:tcPr>
          <w:p w14:paraId="1AFAEE45" w14:textId="77777777" w:rsidR="002A7410" w:rsidRPr="00577D5C" w:rsidRDefault="002A7410" w:rsidP="0044131A">
            <w:pPr>
              <w:jc w:val="right"/>
              <w:rPr>
                <w:rFonts w:asciiTheme="minorHAnsi" w:hAnsiTheme="minorHAnsi"/>
                <w:b/>
                <w:sz w:val="18"/>
                <w:szCs w:val="18"/>
              </w:rPr>
            </w:pPr>
          </w:p>
        </w:tc>
        <w:tc>
          <w:tcPr>
            <w:tcW w:w="1449" w:type="dxa"/>
            <w:vAlign w:val="bottom"/>
          </w:tcPr>
          <w:p w14:paraId="27938005" w14:textId="77777777" w:rsidR="002A7410" w:rsidRPr="00577D5C" w:rsidRDefault="002A7410" w:rsidP="0044131A">
            <w:pPr>
              <w:jc w:val="right"/>
              <w:rPr>
                <w:rFonts w:asciiTheme="minorHAnsi" w:hAnsiTheme="minorHAnsi"/>
                <w:b/>
                <w:sz w:val="18"/>
                <w:szCs w:val="18"/>
              </w:rPr>
            </w:pPr>
          </w:p>
        </w:tc>
        <w:tc>
          <w:tcPr>
            <w:tcW w:w="1454" w:type="dxa"/>
            <w:vAlign w:val="bottom"/>
          </w:tcPr>
          <w:p w14:paraId="60A30712" w14:textId="77777777" w:rsidR="002A7410" w:rsidRPr="00577D5C" w:rsidRDefault="00ED2791" w:rsidP="0044131A">
            <w:pPr>
              <w:jc w:val="right"/>
              <w:rPr>
                <w:rFonts w:asciiTheme="minorHAnsi" w:hAnsiTheme="minorHAnsi"/>
                <w:b/>
                <w:sz w:val="18"/>
                <w:szCs w:val="18"/>
              </w:rPr>
            </w:pPr>
            <w:r>
              <w:rPr>
                <w:rFonts w:asciiTheme="minorHAnsi" w:hAnsiTheme="minorHAnsi"/>
                <w:b/>
                <w:sz w:val="18"/>
                <w:szCs w:val="18"/>
              </w:rPr>
              <w:t>378,000</w:t>
            </w:r>
          </w:p>
        </w:tc>
      </w:tr>
    </w:tbl>
    <w:p w14:paraId="37F624E5" w14:textId="77777777" w:rsidR="009429D5" w:rsidRPr="00577D5C" w:rsidRDefault="009429D5" w:rsidP="009429D5">
      <w:pPr>
        <w:rPr>
          <w:rFonts w:asciiTheme="minorHAnsi" w:hAnsiTheme="minorHAnsi"/>
          <w:sz w:val="18"/>
          <w:szCs w:val="18"/>
          <w:lang w:val="en-US"/>
        </w:rPr>
      </w:pPr>
    </w:p>
    <w:p w14:paraId="78F24998" w14:textId="77777777" w:rsidR="006504BB" w:rsidRPr="00577D5C" w:rsidRDefault="006504BB">
      <w:pPr>
        <w:rPr>
          <w:rFonts w:asciiTheme="minorHAnsi" w:hAnsiTheme="minorHAnsi"/>
          <w:sz w:val="18"/>
          <w:szCs w:val="18"/>
        </w:rPr>
      </w:pPr>
    </w:p>
    <w:p w14:paraId="01FE3559" w14:textId="77777777" w:rsidR="001F71CB" w:rsidRDefault="00ED2791" w:rsidP="001F71CB">
      <w:pPr>
        <w:rPr>
          <w:rFonts w:asciiTheme="minorHAnsi" w:hAnsiTheme="minorHAnsi" w:cstheme="minorHAnsi"/>
          <w:b/>
        </w:rPr>
      </w:pPr>
      <w:r>
        <w:rPr>
          <w:rFonts w:asciiTheme="minorHAnsi" w:hAnsiTheme="minorHAnsi" w:cstheme="minorHAnsi"/>
          <w:b/>
        </w:rPr>
        <w:t>Finan</w:t>
      </w:r>
      <w:r w:rsidR="008A47DB">
        <w:rPr>
          <w:rFonts w:asciiTheme="minorHAnsi" w:hAnsiTheme="minorHAnsi" w:cstheme="minorHAnsi"/>
          <w:b/>
        </w:rPr>
        <w:t>cin</w:t>
      </w:r>
      <w:r>
        <w:rPr>
          <w:rFonts w:asciiTheme="minorHAnsi" w:hAnsiTheme="minorHAnsi" w:cstheme="minorHAnsi"/>
          <w:b/>
        </w:rPr>
        <w:t>g</w:t>
      </w:r>
    </w:p>
    <w:tbl>
      <w:tblPr>
        <w:tblStyle w:val="Tabellrutenett"/>
        <w:tblW w:w="0" w:type="auto"/>
        <w:tblLook w:val="04A0" w:firstRow="1" w:lastRow="0" w:firstColumn="1" w:lastColumn="0" w:noHBand="0" w:noVBand="1"/>
      </w:tblPr>
      <w:tblGrid>
        <w:gridCol w:w="1699"/>
        <w:gridCol w:w="1150"/>
        <w:gridCol w:w="1165"/>
        <w:gridCol w:w="532"/>
        <w:gridCol w:w="8"/>
        <w:gridCol w:w="527"/>
        <w:gridCol w:w="529"/>
        <w:gridCol w:w="26"/>
        <w:gridCol w:w="505"/>
        <w:gridCol w:w="529"/>
        <w:gridCol w:w="531"/>
        <w:gridCol w:w="533"/>
        <w:gridCol w:w="987"/>
      </w:tblGrid>
      <w:tr w:rsidR="00B5097C" w14:paraId="1B04191E" w14:textId="77777777" w:rsidTr="006D3F73">
        <w:trPr>
          <w:tblHeader/>
        </w:trPr>
        <w:tc>
          <w:tcPr>
            <w:tcW w:w="237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05144D1" w14:textId="77777777" w:rsidR="003D3961" w:rsidRPr="006F508B" w:rsidRDefault="00ED2791" w:rsidP="002F0C57">
            <w:pPr>
              <w:jc w:val="left"/>
              <w:rPr>
                <w:rFonts w:asciiTheme="minorHAnsi" w:hAnsiTheme="minorHAnsi" w:cs="Arial"/>
                <w:b/>
                <w:sz w:val="18"/>
                <w:szCs w:val="18"/>
              </w:rPr>
            </w:pPr>
            <w:r>
              <w:rPr>
                <w:rFonts w:asciiTheme="minorHAnsi" w:hAnsiTheme="minorHAnsi" w:cs="Arial"/>
                <w:b/>
                <w:sz w:val="18"/>
                <w:szCs w:val="18"/>
              </w:rPr>
              <w:t>Financier</w:t>
            </w:r>
          </w:p>
        </w:tc>
        <w:tc>
          <w:tcPr>
            <w:tcW w:w="1601"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8C9C339" w14:textId="77777777" w:rsidR="003D3961" w:rsidRPr="006F508B" w:rsidRDefault="00ED2791" w:rsidP="000E370B">
            <w:pPr>
              <w:jc w:val="center"/>
              <w:rPr>
                <w:rFonts w:asciiTheme="minorHAnsi" w:hAnsiTheme="minorHAnsi" w:cs="Arial"/>
                <w:b/>
                <w:sz w:val="18"/>
                <w:szCs w:val="18"/>
              </w:rPr>
            </w:pPr>
            <w:r>
              <w:rPr>
                <w:rFonts w:asciiTheme="minorHAnsi" w:hAnsiTheme="minorHAnsi" w:cs="Arial"/>
                <w:b/>
                <w:sz w:val="18"/>
                <w:szCs w:val="18"/>
              </w:rPr>
              <w:t>Arctic Economic Council</w:t>
            </w:r>
          </w:p>
        </w:tc>
        <w:tc>
          <w:tcPr>
            <w:tcW w:w="137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F531C28" w14:textId="77777777" w:rsidR="003D3961" w:rsidRPr="006F508B" w:rsidRDefault="00ED2791" w:rsidP="000E370B">
            <w:pPr>
              <w:jc w:val="center"/>
              <w:rPr>
                <w:rFonts w:asciiTheme="minorHAnsi" w:hAnsiTheme="minorHAnsi" w:cs="Arial"/>
                <w:b/>
                <w:sz w:val="18"/>
                <w:szCs w:val="18"/>
              </w:rPr>
            </w:pPr>
            <w:r>
              <w:rPr>
                <w:rFonts w:asciiTheme="minorHAnsi" w:hAnsiTheme="minorHAnsi" w:cs="Arial"/>
                <w:b/>
                <w:sz w:val="18"/>
                <w:szCs w:val="18"/>
              </w:rPr>
              <w:t>SØR-VARANGER UTVIKLING AS</w:t>
            </w:r>
          </w:p>
        </w:tc>
        <w:tc>
          <w:tcPr>
            <w:tcW w:w="1201"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26BD1B9" w14:textId="77777777" w:rsidR="003D3961" w:rsidRPr="006F508B" w:rsidRDefault="003D3961" w:rsidP="000E370B">
            <w:pPr>
              <w:jc w:val="center"/>
              <w:rPr>
                <w:rFonts w:asciiTheme="minorHAnsi" w:hAnsiTheme="minorHAnsi" w:cs="Arial"/>
                <w:b/>
                <w:sz w:val="18"/>
                <w:szCs w:val="18"/>
              </w:rPr>
            </w:pPr>
          </w:p>
        </w:tc>
        <w:tc>
          <w:tcPr>
            <w:tcW w:w="117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D59599B" w14:textId="77777777" w:rsidR="003D3961" w:rsidRPr="006F508B" w:rsidRDefault="003D3961" w:rsidP="000E370B">
            <w:pPr>
              <w:jc w:val="center"/>
              <w:rPr>
                <w:rFonts w:asciiTheme="minorHAnsi" w:hAnsiTheme="minorHAnsi" w:cs="Arial"/>
                <w:b/>
                <w:sz w:val="18"/>
                <w:szCs w:val="18"/>
              </w:rPr>
            </w:pPr>
          </w:p>
        </w:tc>
        <w:tc>
          <w:tcPr>
            <w:tcW w:w="11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CF8060" w14:textId="77777777" w:rsidR="003D3961" w:rsidRPr="006F508B" w:rsidRDefault="003D3961" w:rsidP="000E370B">
            <w:pPr>
              <w:jc w:val="center"/>
              <w:rPr>
                <w:rFonts w:asciiTheme="minorHAnsi" w:hAnsiTheme="minorHAnsi" w:cs="Arial"/>
                <w:b/>
                <w:sz w:val="18"/>
                <w:szCs w:val="18"/>
              </w:rPr>
            </w:pPr>
          </w:p>
        </w:tc>
        <w:tc>
          <w:tcPr>
            <w:tcW w:w="1172"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E7CD764" w14:textId="77777777" w:rsidR="003D3961" w:rsidRPr="006F508B" w:rsidRDefault="003D3961" w:rsidP="000E370B">
            <w:pPr>
              <w:jc w:val="center"/>
              <w:rPr>
                <w:rFonts w:asciiTheme="minorHAnsi" w:hAnsiTheme="minorHAnsi" w:cs="Arial"/>
                <w:b/>
                <w:sz w:val="18"/>
                <w:szCs w:val="18"/>
              </w:rPr>
            </w:pPr>
          </w:p>
        </w:tc>
        <w:tc>
          <w:tcPr>
            <w:tcW w:w="11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65FDC1D" w14:textId="77777777" w:rsidR="003D3961" w:rsidRPr="006F508B" w:rsidRDefault="003D3961" w:rsidP="000E370B">
            <w:pPr>
              <w:jc w:val="center"/>
              <w:rPr>
                <w:rFonts w:asciiTheme="minorHAnsi" w:hAnsiTheme="minorHAnsi" w:cs="Arial"/>
                <w:b/>
                <w:sz w:val="18"/>
                <w:szCs w:val="18"/>
              </w:rPr>
            </w:pPr>
          </w:p>
        </w:tc>
        <w:tc>
          <w:tcPr>
            <w:tcW w:w="11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68C14A3" w14:textId="77777777" w:rsidR="003D3961" w:rsidRPr="006F508B" w:rsidRDefault="003D3961" w:rsidP="000E370B">
            <w:pPr>
              <w:jc w:val="center"/>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7006B5D" w14:textId="77777777" w:rsidR="003D3961" w:rsidRPr="006F508B" w:rsidRDefault="003D3961" w:rsidP="000E370B">
            <w:pPr>
              <w:jc w:val="center"/>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6238077" w14:textId="77777777" w:rsidR="003D3961" w:rsidRPr="006F508B" w:rsidRDefault="00ED2791" w:rsidP="000E370B">
            <w:pPr>
              <w:jc w:val="center"/>
              <w:rPr>
                <w:rFonts w:asciiTheme="minorHAnsi" w:hAnsiTheme="minorHAnsi" w:cs="Arial"/>
                <w:b/>
                <w:sz w:val="18"/>
                <w:szCs w:val="18"/>
              </w:rPr>
            </w:pPr>
            <w:r>
              <w:t xml:space="preserve"> </w:t>
            </w:r>
            <w:r w:rsidR="001A123C">
              <w:rPr>
                <w:rFonts w:asciiTheme="minorHAnsi" w:hAnsiTheme="minorHAnsi" w:cs="Arial"/>
                <w:b/>
                <w:sz w:val="18"/>
                <w:szCs w:val="18"/>
              </w:rPr>
              <w:t>Total</w:t>
            </w:r>
          </w:p>
        </w:tc>
      </w:tr>
      <w:tr w:rsidR="00B5097C" w14:paraId="06B9054E" w14:textId="77777777" w:rsidTr="000F4111">
        <w:tc>
          <w:tcPr>
            <w:tcW w:w="3978" w:type="dxa"/>
            <w:gridSpan w:val="2"/>
            <w:tcBorders>
              <w:top w:val="single" w:sz="4" w:space="0" w:color="auto"/>
              <w:left w:val="single" w:sz="4" w:space="0" w:color="auto"/>
              <w:bottom w:val="single" w:sz="4" w:space="0" w:color="auto"/>
              <w:right w:val="nil"/>
            </w:tcBorders>
          </w:tcPr>
          <w:p w14:paraId="07445D1B" w14:textId="77777777" w:rsidR="000F4111" w:rsidRPr="006F508B" w:rsidRDefault="00ED2791" w:rsidP="006D3F73">
            <w:pPr>
              <w:jc w:val="left"/>
              <w:rPr>
                <w:rFonts w:asciiTheme="minorHAnsi" w:hAnsiTheme="minorHAnsi" w:cs="Arial"/>
                <w:b/>
                <w:sz w:val="18"/>
                <w:szCs w:val="18"/>
              </w:rPr>
            </w:pPr>
            <w:r>
              <w:rPr>
                <w:rFonts w:asciiTheme="minorHAnsi" w:hAnsiTheme="minorHAnsi" w:cs="Arial"/>
                <w:b/>
                <w:sz w:val="18"/>
                <w:szCs w:val="18"/>
              </w:rPr>
              <w:t xml:space="preserve">Public </w:t>
            </w:r>
            <w:r w:rsidR="002C2224">
              <w:rPr>
                <w:rFonts w:asciiTheme="minorHAnsi" w:hAnsiTheme="minorHAnsi" w:cs="Arial"/>
                <w:b/>
                <w:sz w:val="18"/>
                <w:szCs w:val="18"/>
              </w:rPr>
              <w:t>financing</w:t>
            </w:r>
          </w:p>
        </w:tc>
        <w:tc>
          <w:tcPr>
            <w:tcW w:w="1377" w:type="dxa"/>
            <w:tcBorders>
              <w:top w:val="single" w:sz="4" w:space="0" w:color="auto"/>
              <w:left w:val="nil"/>
              <w:bottom w:val="single" w:sz="4" w:space="0" w:color="auto"/>
              <w:right w:val="nil"/>
            </w:tcBorders>
          </w:tcPr>
          <w:p w14:paraId="64B49A0A" w14:textId="77777777" w:rsidR="000F4111" w:rsidRPr="006F508B" w:rsidRDefault="000F4111">
            <w:pPr>
              <w:rPr>
                <w:rFonts w:asciiTheme="minorHAnsi" w:hAnsiTheme="minorHAnsi" w:cs="Arial"/>
                <w:b/>
                <w:sz w:val="18"/>
                <w:szCs w:val="18"/>
              </w:rPr>
            </w:pPr>
          </w:p>
        </w:tc>
        <w:tc>
          <w:tcPr>
            <w:tcW w:w="1201" w:type="dxa"/>
            <w:gridSpan w:val="2"/>
            <w:tcBorders>
              <w:top w:val="single" w:sz="4" w:space="0" w:color="auto"/>
              <w:left w:val="nil"/>
              <w:bottom w:val="single" w:sz="4" w:space="0" w:color="auto"/>
              <w:right w:val="nil"/>
            </w:tcBorders>
          </w:tcPr>
          <w:p w14:paraId="7F866B8A" w14:textId="77777777" w:rsidR="000F4111" w:rsidRPr="006F508B" w:rsidRDefault="000F4111">
            <w:pPr>
              <w:rPr>
                <w:rFonts w:asciiTheme="minorHAnsi" w:hAnsiTheme="minorHAnsi" w:cs="Arial"/>
                <w:b/>
                <w:sz w:val="18"/>
                <w:szCs w:val="18"/>
              </w:rPr>
            </w:pPr>
          </w:p>
        </w:tc>
        <w:tc>
          <w:tcPr>
            <w:tcW w:w="1172" w:type="dxa"/>
            <w:tcBorders>
              <w:top w:val="single" w:sz="4" w:space="0" w:color="auto"/>
              <w:left w:val="nil"/>
              <w:bottom w:val="single" w:sz="4" w:space="0" w:color="auto"/>
              <w:right w:val="nil"/>
            </w:tcBorders>
          </w:tcPr>
          <w:p w14:paraId="62D87B47" w14:textId="77777777" w:rsidR="000F4111" w:rsidRPr="006F508B" w:rsidRDefault="000F4111">
            <w:pPr>
              <w:rPr>
                <w:rFonts w:asciiTheme="minorHAnsi" w:hAnsiTheme="minorHAnsi" w:cs="Arial"/>
                <w:b/>
                <w:sz w:val="18"/>
                <w:szCs w:val="18"/>
              </w:rPr>
            </w:pPr>
          </w:p>
        </w:tc>
        <w:tc>
          <w:tcPr>
            <w:tcW w:w="1246" w:type="dxa"/>
            <w:gridSpan w:val="2"/>
            <w:tcBorders>
              <w:top w:val="single" w:sz="4" w:space="0" w:color="auto"/>
              <w:left w:val="nil"/>
              <w:bottom w:val="single" w:sz="4" w:space="0" w:color="auto"/>
              <w:right w:val="nil"/>
            </w:tcBorders>
          </w:tcPr>
          <w:p w14:paraId="25FE2D3C" w14:textId="77777777" w:rsidR="000F4111" w:rsidRPr="006F508B" w:rsidRDefault="000F4111">
            <w:pPr>
              <w:rPr>
                <w:rFonts w:asciiTheme="minorHAnsi" w:hAnsiTheme="minorHAnsi" w:cs="Arial"/>
                <w:b/>
                <w:sz w:val="18"/>
                <w:szCs w:val="18"/>
              </w:rPr>
            </w:pPr>
          </w:p>
        </w:tc>
        <w:tc>
          <w:tcPr>
            <w:tcW w:w="1103" w:type="dxa"/>
            <w:tcBorders>
              <w:top w:val="single" w:sz="4" w:space="0" w:color="auto"/>
              <w:left w:val="nil"/>
              <w:bottom w:val="single" w:sz="4" w:space="0" w:color="auto"/>
              <w:right w:val="nil"/>
            </w:tcBorders>
          </w:tcPr>
          <w:p w14:paraId="231A137E" w14:textId="77777777" w:rsidR="000F4111" w:rsidRPr="006F508B" w:rsidRDefault="000F4111">
            <w:pPr>
              <w:rPr>
                <w:rFonts w:asciiTheme="minorHAnsi" w:hAnsiTheme="minorHAnsi" w:cs="Arial"/>
                <w:b/>
                <w:sz w:val="18"/>
                <w:szCs w:val="18"/>
              </w:rPr>
            </w:pPr>
          </w:p>
        </w:tc>
        <w:tc>
          <w:tcPr>
            <w:tcW w:w="1178" w:type="dxa"/>
            <w:tcBorders>
              <w:top w:val="single" w:sz="4" w:space="0" w:color="auto"/>
              <w:left w:val="nil"/>
              <w:bottom w:val="single" w:sz="4" w:space="0" w:color="auto"/>
              <w:right w:val="nil"/>
            </w:tcBorders>
          </w:tcPr>
          <w:p w14:paraId="3A6A8132" w14:textId="77777777" w:rsidR="000F4111" w:rsidRPr="006F508B" w:rsidRDefault="000F4111">
            <w:pPr>
              <w:rPr>
                <w:rFonts w:asciiTheme="minorHAnsi" w:hAnsiTheme="minorHAnsi" w:cs="Arial"/>
                <w:b/>
                <w:sz w:val="18"/>
                <w:szCs w:val="18"/>
              </w:rPr>
            </w:pPr>
          </w:p>
        </w:tc>
        <w:tc>
          <w:tcPr>
            <w:tcW w:w="1184" w:type="dxa"/>
            <w:tcBorders>
              <w:top w:val="single" w:sz="4" w:space="0" w:color="auto"/>
              <w:left w:val="nil"/>
              <w:bottom w:val="single" w:sz="4" w:space="0" w:color="auto"/>
              <w:right w:val="nil"/>
            </w:tcBorders>
          </w:tcPr>
          <w:p w14:paraId="22EB2C63" w14:textId="77777777" w:rsidR="000F4111" w:rsidRPr="006F508B" w:rsidRDefault="000F4111">
            <w:pPr>
              <w:rPr>
                <w:rFonts w:asciiTheme="minorHAnsi" w:hAnsiTheme="minorHAnsi" w:cs="Arial"/>
                <w:b/>
                <w:sz w:val="18"/>
                <w:szCs w:val="18"/>
              </w:rPr>
            </w:pPr>
          </w:p>
        </w:tc>
        <w:tc>
          <w:tcPr>
            <w:tcW w:w="1182" w:type="dxa"/>
            <w:tcBorders>
              <w:top w:val="single" w:sz="4" w:space="0" w:color="auto"/>
              <w:left w:val="nil"/>
              <w:bottom w:val="single" w:sz="4" w:space="0" w:color="auto"/>
              <w:right w:val="nil"/>
            </w:tcBorders>
          </w:tcPr>
          <w:p w14:paraId="3312A7E9" w14:textId="77777777" w:rsidR="000F4111" w:rsidRPr="006F508B" w:rsidRDefault="000F4111">
            <w:pPr>
              <w:rPr>
                <w:rFonts w:asciiTheme="minorHAnsi" w:hAnsiTheme="minorHAnsi" w:cs="Arial"/>
                <w:b/>
                <w:sz w:val="18"/>
                <w:szCs w:val="18"/>
              </w:rPr>
            </w:pPr>
          </w:p>
        </w:tc>
        <w:tc>
          <w:tcPr>
            <w:tcW w:w="1360" w:type="dxa"/>
            <w:tcBorders>
              <w:top w:val="single" w:sz="4" w:space="0" w:color="auto"/>
              <w:left w:val="nil"/>
              <w:bottom w:val="single" w:sz="4" w:space="0" w:color="auto"/>
              <w:right w:val="single" w:sz="4" w:space="0" w:color="auto"/>
            </w:tcBorders>
          </w:tcPr>
          <w:p w14:paraId="6DC0563B" w14:textId="77777777" w:rsidR="000F4111" w:rsidRPr="006F508B" w:rsidRDefault="000F4111">
            <w:pPr>
              <w:jc w:val="left"/>
              <w:rPr>
                <w:rFonts w:asciiTheme="minorHAnsi" w:hAnsiTheme="minorHAnsi" w:cs="Arial"/>
                <w:b/>
                <w:sz w:val="18"/>
                <w:szCs w:val="18"/>
              </w:rPr>
            </w:pPr>
          </w:p>
        </w:tc>
      </w:tr>
      <w:tr w:rsidR="00B5097C" w14:paraId="43D9FDC0" w14:textId="77777777" w:rsidTr="000F4111">
        <w:tc>
          <w:tcPr>
            <w:tcW w:w="2377" w:type="dxa"/>
            <w:tcBorders>
              <w:top w:val="single" w:sz="4" w:space="0" w:color="auto"/>
              <w:left w:val="single" w:sz="4" w:space="0" w:color="auto"/>
              <w:bottom w:val="single" w:sz="4" w:space="0" w:color="auto"/>
              <w:right w:val="single" w:sz="4" w:space="0" w:color="auto"/>
            </w:tcBorders>
          </w:tcPr>
          <w:p w14:paraId="030D3C29" w14:textId="77777777" w:rsidR="003D3961" w:rsidRPr="006F508B" w:rsidRDefault="00ED2791" w:rsidP="003A3B52">
            <w:pPr>
              <w:jc w:val="left"/>
              <w:rPr>
                <w:rFonts w:asciiTheme="minorHAnsi" w:hAnsiTheme="minorHAnsi" w:cs="Arial"/>
                <w:sz w:val="18"/>
                <w:szCs w:val="18"/>
              </w:rPr>
            </w:pPr>
            <w:r>
              <w:rPr>
                <w:rFonts w:asciiTheme="minorHAnsi" w:hAnsiTheme="minorHAnsi" w:cs="Arial"/>
                <w:sz w:val="18"/>
                <w:szCs w:val="18"/>
              </w:rPr>
              <w:t>SØR-VARANGER UTVIKLING AS: 50% of the co-financing will be applied from from Troms-and Finnmark fylkeskommune or covered by own sources.</w:t>
            </w:r>
          </w:p>
        </w:tc>
        <w:tc>
          <w:tcPr>
            <w:tcW w:w="1601" w:type="dxa"/>
            <w:tcBorders>
              <w:top w:val="single" w:sz="4" w:space="0" w:color="auto"/>
              <w:left w:val="single" w:sz="4" w:space="0" w:color="auto"/>
              <w:bottom w:val="single" w:sz="4" w:space="0" w:color="auto"/>
              <w:right w:val="single" w:sz="4" w:space="0" w:color="auto"/>
            </w:tcBorders>
            <w:vAlign w:val="bottom"/>
          </w:tcPr>
          <w:p w14:paraId="2DC99490" w14:textId="77777777" w:rsidR="003D3961"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377" w:type="dxa"/>
            <w:tcBorders>
              <w:top w:val="single" w:sz="4" w:space="0" w:color="auto"/>
              <w:left w:val="single" w:sz="4" w:space="0" w:color="auto"/>
              <w:bottom w:val="single" w:sz="4" w:space="0" w:color="auto"/>
              <w:right w:val="single" w:sz="4" w:space="0" w:color="auto"/>
            </w:tcBorders>
            <w:vAlign w:val="bottom"/>
          </w:tcPr>
          <w:p w14:paraId="29551D7A" w14:textId="77777777" w:rsidR="003D3961" w:rsidRPr="006F508B" w:rsidRDefault="00ED2791" w:rsidP="0030073D">
            <w:pPr>
              <w:jc w:val="right"/>
              <w:rPr>
                <w:rFonts w:asciiTheme="minorHAnsi" w:hAnsiTheme="minorHAnsi" w:cs="Arial"/>
                <w:sz w:val="18"/>
                <w:szCs w:val="18"/>
              </w:rPr>
            </w:pPr>
            <w:r>
              <w:rPr>
                <w:rFonts w:asciiTheme="minorHAnsi" w:hAnsiTheme="minorHAnsi" w:cs="Arial"/>
                <w:sz w:val="18"/>
                <w:szCs w:val="18"/>
              </w:rPr>
              <w:t>140,000</w:t>
            </w:r>
          </w:p>
        </w:tc>
        <w:tc>
          <w:tcPr>
            <w:tcW w:w="1201" w:type="dxa"/>
            <w:gridSpan w:val="2"/>
            <w:tcBorders>
              <w:top w:val="single" w:sz="4" w:space="0" w:color="auto"/>
              <w:left w:val="single" w:sz="4" w:space="0" w:color="auto"/>
              <w:bottom w:val="single" w:sz="4" w:space="0" w:color="auto"/>
              <w:right w:val="single" w:sz="4" w:space="0" w:color="auto"/>
            </w:tcBorders>
            <w:vAlign w:val="bottom"/>
          </w:tcPr>
          <w:p w14:paraId="41588E89" w14:textId="77777777" w:rsidR="003D3961" w:rsidRPr="006F508B" w:rsidRDefault="003D3961" w:rsidP="0030073D">
            <w:pPr>
              <w:jc w:val="right"/>
              <w:rPr>
                <w:rFonts w:asciiTheme="minorHAnsi" w:hAnsiTheme="minorHAnsi" w:cs="Arial"/>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7D6106F7" w14:textId="77777777" w:rsidR="003D3961" w:rsidRPr="006F508B" w:rsidRDefault="003D3961" w:rsidP="0030073D">
            <w:pPr>
              <w:jc w:val="right"/>
              <w:rPr>
                <w:rFonts w:asciiTheme="minorHAnsi" w:hAnsiTheme="minorHAnsi" w:cs="Arial"/>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0E5532D6" w14:textId="77777777" w:rsidR="003D3961" w:rsidRPr="006F508B" w:rsidRDefault="003D3961" w:rsidP="0030073D">
            <w:pPr>
              <w:jc w:val="right"/>
              <w:rPr>
                <w:rFonts w:asciiTheme="minorHAnsi" w:hAnsiTheme="minorHAnsi" w:cs="Arial"/>
                <w:sz w:val="18"/>
                <w:szCs w:val="18"/>
              </w:rPr>
            </w:pP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758BEE04" w14:textId="77777777" w:rsidR="003D3961" w:rsidRPr="006F508B" w:rsidRDefault="003D3961" w:rsidP="0030073D">
            <w:pPr>
              <w:jc w:val="right"/>
              <w:rPr>
                <w:rFonts w:asciiTheme="minorHAnsi" w:hAnsiTheme="minorHAnsi" w:cs="Arial"/>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14370B16" w14:textId="77777777" w:rsidR="003D3961" w:rsidRPr="006F508B" w:rsidRDefault="003D3961" w:rsidP="0030073D">
            <w:pPr>
              <w:jc w:val="right"/>
              <w:rPr>
                <w:rFonts w:asciiTheme="minorHAnsi" w:hAnsiTheme="minorHAnsi" w:cs="Arial"/>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1EB119BF" w14:textId="77777777" w:rsidR="003D3961" w:rsidRPr="006F508B" w:rsidRDefault="003D3961" w:rsidP="0030073D">
            <w:pPr>
              <w:jc w:val="right"/>
              <w:rPr>
                <w:rFonts w:asciiTheme="minorHAnsi" w:hAnsiTheme="minorHAnsi" w:cs="Arial"/>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0B356432" w14:textId="77777777" w:rsidR="003D3961" w:rsidRPr="006F508B" w:rsidRDefault="003D3961" w:rsidP="0030073D">
            <w:pPr>
              <w:jc w:val="right"/>
              <w:rPr>
                <w:rFonts w:asciiTheme="minorHAnsi" w:hAnsiTheme="minorHAnsi" w:cs="Arial"/>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tcPr>
          <w:p w14:paraId="1A51814C" w14:textId="77777777" w:rsidR="003D3961"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140,000</w:t>
            </w:r>
          </w:p>
        </w:tc>
      </w:tr>
      <w:tr w:rsidR="00B5097C" w14:paraId="2A9DE9C9" w14:textId="77777777" w:rsidTr="000F4111">
        <w:tc>
          <w:tcPr>
            <w:tcW w:w="2377" w:type="dxa"/>
            <w:tcBorders>
              <w:top w:val="single" w:sz="4" w:space="0" w:color="auto"/>
              <w:left w:val="single" w:sz="4" w:space="0" w:color="auto"/>
              <w:bottom w:val="single" w:sz="4" w:space="0" w:color="auto"/>
              <w:right w:val="single" w:sz="4" w:space="0" w:color="auto"/>
            </w:tcBorders>
            <w:hideMark/>
          </w:tcPr>
          <w:p w14:paraId="1CE890FC" w14:textId="77777777" w:rsidR="003D3961" w:rsidRPr="006F508B" w:rsidRDefault="00ED2791">
            <w:pPr>
              <w:jc w:val="left"/>
              <w:rPr>
                <w:rFonts w:asciiTheme="minorHAnsi" w:hAnsiTheme="minorHAnsi" w:cs="Arial"/>
                <w:b/>
                <w:sz w:val="18"/>
                <w:szCs w:val="18"/>
              </w:rPr>
            </w:pPr>
            <w:r>
              <w:rPr>
                <w:rFonts w:asciiTheme="minorHAnsi" w:hAnsiTheme="minorHAnsi" w:cs="Arial"/>
                <w:b/>
                <w:sz w:val="18"/>
                <w:szCs w:val="18"/>
              </w:rPr>
              <w:t>Total public financing</w:t>
            </w:r>
          </w:p>
        </w:tc>
        <w:tc>
          <w:tcPr>
            <w:tcW w:w="1601" w:type="dxa"/>
            <w:tcBorders>
              <w:top w:val="single" w:sz="4" w:space="0" w:color="auto"/>
              <w:left w:val="single" w:sz="4" w:space="0" w:color="auto"/>
              <w:bottom w:val="single" w:sz="4" w:space="0" w:color="auto"/>
              <w:right w:val="single" w:sz="4" w:space="0" w:color="auto"/>
            </w:tcBorders>
            <w:vAlign w:val="bottom"/>
            <w:hideMark/>
          </w:tcPr>
          <w:p w14:paraId="210ECC0C" w14:textId="77777777" w:rsidR="003D3961"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0</w:t>
            </w:r>
          </w:p>
        </w:tc>
        <w:tc>
          <w:tcPr>
            <w:tcW w:w="1377" w:type="dxa"/>
            <w:tcBorders>
              <w:top w:val="single" w:sz="4" w:space="0" w:color="auto"/>
              <w:left w:val="single" w:sz="4" w:space="0" w:color="auto"/>
              <w:bottom w:val="single" w:sz="4" w:space="0" w:color="auto"/>
              <w:right w:val="single" w:sz="4" w:space="0" w:color="auto"/>
            </w:tcBorders>
            <w:vAlign w:val="bottom"/>
            <w:hideMark/>
          </w:tcPr>
          <w:p w14:paraId="4FB69A30" w14:textId="77777777" w:rsidR="003D3961"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140,000</w:t>
            </w:r>
          </w:p>
        </w:tc>
        <w:tc>
          <w:tcPr>
            <w:tcW w:w="1201" w:type="dxa"/>
            <w:gridSpan w:val="2"/>
            <w:tcBorders>
              <w:top w:val="single" w:sz="4" w:space="0" w:color="auto"/>
              <w:left w:val="single" w:sz="4" w:space="0" w:color="auto"/>
              <w:bottom w:val="single" w:sz="4" w:space="0" w:color="auto"/>
              <w:right w:val="single" w:sz="4" w:space="0" w:color="auto"/>
            </w:tcBorders>
            <w:vAlign w:val="bottom"/>
            <w:hideMark/>
          </w:tcPr>
          <w:p w14:paraId="2B45F543" w14:textId="77777777" w:rsidR="003D3961" w:rsidRPr="006F508B" w:rsidRDefault="003D3961" w:rsidP="0030073D">
            <w:pPr>
              <w:jc w:val="right"/>
              <w:rPr>
                <w:rFonts w:asciiTheme="minorHAnsi" w:hAnsiTheme="minorHAnsi" w:cs="Arial"/>
                <w:b/>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35DECC4E" w14:textId="77777777" w:rsidR="003D3961" w:rsidRPr="006F508B" w:rsidRDefault="003D3961" w:rsidP="0030073D">
            <w:pPr>
              <w:jc w:val="right"/>
              <w:rPr>
                <w:rFonts w:asciiTheme="minorHAnsi" w:hAnsiTheme="minorHAnsi" w:cs="Arial"/>
                <w:b/>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3F509252" w14:textId="77777777" w:rsidR="003D3961" w:rsidRPr="006F508B" w:rsidRDefault="003D3961" w:rsidP="0030073D">
            <w:pPr>
              <w:jc w:val="right"/>
              <w:rPr>
                <w:rFonts w:asciiTheme="minorHAnsi" w:hAnsiTheme="minorHAnsi" w:cs="Arial"/>
                <w:b/>
                <w:sz w:val="18"/>
                <w:szCs w:val="18"/>
              </w:rPr>
            </w:pP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110A204B" w14:textId="77777777" w:rsidR="003D3961" w:rsidRPr="006F508B" w:rsidRDefault="003D3961" w:rsidP="0030073D">
            <w:pPr>
              <w:jc w:val="right"/>
              <w:rPr>
                <w:rFonts w:asciiTheme="minorHAnsi" w:hAnsiTheme="minorHAnsi" w:cs="Arial"/>
                <w:b/>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4C85A22E" w14:textId="77777777" w:rsidR="003D3961" w:rsidRPr="006F508B" w:rsidRDefault="003D3961" w:rsidP="0030073D">
            <w:pPr>
              <w:jc w:val="right"/>
              <w:rPr>
                <w:rFonts w:asciiTheme="minorHAnsi" w:hAnsiTheme="minorHAnsi" w:cs="Arial"/>
                <w:b/>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3DAB9CBF" w14:textId="77777777" w:rsidR="003D3961" w:rsidRPr="006F508B" w:rsidRDefault="003D3961" w:rsidP="0030073D">
            <w:pPr>
              <w:jc w:val="right"/>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7BA923A6" w14:textId="77777777" w:rsidR="003D3961" w:rsidRPr="006F508B" w:rsidRDefault="003D3961" w:rsidP="0030073D">
            <w:pPr>
              <w:jc w:val="right"/>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hideMark/>
          </w:tcPr>
          <w:p w14:paraId="22C99676" w14:textId="77777777" w:rsidR="003D3961"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140,000</w:t>
            </w:r>
          </w:p>
        </w:tc>
      </w:tr>
      <w:tr w:rsidR="00B5097C" w14:paraId="392F6C2A" w14:textId="77777777" w:rsidTr="000F4111">
        <w:tc>
          <w:tcPr>
            <w:tcW w:w="2377" w:type="dxa"/>
            <w:tcBorders>
              <w:top w:val="single" w:sz="4" w:space="0" w:color="auto"/>
              <w:left w:val="single" w:sz="4" w:space="0" w:color="auto"/>
              <w:bottom w:val="single" w:sz="4" w:space="0" w:color="auto"/>
              <w:right w:val="single" w:sz="4" w:space="0" w:color="auto"/>
            </w:tcBorders>
          </w:tcPr>
          <w:p w14:paraId="071E9159" w14:textId="77777777" w:rsidR="009251BA" w:rsidRPr="00A11F34" w:rsidRDefault="00ED2791" w:rsidP="009251BA">
            <w:pPr>
              <w:jc w:val="left"/>
              <w:rPr>
                <w:rFonts w:asciiTheme="minorHAnsi" w:hAnsiTheme="minorHAnsi" w:cs="Arial"/>
                <w:b/>
                <w:sz w:val="18"/>
                <w:szCs w:val="18"/>
                <w:lang w:val="en-US"/>
              </w:rPr>
            </w:pPr>
            <w:r w:rsidRPr="00A11F34">
              <w:rPr>
                <w:rFonts w:asciiTheme="minorHAnsi" w:hAnsiTheme="minorHAnsi" w:cs="Arial"/>
                <w:b/>
                <w:sz w:val="18"/>
                <w:szCs w:val="18"/>
                <w:lang w:val="en-US"/>
              </w:rPr>
              <w:t>Total all public financing m</w:t>
            </w:r>
            <w:r>
              <w:rPr>
                <w:rFonts w:asciiTheme="minorHAnsi" w:hAnsiTheme="minorHAnsi" w:cs="Arial"/>
                <w:b/>
                <w:sz w:val="18"/>
                <w:szCs w:val="18"/>
                <w:lang w:val="en-US"/>
              </w:rPr>
              <w:t>ethods</w:t>
            </w:r>
          </w:p>
        </w:tc>
        <w:tc>
          <w:tcPr>
            <w:tcW w:w="1601" w:type="dxa"/>
            <w:tcBorders>
              <w:top w:val="single" w:sz="4" w:space="0" w:color="auto"/>
              <w:left w:val="single" w:sz="4" w:space="0" w:color="auto"/>
              <w:bottom w:val="single" w:sz="4" w:space="0" w:color="auto"/>
              <w:right w:val="single" w:sz="4" w:space="0" w:color="auto"/>
            </w:tcBorders>
            <w:vAlign w:val="bottom"/>
          </w:tcPr>
          <w:p w14:paraId="3ABAC831" w14:textId="77777777" w:rsidR="009251BA"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0</w:t>
            </w:r>
          </w:p>
        </w:tc>
        <w:tc>
          <w:tcPr>
            <w:tcW w:w="1377" w:type="dxa"/>
            <w:tcBorders>
              <w:top w:val="single" w:sz="4" w:space="0" w:color="auto"/>
              <w:left w:val="single" w:sz="4" w:space="0" w:color="auto"/>
              <w:bottom w:val="single" w:sz="4" w:space="0" w:color="auto"/>
              <w:right w:val="single" w:sz="4" w:space="0" w:color="auto"/>
            </w:tcBorders>
            <w:vAlign w:val="bottom"/>
          </w:tcPr>
          <w:p w14:paraId="2A9ED6DE" w14:textId="77777777" w:rsidR="009251BA"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140,000</w:t>
            </w:r>
            <w:r w:rsidRPr="006F508B">
              <w:rPr>
                <w:rFonts w:asciiTheme="minorHAnsi" w:hAnsiTheme="minorHAnsi" w:cs="Arial"/>
                <w:b/>
                <w:sz w:val="18"/>
                <w:szCs w:val="18"/>
              </w:rPr>
              <w:t xml:space="preserve"> </w:t>
            </w:r>
          </w:p>
        </w:tc>
        <w:tc>
          <w:tcPr>
            <w:tcW w:w="1201" w:type="dxa"/>
            <w:gridSpan w:val="2"/>
            <w:tcBorders>
              <w:top w:val="single" w:sz="4" w:space="0" w:color="auto"/>
              <w:left w:val="single" w:sz="4" w:space="0" w:color="auto"/>
              <w:bottom w:val="single" w:sz="4" w:space="0" w:color="auto"/>
              <w:right w:val="single" w:sz="4" w:space="0" w:color="auto"/>
            </w:tcBorders>
            <w:vAlign w:val="bottom"/>
          </w:tcPr>
          <w:p w14:paraId="2AA5DF09" w14:textId="77777777" w:rsidR="009251BA" w:rsidRPr="006F508B" w:rsidRDefault="009251BA" w:rsidP="0030073D">
            <w:pPr>
              <w:jc w:val="right"/>
              <w:rPr>
                <w:rFonts w:asciiTheme="minorHAnsi" w:hAnsiTheme="minorHAnsi" w:cs="Arial"/>
                <w:b/>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386A34B0" w14:textId="77777777" w:rsidR="009251BA" w:rsidRPr="006F508B" w:rsidRDefault="009251BA" w:rsidP="0030073D">
            <w:pPr>
              <w:jc w:val="right"/>
              <w:rPr>
                <w:rFonts w:asciiTheme="minorHAnsi" w:hAnsiTheme="minorHAnsi" w:cs="Arial"/>
                <w:b/>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5D74044D" w14:textId="77777777" w:rsidR="009251BA" w:rsidRPr="006F508B" w:rsidRDefault="009251BA" w:rsidP="0030073D">
            <w:pPr>
              <w:jc w:val="right"/>
              <w:rPr>
                <w:rFonts w:asciiTheme="minorHAnsi" w:hAnsiTheme="minorHAnsi" w:cs="Arial"/>
                <w:b/>
                <w:sz w:val="18"/>
                <w:szCs w:val="18"/>
              </w:rPr>
            </w:pP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46D5D8EF" w14:textId="77777777" w:rsidR="009251BA" w:rsidRPr="006F508B" w:rsidRDefault="009251BA" w:rsidP="0030073D">
            <w:pPr>
              <w:jc w:val="right"/>
              <w:rPr>
                <w:rFonts w:asciiTheme="minorHAnsi" w:hAnsiTheme="minorHAnsi" w:cs="Arial"/>
                <w:b/>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14F0364C" w14:textId="77777777" w:rsidR="009251BA" w:rsidRPr="006F508B" w:rsidRDefault="009251BA" w:rsidP="0030073D">
            <w:pPr>
              <w:jc w:val="right"/>
              <w:rPr>
                <w:rFonts w:asciiTheme="minorHAnsi" w:hAnsiTheme="minorHAnsi" w:cs="Arial"/>
                <w:b/>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5E5FC38B" w14:textId="77777777" w:rsidR="009251BA" w:rsidRPr="006F508B" w:rsidRDefault="009251BA" w:rsidP="0030073D">
            <w:pPr>
              <w:jc w:val="right"/>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1ADDA5B5" w14:textId="77777777" w:rsidR="009251BA" w:rsidRPr="006F508B" w:rsidRDefault="009251BA" w:rsidP="0030073D">
            <w:pPr>
              <w:jc w:val="right"/>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tcPr>
          <w:p w14:paraId="442ACE0C" w14:textId="77777777" w:rsidR="009251BA"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140,000</w:t>
            </w:r>
          </w:p>
        </w:tc>
      </w:tr>
      <w:tr w:rsidR="00B5097C" w14:paraId="7667CB9F" w14:textId="77777777" w:rsidTr="000F4111">
        <w:tc>
          <w:tcPr>
            <w:tcW w:w="3978" w:type="dxa"/>
            <w:gridSpan w:val="2"/>
            <w:tcBorders>
              <w:top w:val="single" w:sz="4" w:space="0" w:color="auto"/>
              <w:left w:val="single" w:sz="4" w:space="0" w:color="auto"/>
              <w:bottom w:val="single" w:sz="4" w:space="0" w:color="auto"/>
              <w:right w:val="nil"/>
            </w:tcBorders>
          </w:tcPr>
          <w:p w14:paraId="6B555DDF" w14:textId="77777777" w:rsidR="000F4111" w:rsidRPr="006F508B" w:rsidRDefault="00ED2791" w:rsidP="006D3F73">
            <w:pPr>
              <w:jc w:val="left"/>
              <w:rPr>
                <w:rFonts w:asciiTheme="minorHAnsi" w:hAnsiTheme="minorHAnsi" w:cs="Arial"/>
                <w:b/>
                <w:sz w:val="18"/>
                <w:szCs w:val="18"/>
              </w:rPr>
            </w:pPr>
            <w:r w:rsidRPr="006F508B">
              <w:rPr>
                <w:rFonts w:asciiTheme="minorHAnsi" w:hAnsiTheme="minorHAnsi" w:cs="Arial"/>
                <w:b/>
                <w:sz w:val="18"/>
                <w:szCs w:val="18"/>
              </w:rPr>
              <w:t>Privat</w:t>
            </w:r>
            <w:r w:rsidR="004F5B47">
              <w:rPr>
                <w:rFonts w:asciiTheme="minorHAnsi" w:hAnsiTheme="minorHAnsi" w:cs="Arial"/>
                <w:b/>
                <w:sz w:val="18"/>
                <w:szCs w:val="18"/>
              </w:rPr>
              <w:t>e</w:t>
            </w:r>
            <w:r w:rsidRPr="006F508B">
              <w:rPr>
                <w:rFonts w:asciiTheme="minorHAnsi" w:hAnsiTheme="minorHAnsi" w:cs="Arial"/>
                <w:b/>
                <w:sz w:val="18"/>
                <w:szCs w:val="18"/>
              </w:rPr>
              <w:t xml:space="preserve"> </w:t>
            </w:r>
            <w:r w:rsidR="004F5B47">
              <w:rPr>
                <w:rFonts w:asciiTheme="minorHAnsi" w:hAnsiTheme="minorHAnsi" w:cs="Arial"/>
                <w:b/>
                <w:sz w:val="18"/>
                <w:szCs w:val="18"/>
              </w:rPr>
              <w:t>f</w:t>
            </w:r>
            <w:r w:rsidRPr="006F508B">
              <w:rPr>
                <w:rFonts w:asciiTheme="minorHAnsi" w:hAnsiTheme="minorHAnsi" w:cs="Arial"/>
                <w:b/>
                <w:sz w:val="18"/>
                <w:szCs w:val="18"/>
              </w:rPr>
              <w:t>ina</w:t>
            </w:r>
            <w:r w:rsidR="004F5B47">
              <w:rPr>
                <w:rFonts w:asciiTheme="minorHAnsi" w:hAnsiTheme="minorHAnsi" w:cs="Arial"/>
                <w:b/>
                <w:sz w:val="18"/>
                <w:szCs w:val="18"/>
              </w:rPr>
              <w:t>ncing</w:t>
            </w:r>
          </w:p>
        </w:tc>
        <w:tc>
          <w:tcPr>
            <w:tcW w:w="1377" w:type="dxa"/>
            <w:tcBorders>
              <w:top w:val="single" w:sz="4" w:space="0" w:color="auto"/>
              <w:left w:val="nil"/>
              <w:bottom w:val="single" w:sz="4" w:space="0" w:color="auto"/>
              <w:right w:val="nil"/>
            </w:tcBorders>
          </w:tcPr>
          <w:p w14:paraId="44FF3351" w14:textId="77777777" w:rsidR="000F4111" w:rsidRPr="006F508B" w:rsidRDefault="000F4111">
            <w:pPr>
              <w:rPr>
                <w:rFonts w:asciiTheme="minorHAnsi" w:hAnsiTheme="minorHAnsi" w:cs="Arial"/>
                <w:b/>
                <w:sz w:val="18"/>
                <w:szCs w:val="18"/>
              </w:rPr>
            </w:pPr>
          </w:p>
        </w:tc>
        <w:tc>
          <w:tcPr>
            <w:tcW w:w="1186" w:type="dxa"/>
            <w:tcBorders>
              <w:top w:val="single" w:sz="4" w:space="0" w:color="auto"/>
              <w:left w:val="nil"/>
              <w:bottom w:val="single" w:sz="4" w:space="0" w:color="auto"/>
              <w:right w:val="nil"/>
            </w:tcBorders>
          </w:tcPr>
          <w:p w14:paraId="0D607548" w14:textId="77777777" w:rsidR="000F4111" w:rsidRPr="006F508B" w:rsidRDefault="000F4111">
            <w:pPr>
              <w:rPr>
                <w:rFonts w:asciiTheme="minorHAnsi" w:hAnsiTheme="minorHAnsi" w:cs="Arial"/>
                <w:b/>
                <w:sz w:val="18"/>
                <w:szCs w:val="18"/>
              </w:rPr>
            </w:pPr>
          </w:p>
        </w:tc>
        <w:tc>
          <w:tcPr>
            <w:tcW w:w="1187" w:type="dxa"/>
            <w:gridSpan w:val="2"/>
            <w:tcBorders>
              <w:top w:val="single" w:sz="4" w:space="0" w:color="auto"/>
              <w:left w:val="nil"/>
              <w:bottom w:val="single" w:sz="4" w:space="0" w:color="auto"/>
              <w:right w:val="nil"/>
            </w:tcBorders>
          </w:tcPr>
          <w:p w14:paraId="4880103D" w14:textId="77777777" w:rsidR="000F4111" w:rsidRPr="006F508B" w:rsidRDefault="000F4111">
            <w:pPr>
              <w:rPr>
                <w:rFonts w:asciiTheme="minorHAnsi" w:hAnsiTheme="minorHAnsi" w:cs="Arial"/>
                <w:b/>
                <w:sz w:val="18"/>
                <w:szCs w:val="18"/>
              </w:rPr>
            </w:pPr>
          </w:p>
        </w:tc>
        <w:tc>
          <w:tcPr>
            <w:tcW w:w="1177" w:type="dxa"/>
            <w:tcBorders>
              <w:top w:val="single" w:sz="4" w:space="0" w:color="auto"/>
              <w:left w:val="nil"/>
              <w:bottom w:val="single" w:sz="4" w:space="0" w:color="auto"/>
              <w:right w:val="nil"/>
            </w:tcBorders>
          </w:tcPr>
          <w:p w14:paraId="73FBE021" w14:textId="77777777" w:rsidR="000F4111" w:rsidRPr="006F508B" w:rsidRDefault="000F4111">
            <w:pPr>
              <w:rPr>
                <w:rFonts w:asciiTheme="minorHAnsi" w:hAnsiTheme="minorHAnsi" w:cs="Arial"/>
                <w:b/>
                <w:sz w:val="18"/>
                <w:szCs w:val="18"/>
              </w:rPr>
            </w:pPr>
          </w:p>
        </w:tc>
        <w:tc>
          <w:tcPr>
            <w:tcW w:w="1172" w:type="dxa"/>
            <w:gridSpan w:val="2"/>
            <w:tcBorders>
              <w:top w:val="single" w:sz="4" w:space="0" w:color="auto"/>
              <w:left w:val="nil"/>
              <w:bottom w:val="single" w:sz="4" w:space="0" w:color="auto"/>
              <w:right w:val="nil"/>
            </w:tcBorders>
          </w:tcPr>
          <w:p w14:paraId="20D24861" w14:textId="77777777" w:rsidR="000F4111" w:rsidRPr="006F508B" w:rsidRDefault="000F4111">
            <w:pPr>
              <w:rPr>
                <w:rFonts w:asciiTheme="minorHAnsi" w:hAnsiTheme="minorHAnsi" w:cs="Arial"/>
                <w:b/>
                <w:sz w:val="18"/>
                <w:szCs w:val="18"/>
              </w:rPr>
            </w:pPr>
          </w:p>
        </w:tc>
        <w:tc>
          <w:tcPr>
            <w:tcW w:w="1178" w:type="dxa"/>
            <w:tcBorders>
              <w:top w:val="single" w:sz="4" w:space="0" w:color="auto"/>
              <w:left w:val="nil"/>
              <w:bottom w:val="single" w:sz="4" w:space="0" w:color="auto"/>
              <w:right w:val="nil"/>
            </w:tcBorders>
          </w:tcPr>
          <w:p w14:paraId="3E2F646A" w14:textId="77777777" w:rsidR="000F4111" w:rsidRPr="006F508B" w:rsidRDefault="000F4111">
            <w:pPr>
              <w:rPr>
                <w:rFonts w:asciiTheme="minorHAnsi" w:hAnsiTheme="minorHAnsi" w:cs="Arial"/>
                <w:b/>
                <w:sz w:val="18"/>
                <w:szCs w:val="18"/>
              </w:rPr>
            </w:pPr>
          </w:p>
        </w:tc>
        <w:tc>
          <w:tcPr>
            <w:tcW w:w="1184" w:type="dxa"/>
            <w:tcBorders>
              <w:top w:val="single" w:sz="4" w:space="0" w:color="auto"/>
              <w:left w:val="nil"/>
              <w:bottom w:val="single" w:sz="4" w:space="0" w:color="auto"/>
              <w:right w:val="nil"/>
            </w:tcBorders>
          </w:tcPr>
          <w:p w14:paraId="3B2C12AC" w14:textId="77777777" w:rsidR="000F4111" w:rsidRPr="006F508B" w:rsidRDefault="000F4111">
            <w:pPr>
              <w:rPr>
                <w:rFonts w:asciiTheme="minorHAnsi" w:hAnsiTheme="minorHAnsi" w:cs="Arial"/>
                <w:b/>
                <w:sz w:val="18"/>
                <w:szCs w:val="18"/>
              </w:rPr>
            </w:pPr>
          </w:p>
        </w:tc>
        <w:tc>
          <w:tcPr>
            <w:tcW w:w="1182" w:type="dxa"/>
            <w:tcBorders>
              <w:top w:val="single" w:sz="4" w:space="0" w:color="auto"/>
              <w:left w:val="nil"/>
              <w:bottom w:val="single" w:sz="4" w:space="0" w:color="auto"/>
              <w:right w:val="nil"/>
            </w:tcBorders>
          </w:tcPr>
          <w:p w14:paraId="24D513FF" w14:textId="77777777" w:rsidR="000F4111" w:rsidRPr="006F508B" w:rsidRDefault="000F4111">
            <w:pPr>
              <w:rPr>
                <w:rFonts w:asciiTheme="minorHAnsi" w:hAnsiTheme="minorHAnsi" w:cs="Arial"/>
                <w:b/>
                <w:sz w:val="18"/>
                <w:szCs w:val="18"/>
              </w:rPr>
            </w:pPr>
          </w:p>
        </w:tc>
        <w:tc>
          <w:tcPr>
            <w:tcW w:w="1360" w:type="dxa"/>
            <w:tcBorders>
              <w:top w:val="single" w:sz="4" w:space="0" w:color="auto"/>
              <w:left w:val="nil"/>
              <w:bottom w:val="single" w:sz="4" w:space="0" w:color="auto"/>
              <w:right w:val="single" w:sz="4" w:space="0" w:color="auto"/>
            </w:tcBorders>
          </w:tcPr>
          <w:p w14:paraId="1D6CEA5E" w14:textId="77777777" w:rsidR="000F4111" w:rsidRPr="006F508B" w:rsidRDefault="000F4111">
            <w:pPr>
              <w:jc w:val="left"/>
              <w:rPr>
                <w:rFonts w:asciiTheme="minorHAnsi" w:hAnsiTheme="minorHAnsi" w:cs="Arial"/>
                <w:b/>
                <w:sz w:val="18"/>
                <w:szCs w:val="18"/>
              </w:rPr>
            </w:pPr>
          </w:p>
        </w:tc>
      </w:tr>
      <w:tr w:rsidR="00B5097C" w14:paraId="03179414" w14:textId="77777777" w:rsidTr="000F4111">
        <w:tc>
          <w:tcPr>
            <w:tcW w:w="2377" w:type="dxa"/>
            <w:tcBorders>
              <w:top w:val="single" w:sz="4" w:space="0" w:color="auto"/>
              <w:left w:val="single" w:sz="4" w:space="0" w:color="auto"/>
              <w:bottom w:val="single" w:sz="4" w:space="0" w:color="auto"/>
              <w:right w:val="single" w:sz="4" w:space="0" w:color="auto"/>
            </w:tcBorders>
          </w:tcPr>
          <w:p w14:paraId="06FB8ACD" w14:textId="77777777" w:rsidR="003D3961" w:rsidRPr="006F508B" w:rsidRDefault="00ED2791" w:rsidP="003A3B52">
            <w:pPr>
              <w:jc w:val="left"/>
              <w:rPr>
                <w:rFonts w:asciiTheme="minorHAnsi" w:hAnsiTheme="minorHAnsi" w:cs="Arial"/>
                <w:sz w:val="18"/>
                <w:szCs w:val="18"/>
              </w:rPr>
            </w:pPr>
            <w:r>
              <w:rPr>
                <w:rFonts w:asciiTheme="minorHAnsi" w:hAnsiTheme="minorHAnsi" w:cs="Arial"/>
                <w:sz w:val="18"/>
                <w:szCs w:val="18"/>
              </w:rPr>
              <w:t>Arctic Economic Council:</w:t>
            </w:r>
          </w:p>
        </w:tc>
        <w:tc>
          <w:tcPr>
            <w:tcW w:w="1601" w:type="dxa"/>
            <w:tcBorders>
              <w:top w:val="single" w:sz="4" w:space="0" w:color="auto"/>
              <w:left w:val="single" w:sz="4" w:space="0" w:color="auto"/>
              <w:bottom w:val="single" w:sz="4" w:space="0" w:color="auto"/>
              <w:right w:val="single" w:sz="4" w:space="0" w:color="auto"/>
            </w:tcBorders>
            <w:vAlign w:val="bottom"/>
          </w:tcPr>
          <w:p w14:paraId="7B088DA5" w14:textId="77777777" w:rsidR="003D3961" w:rsidRPr="006F508B" w:rsidRDefault="00ED2791" w:rsidP="0030073D">
            <w:pPr>
              <w:jc w:val="right"/>
              <w:rPr>
                <w:rFonts w:asciiTheme="minorHAnsi" w:hAnsiTheme="minorHAnsi" w:cs="Arial"/>
                <w:sz w:val="18"/>
                <w:szCs w:val="18"/>
              </w:rPr>
            </w:pPr>
            <w:r>
              <w:rPr>
                <w:rFonts w:asciiTheme="minorHAnsi" w:hAnsiTheme="minorHAnsi" w:cs="Arial"/>
                <w:sz w:val="18"/>
                <w:szCs w:val="18"/>
              </w:rPr>
              <w:t>49,000</w:t>
            </w:r>
          </w:p>
        </w:tc>
        <w:tc>
          <w:tcPr>
            <w:tcW w:w="1377" w:type="dxa"/>
            <w:tcBorders>
              <w:top w:val="single" w:sz="4" w:space="0" w:color="auto"/>
              <w:left w:val="single" w:sz="4" w:space="0" w:color="auto"/>
              <w:bottom w:val="single" w:sz="4" w:space="0" w:color="auto"/>
              <w:right w:val="single" w:sz="4" w:space="0" w:color="auto"/>
            </w:tcBorders>
            <w:vAlign w:val="bottom"/>
          </w:tcPr>
          <w:p w14:paraId="122EF578" w14:textId="77777777" w:rsidR="003D3961" w:rsidRPr="006F508B" w:rsidRDefault="00ED2791" w:rsidP="0030073D">
            <w:pPr>
              <w:jc w:val="right"/>
              <w:rPr>
                <w:rFonts w:asciiTheme="minorHAnsi" w:hAnsiTheme="minorHAnsi" w:cs="Arial"/>
                <w:sz w:val="18"/>
                <w:szCs w:val="18"/>
              </w:rPr>
            </w:pPr>
            <w:r>
              <w:rPr>
                <w:rFonts w:asciiTheme="minorHAnsi" w:hAnsiTheme="minorHAnsi" w:cs="Arial"/>
                <w:sz w:val="18"/>
                <w:szCs w:val="18"/>
              </w:rPr>
              <w:t>0</w:t>
            </w:r>
          </w:p>
        </w:tc>
        <w:tc>
          <w:tcPr>
            <w:tcW w:w="1201" w:type="dxa"/>
            <w:gridSpan w:val="2"/>
            <w:tcBorders>
              <w:top w:val="single" w:sz="4" w:space="0" w:color="auto"/>
              <w:left w:val="single" w:sz="4" w:space="0" w:color="auto"/>
              <w:bottom w:val="single" w:sz="4" w:space="0" w:color="auto"/>
              <w:right w:val="single" w:sz="4" w:space="0" w:color="auto"/>
            </w:tcBorders>
            <w:vAlign w:val="bottom"/>
          </w:tcPr>
          <w:p w14:paraId="2E8BC041" w14:textId="77777777" w:rsidR="003D3961" w:rsidRPr="006F508B" w:rsidRDefault="003D3961" w:rsidP="0030073D">
            <w:pPr>
              <w:jc w:val="right"/>
              <w:rPr>
                <w:rFonts w:asciiTheme="minorHAnsi" w:hAnsiTheme="minorHAnsi" w:cs="Arial"/>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425B5847" w14:textId="77777777" w:rsidR="003D3961" w:rsidRPr="006F508B" w:rsidRDefault="003D3961" w:rsidP="0030073D">
            <w:pPr>
              <w:jc w:val="right"/>
              <w:rPr>
                <w:rFonts w:asciiTheme="minorHAnsi" w:hAnsiTheme="minorHAnsi" w:cs="Arial"/>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45566D64" w14:textId="77777777" w:rsidR="003D3961" w:rsidRPr="006F508B" w:rsidRDefault="003D3961" w:rsidP="0030073D">
            <w:pPr>
              <w:jc w:val="right"/>
              <w:rPr>
                <w:rFonts w:asciiTheme="minorHAnsi" w:hAnsiTheme="minorHAnsi" w:cs="Arial"/>
                <w:sz w:val="18"/>
                <w:szCs w:val="18"/>
              </w:rPr>
            </w:pP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1FAF67C0" w14:textId="77777777" w:rsidR="003D3961" w:rsidRPr="006F508B" w:rsidRDefault="003D3961" w:rsidP="0030073D">
            <w:pPr>
              <w:jc w:val="right"/>
              <w:rPr>
                <w:rFonts w:asciiTheme="minorHAnsi" w:hAnsiTheme="minorHAnsi" w:cs="Arial"/>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272C0319" w14:textId="77777777" w:rsidR="003D3961" w:rsidRPr="006F508B" w:rsidRDefault="003D3961" w:rsidP="0030073D">
            <w:pPr>
              <w:jc w:val="right"/>
              <w:rPr>
                <w:rFonts w:asciiTheme="minorHAnsi" w:hAnsiTheme="minorHAnsi" w:cs="Arial"/>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5E7FA175" w14:textId="77777777" w:rsidR="003D3961" w:rsidRPr="006F508B" w:rsidRDefault="003D3961" w:rsidP="0030073D">
            <w:pPr>
              <w:jc w:val="right"/>
              <w:rPr>
                <w:rFonts w:asciiTheme="minorHAnsi" w:hAnsiTheme="minorHAnsi" w:cs="Arial"/>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6161FB5D" w14:textId="77777777" w:rsidR="003D3961" w:rsidRPr="006F508B" w:rsidRDefault="003D3961" w:rsidP="0030073D">
            <w:pPr>
              <w:jc w:val="right"/>
              <w:rPr>
                <w:rFonts w:asciiTheme="minorHAnsi" w:hAnsiTheme="minorHAnsi" w:cs="Arial"/>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tcPr>
          <w:p w14:paraId="06F51447" w14:textId="77777777" w:rsidR="003D3961"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49,000</w:t>
            </w:r>
          </w:p>
        </w:tc>
      </w:tr>
      <w:tr w:rsidR="00B5097C" w14:paraId="7487088D" w14:textId="77777777" w:rsidTr="000F4111">
        <w:tc>
          <w:tcPr>
            <w:tcW w:w="2377" w:type="dxa"/>
            <w:tcBorders>
              <w:top w:val="single" w:sz="4" w:space="0" w:color="auto"/>
              <w:left w:val="single" w:sz="4" w:space="0" w:color="auto"/>
              <w:bottom w:val="single" w:sz="4" w:space="0" w:color="auto"/>
              <w:right w:val="single" w:sz="4" w:space="0" w:color="auto"/>
            </w:tcBorders>
            <w:hideMark/>
          </w:tcPr>
          <w:p w14:paraId="3A988427" w14:textId="77777777" w:rsidR="003D3961" w:rsidRPr="006F508B" w:rsidRDefault="00ED2791">
            <w:pPr>
              <w:jc w:val="left"/>
              <w:rPr>
                <w:rFonts w:asciiTheme="minorHAnsi" w:hAnsiTheme="minorHAnsi" w:cs="Arial"/>
                <w:b/>
                <w:sz w:val="18"/>
                <w:szCs w:val="18"/>
              </w:rPr>
            </w:pPr>
            <w:r>
              <w:rPr>
                <w:rFonts w:asciiTheme="minorHAnsi" w:hAnsiTheme="minorHAnsi" w:cs="Arial"/>
                <w:b/>
                <w:sz w:val="18"/>
                <w:szCs w:val="18"/>
              </w:rPr>
              <w:t>Total private financing</w:t>
            </w:r>
          </w:p>
        </w:tc>
        <w:tc>
          <w:tcPr>
            <w:tcW w:w="1601" w:type="dxa"/>
            <w:tcBorders>
              <w:top w:val="single" w:sz="4" w:space="0" w:color="auto"/>
              <w:left w:val="single" w:sz="4" w:space="0" w:color="auto"/>
              <w:bottom w:val="single" w:sz="4" w:space="0" w:color="auto"/>
              <w:right w:val="single" w:sz="4" w:space="0" w:color="auto"/>
            </w:tcBorders>
            <w:vAlign w:val="bottom"/>
          </w:tcPr>
          <w:p w14:paraId="0812B18D" w14:textId="77777777" w:rsidR="003D3961"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49,000</w:t>
            </w:r>
          </w:p>
        </w:tc>
        <w:tc>
          <w:tcPr>
            <w:tcW w:w="1377" w:type="dxa"/>
            <w:tcBorders>
              <w:top w:val="single" w:sz="4" w:space="0" w:color="auto"/>
              <w:left w:val="single" w:sz="4" w:space="0" w:color="auto"/>
              <w:bottom w:val="single" w:sz="4" w:space="0" w:color="auto"/>
              <w:right w:val="single" w:sz="4" w:space="0" w:color="auto"/>
            </w:tcBorders>
            <w:vAlign w:val="bottom"/>
          </w:tcPr>
          <w:p w14:paraId="50322F7C" w14:textId="77777777" w:rsidR="003D3961"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0</w:t>
            </w:r>
          </w:p>
        </w:tc>
        <w:tc>
          <w:tcPr>
            <w:tcW w:w="1201" w:type="dxa"/>
            <w:gridSpan w:val="2"/>
            <w:tcBorders>
              <w:top w:val="single" w:sz="4" w:space="0" w:color="auto"/>
              <w:left w:val="single" w:sz="4" w:space="0" w:color="auto"/>
              <w:bottom w:val="single" w:sz="4" w:space="0" w:color="auto"/>
              <w:right w:val="single" w:sz="4" w:space="0" w:color="auto"/>
            </w:tcBorders>
            <w:vAlign w:val="bottom"/>
          </w:tcPr>
          <w:p w14:paraId="305489E8" w14:textId="77777777" w:rsidR="003D3961" w:rsidRPr="006F508B" w:rsidRDefault="003D3961" w:rsidP="0030073D">
            <w:pPr>
              <w:jc w:val="right"/>
              <w:rPr>
                <w:rFonts w:asciiTheme="minorHAnsi" w:hAnsiTheme="minorHAnsi" w:cs="Arial"/>
                <w:b/>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363B454D" w14:textId="77777777" w:rsidR="003D3961" w:rsidRPr="006F508B" w:rsidRDefault="003D3961" w:rsidP="0030073D">
            <w:pPr>
              <w:jc w:val="right"/>
              <w:rPr>
                <w:rFonts w:asciiTheme="minorHAnsi" w:hAnsiTheme="minorHAnsi" w:cs="Arial"/>
                <w:b/>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1ADE6168" w14:textId="77777777" w:rsidR="003D3961" w:rsidRPr="006F508B" w:rsidRDefault="003D3961" w:rsidP="0030073D">
            <w:pPr>
              <w:jc w:val="right"/>
              <w:rPr>
                <w:rFonts w:asciiTheme="minorHAnsi" w:hAnsiTheme="minorHAnsi" w:cs="Arial"/>
                <w:b/>
                <w:sz w:val="18"/>
                <w:szCs w:val="18"/>
              </w:rPr>
            </w:pP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604BA2BA" w14:textId="77777777" w:rsidR="003D3961" w:rsidRPr="006F508B" w:rsidRDefault="003D3961" w:rsidP="0030073D">
            <w:pPr>
              <w:jc w:val="right"/>
              <w:rPr>
                <w:rFonts w:asciiTheme="minorHAnsi" w:hAnsiTheme="minorHAnsi" w:cs="Arial"/>
                <w:b/>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50AEB281" w14:textId="77777777" w:rsidR="003D3961" w:rsidRPr="006F508B" w:rsidRDefault="003D3961" w:rsidP="0030073D">
            <w:pPr>
              <w:jc w:val="right"/>
              <w:rPr>
                <w:rFonts w:asciiTheme="minorHAnsi" w:hAnsiTheme="minorHAnsi" w:cs="Arial"/>
                <w:b/>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5902DF25" w14:textId="77777777" w:rsidR="003D3961" w:rsidRPr="006F508B" w:rsidRDefault="003D3961" w:rsidP="0030073D">
            <w:pPr>
              <w:jc w:val="right"/>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5E3777F0" w14:textId="77777777" w:rsidR="003D3961" w:rsidRPr="006F508B" w:rsidRDefault="003D3961" w:rsidP="0030073D">
            <w:pPr>
              <w:jc w:val="right"/>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hideMark/>
          </w:tcPr>
          <w:p w14:paraId="110128CD" w14:textId="77777777" w:rsidR="003D3961"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49,000</w:t>
            </w:r>
          </w:p>
        </w:tc>
      </w:tr>
      <w:tr w:rsidR="00B5097C" w14:paraId="1F578C13" w14:textId="77777777" w:rsidTr="000F4111">
        <w:tc>
          <w:tcPr>
            <w:tcW w:w="2377" w:type="dxa"/>
            <w:tcBorders>
              <w:top w:val="single" w:sz="4" w:space="0" w:color="auto"/>
              <w:left w:val="single" w:sz="4" w:space="0" w:color="auto"/>
              <w:bottom w:val="single" w:sz="4" w:space="0" w:color="auto"/>
              <w:right w:val="single" w:sz="4" w:space="0" w:color="auto"/>
            </w:tcBorders>
            <w:hideMark/>
          </w:tcPr>
          <w:p w14:paraId="7B5FFF62" w14:textId="77777777" w:rsidR="003D3961" w:rsidRPr="004F5B47" w:rsidRDefault="00ED2791" w:rsidP="00092793">
            <w:pPr>
              <w:jc w:val="left"/>
              <w:rPr>
                <w:rFonts w:asciiTheme="minorHAnsi" w:hAnsiTheme="minorHAnsi" w:cs="Arial"/>
                <w:b/>
                <w:sz w:val="18"/>
                <w:szCs w:val="18"/>
                <w:lang w:val="en-US"/>
              </w:rPr>
            </w:pPr>
            <w:r w:rsidRPr="004F5B47">
              <w:rPr>
                <w:rFonts w:asciiTheme="minorHAnsi" w:hAnsiTheme="minorHAnsi" w:cs="Arial"/>
                <w:b/>
                <w:sz w:val="18"/>
                <w:szCs w:val="18"/>
                <w:lang w:val="en-US"/>
              </w:rPr>
              <w:t>Total all private financing metho</w:t>
            </w:r>
            <w:r>
              <w:rPr>
                <w:rFonts w:asciiTheme="minorHAnsi" w:hAnsiTheme="minorHAnsi" w:cs="Arial"/>
                <w:b/>
                <w:sz w:val="18"/>
                <w:szCs w:val="18"/>
                <w:lang w:val="en-US"/>
              </w:rPr>
              <w:t>ds</w:t>
            </w:r>
          </w:p>
        </w:tc>
        <w:tc>
          <w:tcPr>
            <w:tcW w:w="1601" w:type="dxa"/>
            <w:tcBorders>
              <w:top w:val="single" w:sz="4" w:space="0" w:color="auto"/>
              <w:left w:val="single" w:sz="4" w:space="0" w:color="auto"/>
              <w:bottom w:val="single" w:sz="4" w:space="0" w:color="auto"/>
              <w:right w:val="single" w:sz="4" w:space="0" w:color="auto"/>
            </w:tcBorders>
            <w:vAlign w:val="bottom"/>
            <w:hideMark/>
          </w:tcPr>
          <w:p w14:paraId="2CD53DAD" w14:textId="77777777" w:rsidR="003D3961"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49,000</w:t>
            </w:r>
          </w:p>
        </w:tc>
        <w:tc>
          <w:tcPr>
            <w:tcW w:w="1377" w:type="dxa"/>
            <w:tcBorders>
              <w:top w:val="single" w:sz="4" w:space="0" w:color="auto"/>
              <w:left w:val="single" w:sz="4" w:space="0" w:color="auto"/>
              <w:bottom w:val="single" w:sz="4" w:space="0" w:color="auto"/>
              <w:right w:val="single" w:sz="4" w:space="0" w:color="auto"/>
            </w:tcBorders>
            <w:vAlign w:val="bottom"/>
            <w:hideMark/>
          </w:tcPr>
          <w:p w14:paraId="0BABDF0E" w14:textId="77777777" w:rsidR="003D3961"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0</w:t>
            </w:r>
          </w:p>
        </w:tc>
        <w:tc>
          <w:tcPr>
            <w:tcW w:w="1201" w:type="dxa"/>
            <w:gridSpan w:val="2"/>
            <w:tcBorders>
              <w:top w:val="single" w:sz="4" w:space="0" w:color="auto"/>
              <w:left w:val="single" w:sz="4" w:space="0" w:color="auto"/>
              <w:bottom w:val="single" w:sz="4" w:space="0" w:color="auto"/>
              <w:right w:val="single" w:sz="4" w:space="0" w:color="auto"/>
            </w:tcBorders>
            <w:vAlign w:val="bottom"/>
            <w:hideMark/>
          </w:tcPr>
          <w:p w14:paraId="5B98E151" w14:textId="77777777" w:rsidR="003D3961" w:rsidRPr="006F508B" w:rsidRDefault="003D3961" w:rsidP="0030073D">
            <w:pPr>
              <w:jc w:val="right"/>
              <w:rPr>
                <w:rFonts w:asciiTheme="minorHAnsi" w:hAnsiTheme="minorHAnsi" w:cs="Arial"/>
                <w:b/>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1308DA56" w14:textId="77777777" w:rsidR="003D3961" w:rsidRPr="006F508B" w:rsidRDefault="003D3961" w:rsidP="0030073D">
            <w:pPr>
              <w:jc w:val="right"/>
              <w:rPr>
                <w:rFonts w:asciiTheme="minorHAnsi" w:hAnsiTheme="minorHAnsi" w:cs="Arial"/>
                <w:b/>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55ACDD06" w14:textId="77777777" w:rsidR="003D3961" w:rsidRPr="006F508B" w:rsidRDefault="003D3961" w:rsidP="0030073D">
            <w:pPr>
              <w:jc w:val="right"/>
              <w:rPr>
                <w:rFonts w:asciiTheme="minorHAnsi" w:hAnsiTheme="minorHAnsi" w:cs="Arial"/>
                <w:b/>
                <w:sz w:val="18"/>
                <w:szCs w:val="18"/>
              </w:rPr>
            </w:pP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63A80977" w14:textId="77777777" w:rsidR="003D3961" w:rsidRPr="006F508B" w:rsidRDefault="003D3961" w:rsidP="0030073D">
            <w:pPr>
              <w:jc w:val="right"/>
              <w:rPr>
                <w:rFonts w:asciiTheme="minorHAnsi" w:hAnsiTheme="minorHAnsi" w:cs="Arial"/>
                <w:b/>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408015B6" w14:textId="77777777" w:rsidR="003D3961" w:rsidRPr="006F508B" w:rsidRDefault="003D3961" w:rsidP="0030073D">
            <w:pPr>
              <w:jc w:val="right"/>
              <w:rPr>
                <w:rFonts w:asciiTheme="minorHAnsi" w:hAnsiTheme="minorHAnsi" w:cs="Arial"/>
                <w:b/>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0CCDCE26" w14:textId="77777777" w:rsidR="003D3961" w:rsidRPr="006F508B" w:rsidRDefault="003D3961" w:rsidP="0030073D">
            <w:pPr>
              <w:jc w:val="right"/>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4E6A31EA" w14:textId="77777777" w:rsidR="003D3961" w:rsidRPr="006F508B" w:rsidRDefault="003D3961" w:rsidP="0030073D">
            <w:pPr>
              <w:jc w:val="right"/>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hideMark/>
          </w:tcPr>
          <w:p w14:paraId="5B09BAFE" w14:textId="77777777" w:rsidR="003D3961" w:rsidRPr="006F508B" w:rsidRDefault="00ED2791" w:rsidP="0030073D">
            <w:pPr>
              <w:jc w:val="right"/>
              <w:rPr>
                <w:rFonts w:asciiTheme="minorHAnsi" w:hAnsiTheme="minorHAnsi" w:cs="Arial"/>
                <w:b/>
                <w:sz w:val="18"/>
                <w:szCs w:val="18"/>
              </w:rPr>
            </w:pPr>
            <w:r>
              <w:rPr>
                <w:rFonts w:asciiTheme="minorHAnsi" w:hAnsiTheme="minorHAnsi" w:cs="Arial"/>
                <w:b/>
                <w:sz w:val="18"/>
                <w:szCs w:val="18"/>
              </w:rPr>
              <w:t>49,000</w:t>
            </w:r>
          </w:p>
        </w:tc>
      </w:tr>
      <w:tr w:rsidR="00B5097C" w14:paraId="46FDB954" w14:textId="77777777" w:rsidTr="000F4111">
        <w:tc>
          <w:tcPr>
            <w:tcW w:w="2377" w:type="dxa"/>
            <w:tcBorders>
              <w:top w:val="single" w:sz="4" w:space="0" w:color="auto"/>
              <w:left w:val="single" w:sz="4" w:space="0" w:color="auto"/>
              <w:bottom w:val="single" w:sz="4" w:space="0" w:color="auto"/>
              <w:right w:val="single" w:sz="4" w:space="0" w:color="auto"/>
            </w:tcBorders>
          </w:tcPr>
          <w:p w14:paraId="7CA57AA8" w14:textId="77777777" w:rsidR="00144E53" w:rsidRPr="004F5B47" w:rsidRDefault="00ED2791" w:rsidP="00144E53">
            <w:pPr>
              <w:jc w:val="left"/>
              <w:rPr>
                <w:rFonts w:asciiTheme="minorHAnsi" w:hAnsiTheme="minorHAnsi" w:cs="Arial"/>
                <w:b/>
                <w:sz w:val="18"/>
                <w:szCs w:val="18"/>
                <w:lang w:val="en-US"/>
              </w:rPr>
            </w:pPr>
            <w:r w:rsidRPr="004F5B47">
              <w:rPr>
                <w:rFonts w:asciiTheme="minorHAnsi" w:hAnsiTheme="minorHAnsi" w:cs="Arial"/>
                <w:b/>
                <w:sz w:val="18"/>
                <w:szCs w:val="18"/>
                <w:lang w:val="en-US"/>
              </w:rPr>
              <w:t>Total public and private financing</w:t>
            </w:r>
          </w:p>
        </w:tc>
        <w:tc>
          <w:tcPr>
            <w:tcW w:w="1601" w:type="dxa"/>
            <w:tcBorders>
              <w:top w:val="single" w:sz="4" w:space="0" w:color="auto"/>
              <w:left w:val="single" w:sz="4" w:space="0" w:color="auto"/>
              <w:bottom w:val="single" w:sz="4" w:space="0" w:color="auto"/>
              <w:right w:val="single" w:sz="4" w:space="0" w:color="auto"/>
            </w:tcBorders>
            <w:vAlign w:val="bottom"/>
          </w:tcPr>
          <w:p w14:paraId="735F835A" w14:textId="77777777" w:rsidR="00144E53" w:rsidRDefault="00ED2791" w:rsidP="0030073D">
            <w:pPr>
              <w:jc w:val="right"/>
              <w:rPr>
                <w:rFonts w:asciiTheme="minorHAnsi" w:hAnsiTheme="minorHAnsi" w:cs="Arial"/>
                <w:b/>
                <w:sz w:val="18"/>
                <w:szCs w:val="18"/>
              </w:rPr>
            </w:pPr>
            <w:r>
              <w:rPr>
                <w:rFonts w:asciiTheme="minorHAnsi" w:hAnsiTheme="minorHAnsi" w:cs="Arial"/>
                <w:b/>
                <w:sz w:val="18"/>
                <w:szCs w:val="18"/>
              </w:rPr>
              <w:t>49,000</w:t>
            </w:r>
          </w:p>
        </w:tc>
        <w:tc>
          <w:tcPr>
            <w:tcW w:w="1377" w:type="dxa"/>
            <w:tcBorders>
              <w:top w:val="single" w:sz="4" w:space="0" w:color="auto"/>
              <w:left w:val="single" w:sz="4" w:space="0" w:color="auto"/>
              <w:bottom w:val="single" w:sz="4" w:space="0" w:color="auto"/>
              <w:right w:val="single" w:sz="4" w:space="0" w:color="auto"/>
            </w:tcBorders>
            <w:vAlign w:val="bottom"/>
          </w:tcPr>
          <w:p w14:paraId="323F0B82" w14:textId="77777777" w:rsidR="00144E53" w:rsidRDefault="00ED2791" w:rsidP="0030073D">
            <w:pPr>
              <w:jc w:val="right"/>
              <w:rPr>
                <w:rFonts w:asciiTheme="minorHAnsi" w:hAnsiTheme="minorHAnsi" w:cs="Arial"/>
                <w:b/>
                <w:sz w:val="18"/>
                <w:szCs w:val="18"/>
              </w:rPr>
            </w:pPr>
            <w:r>
              <w:rPr>
                <w:rFonts w:asciiTheme="minorHAnsi" w:hAnsiTheme="minorHAnsi" w:cs="Arial"/>
                <w:b/>
                <w:sz w:val="18"/>
                <w:szCs w:val="18"/>
              </w:rPr>
              <w:t>140,000</w:t>
            </w:r>
          </w:p>
        </w:tc>
        <w:tc>
          <w:tcPr>
            <w:tcW w:w="1201" w:type="dxa"/>
            <w:gridSpan w:val="2"/>
            <w:tcBorders>
              <w:top w:val="single" w:sz="4" w:space="0" w:color="auto"/>
              <w:left w:val="single" w:sz="4" w:space="0" w:color="auto"/>
              <w:bottom w:val="single" w:sz="4" w:space="0" w:color="auto"/>
              <w:right w:val="single" w:sz="4" w:space="0" w:color="auto"/>
            </w:tcBorders>
            <w:vAlign w:val="bottom"/>
          </w:tcPr>
          <w:p w14:paraId="37A93EC9" w14:textId="77777777" w:rsidR="00144E53" w:rsidRDefault="00144E53" w:rsidP="0030073D">
            <w:pPr>
              <w:jc w:val="right"/>
              <w:rPr>
                <w:rFonts w:asciiTheme="minorHAnsi" w:hAnsiTheme="minorHAnsi" w:cs="Arial"/>
                <w:b/>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72DA8693" w14:textId="77777777" w:rsidR="00144E53" w:rsidRDefault="00144E53" w:rsidP="0030073D">
            <w:pPr>
              <w:jc w:val="right"/>
              <w:rPr>
                <w:rFonts w:asciiTheme="minorHAnsi" w:hAnsiTheme="minorHAnsi" w:cs="Arial"/>
                <w:b/>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4469A246" w14:textId="77777777" w:rsidR="00144E53" w:rsidRDefault="00144E53" w:rsidP="0030073D">
            <w:pPr>
              <w:jc w:val="right"/>
              <w:rPr>
                <w:rFonts w:asciiTheme="minorHAnsi" w:hAnsiTheme="minorHAnsi" w:cs="Arial"/>
                <w:b/>
                <w:sz w:val="18"/>
                <w:szCs w:val="18"/>
              </w:rPr>
            </w:pP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23832E6C" w14:textId="77777777" w:rsidR="00144E53" w:rsidRDefault="00144E53" w:rsidP="0030073D">
            <w:pPr>
              <w:jc w:val="right"/>
              <w:rPr>
                <w:rFonts w:asciiTheme="minorHAnsi" w:hAnsiTheme="minorHAnsi" w:cs="Arial"/>
                <w:b/>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7A98BAA6" w14:textId="77777777" w:rsidR="00144E53" w:rsidRDefault="00144E53" w:rsidP="0030073D">
            <w:pPr>
              <w:jc w:val="right"/>
              <w:rPr>
                <w:rFonts w:asciiTheme="minorHAnsi" w:hAnsiTheme="minorHAnsi" w:cs="Arial"/>
                <w:b/>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503D7534" w14:textId="77777777" w:rsidR="00144E53" w:rsidRDefault="00144E53" w:rsidP="0030073D">
            <w:pPr>
              <w:jc w:val="right"/>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60C63251" w14:textId="77777777" w:rsidR="00144E53" w:rsidRDefault="00144E53" w:rsidP="0030073D">
            <w:pPr>
              <w:jc w:val="right"/>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tcPr>
          <w:p w14:paraId="2E8532E1" w14:textId="77777777" w:rsidR="00144E53" w:rsidRDefault="00ED2791" w:rsidP="0030073D">
            <w:pPr>
              <w:jc w:val="right"/>
              <w:rPr>
                <w:rFonts w:asciiTheme="minorHAnsi" w:hAnsiTheme="minorHAnsi" w:cs="Arial"/>
                <w:b/>
                <w:sz w:val="18"/>
                <w:szCs w:val="18"/>
              </w:rPr>
            </w:pPr>
            <w:r>
              <w:rPr>
                <w:rFonts w:asciiTheme="minorHAnsi" w:hAnsiTheme="minorHAnsi" w:cs="Arial"/>
                <w:b/>
                <w:sz w:val="18"/>
                <w:szCs w:val="18"/>
              </w:rPr>
              <w:t>189,000</w:t>
            </w:r>
          </w:p>
        </w:tc>
      </w:tr>
    </w:tbl>
    <w:p w14:paraId="0EBBB252" w14:textId="77777777" w:rsidR="005B623A" w:rsidRDefault="005B623A" w:rsidP="001F71CB">
      <w:pPr>
        <w:rPr>
          <w:rFonts w:asciiTheme="minorHAnsi" w:hAnsiTheme="minorHAnsi" w:cstheme="minorHAnsi"/>
        </w:rPr>
      </w:pPr>
    </w:p>
    <w:p w14:paraId="51B4AF5B" w14:textId="77777777" w:rsidR="005B623A" w:rsidRPr="005B623A" w:rsidRDefault="00ED2791" w:rsidP="001F71CB">
      <w:pPr>
        <w:rPr>
          <w:rFonts w:asciiTheme="minorHAnsi" w:hAnsiTheme="minorHAnsi" w:cstheme="minorHAnsi"/>
          <w:b/>
          <w:bCs/>
        </w:rPr>
      </w:pPr>
      <w:r w:rsidRPr="005B623A">
        <w:rPr>
          <w:rFonts w:asciiTheme="minorHAnsi" w:hAnsiTheme="minorHAnsi" w:cstheme="minorHAnsi"/>
          <w:b/>
          <w:bCs/>
        </w:rPr>
        <w:t>Support</w:t>
      </w:r>
    </w:p>
    <w:p w14:paraId="1BB81F69" w14:textId="77777777" w:rsidR="001F71CB" w:rsidRDefault="001F71CB" w:rsidP="001F71CB">
      <w:pPr>
        <w:rPr>
          <w:rFonts w:asciiTheme="minorHAnsi" w:hAnsiTheme="minorHAnsi"/>
          <w:sz w:val="18"/>
          <w:szCs w:val="18"/>
          <w:lang w:val="en-US"/>
        </w:rPr>
      </w:pPr>
    </w:p>
    <w:tbl>
      <w:tblPr>
        <w:tblStyle w:val="Tabellrutenett"/>
        <w:tblW w:w="5000" w:type="pct"/>
        <w:tblLook w:val="04A0" w:firstRow="1" w:lastRow="0" w:firstColumn="1" w:lastColumn="0" w:noHBand="0" w:noVBand="1"/>
      </w:tblPr>
      <w:tblGrid>
        <w:gridCol w:w="927"/>
        <w:gridCol w:w="936"/>
        <w:gridCol w:w="1065"/>
        <w:gridCol w:w="708"/>
        <w:gridCol w:w="708"/>
        <w:gridCol w:w="708"/>
        <w:gridCol w:w="708"/>
        <w:gridCol w:w="708"/>
        <w:gridCol w:w="708"/>
        <w:gridCol w:w="708"/>
        <w:gridCol w:w="837"/>
      </w:tblGrid>
      <w:tr w:rsidR="00B5097C" w14:paraId="2D8B6A18" w14:textId="77777777" w:rsidTr="00C5381F">
        <w:tc>
          <w:tcPr>
            <w:tcW w:w="416" w:type="pct"/>
            <w:shd w:val="clear" w:color="auto" w:fill="DBE5F1" w:themeFill="accent1" w:themeFillTint="33"/>
          </w:tcPr>
          <w:p w14:paraId="0199C176" w14:textId="77777777" w:rsidR="00BB7A36" w:rsidRPr="0017012C" w:rsidRDefault="00ED2791" w:rsidP="00FE22D3">
            <w:pPr>
              <w:jc w:val="left"/>
              <w:rPr>
                <w:rFonts w:asciiTheme="minorHAnsi" w:hAnsiTheme="minorHAnsi"/>
                <w:b/>
                <w:sz w:val="18"/>
                <w:szCs w:val="18"/>
              </w:rPr>
            </w:pPr>
            <w:r>
              <w:rPr>
                <w:rFonts w:asciiTheme="minorHAnsi" w:hAnsiTheme="minorHAnsi"/>
                <w:b/>
                <w:sz w:val="18"/>
                <w:szCs w:val="18"/>
              </w:rPr>
              <w:t>Financing</w:t>
            </w:r>
          </w:p>
        </w:tc>
        <w:tc>
          <w:tcPr>
            <w:tcW w:w="451" w:type="pct"/>
            <w:shd w:val="clear" w:color="auto" w:fill="DBE5F1" w:themeFill="accent1" w:themeFillTint="33"/>
          </w:tcPr>
          <w:p w14:paraId="029F75D5" w14:textId="77777777" w:rsidR="00BB7A36" w:rsidRPr="0017012C" w:rsidRDefault="00ED2791" w:rsidP="00FE1117">
            <w:pPr>
              <w:jc w:val="center"/>
              <w:rPr>
                <w:rFonts w:asciiTheme="minorHAnsi" w:hAnsiTheme="minorHAnsi"/>
                <w:b/>
                <w:sz w:val="18"/>
                <w:szCs w:val="18"/>
              </w:rPr>
            </w:pPr>
            <w:r>
              <w:rPr>
                <w:rFonts w:asciiTheme="minorHAnsi" w:hAnsiTheme="minorHAnsi"/>
                <w:b/>
                <w:sz w:val="18"/>
                <w:szCs w:val="18"/>
              </w:rPr>
              <w:t>Arctic Economic Council</w:t>
            </w:r>
          </w:p>
        </w:tc>
        <w:tc>
          <w:tcPr>
            <w:tcW w:w="451" w:type="pct"/>
            <w:shd w:val="clear" w:color="auto" w:fill="DBE5F1" w:themeFill="accent1" w:themeFillTint="33"/>
          </w:tcPr>
          <w:p w14:paraId="3A781511" w14:textId="77777777" w:rsidR="00BB7A36" w:rsidRPr="0017012C" w:rsidRDefault="00ED2791" w:rsidP="00FE1117">
            <w:pPr>
              <w:jc w:val="center"/>
              <w:rPr>
                <w:rFonts w:asciiTheme="minorHAnsi" w:hAnsiTheme="minorHAnsi"/>
                <w:b/>
                <w:sz w:val="18"/>
                <w:szCs w:val="18"/>
              </w:rPr>
            </w:pPr>
            <w:r>
              <w:rPr>
                <w:rFonts w:asciiTheme="minorHAnsi" w:hAnsiTheme="minorHAnsi"/>
                <w:b/>
                <w:sz w:val="18"/>
                <w:szCs w:val="18"/>
              </w:rPr>
              <w:t>SØR-VARANGER UTVIKLING AS</w:t>
            </w:r>
          </w:p>
        </w:tc>
        <w:tc>
          <w:tcPr>
            <w:tcW w:w="451" w:type="pct"/>
            <w:shd w:val="clear" w:color="auto" w:fill="DBE5F1" w:themeFill="accent1" w:themeFillTint="33"/>
          </w:tcPr>
          <w:p w14:paraId="2BCD045B" w14:textId="77777777" w:rsidR="00BB7A36" w:rsidRPr="0017012C" w:rsidRDefault="00BB7A36" w:rsidP="00FE1117">
            <w:pPr>
              <w:jc w:val="center"/>
              <w:rPr>
                <w:rFonts w:asciiTheme="minorHAnsi" w:hAnsiTheme="minorHAnsi"/>
                <w:b/>
                <w:sz w:val="18"/>
                <w:szCs w:val="18"/>
              </w:rPr>
            </w:pPr>
          </w:p>
        </w:tc>
        <w:tc>
          <w:tcPr>
            <w:tcW w:w="451" w:type="pct"/>
            <w:shd w:val="clear" w:color="auto" w:fill="DBE5F1" w:themeFill="accent1" w:themeFillTint="33"/>
          </w:tcPr>
          <w:p w14:paraId="732CD3BF" w14:textId="77777777" w:rsidR="00BB7A36" w:rsidRPr="0017012C" w:rsidRDefault="00BB7A36" w:rsidP="00FE1117">
            <w:pPr>
              <w:jc w:val="center"/>
              <w:rPr>
                <w:rFonts w:asciiTheme="minorHAnsi" w:hAnsiTheme="minorHAnsi"/>
                <w:b/>
                <w:sz w:val="18"/>
                <w:szCs w:val="18"/>
              </w:rPr>
            </w:pPr>
          </w:p>
        </w:tc>
        <w:tc>
          <w:tcPr>
            <w:tcW w:w="451" w:type="pct"/>
            <w:shd w:val="clear" w:color="auto" w:fill="DBE5F1" w:themeFill="accent1" w:themeFillTint="33"/>
          </w:tcPr>
          <w:p w14:paraId="19C44B89" w14:textId="77777777" w:rsidR="00BB7A36" w:rsidRPr="0017012C" w:rsidRDefault="00BB7A36" w:rsidP="00FE1117">
            <w:pPr>
              <w:jc w:val="center"/>
              <w:rPr>
                <w:rFonts w:asciiTheme="minorHAnsi" w:hAnsiTheme="minorHAnsi"/>
                <w:b/>
                <w:sz w:val="18"/>
                <w:szCs w:val="18"/>
              </w:rPr>
            </w:pPr>
          </w:p>
        </w:tc>
        <w:tc>
          <w:tcPr>
            <w:tcW w:w="451" w:type="pct"/>
            <w:shd w:val="clear" w:color="auto" w:fill="DBE5F1" w:themeFill="accent1" w:themeFillTint="33"/>
          </w:tcPr>
          <w:p w14:paraId="1A929812" w14:textId="77777777" w:rsidR="00BB7A36" w:rsidRPr="0017012C" w:rsidRDefault="00BB7A36" w:rsidP="00FE1117">
            <w:pPr>
              <w:jc w:val="center"/>
              <w:rPr>
                <w:rFonts w:asciiTheme="minorHAnsi" w:hAnsiTheme="minorHAnsi"/>
                <w:b/>
                <w:sz w:val="18"/>
                <w:szCs w:val="18"/>
              </w:rPr>
            </w:pPr>
          </w:p>
        </w:tc>
        <w:tc>
          <w:tcPr>
            <w:tcW w:w="451" w:type="pct"/>
            <w:shd w:val="clear" w:color="auto" w:fill="DBE5F1" w:themeFill="accent1" w:themeFillTint="33"/>
          </w:tcPr>
          <w:p w14:paraId="04E0A117" w14:textId="77777777" w:rsidR="00BB7A36" w:rsidRPr="0017012C" w:rsidRDefault="00BB7A36" w:rsidP="00FE1117">
            <w:pPr>
              <w:jc w:val="center"/>
              <w:rPr>
                <w:rFonts w:asciiTheme="minorHAnsi" w:hAnsiTheme="minorHAnsi"/>
                <w:b/>
                <w:sz w:val="18"/>
                <w:szCs w:val="18"/>
              </w:rPr>
            </w:pPr>
          </w:p>
        </w:tc>
        <w:tc>
          <w:tcPr>
            <w:tcW w:w="451" w:type="pct"/>
            <w:shd w:val="clear" w:color="auto" w:fill="DBE5F1" w:themeFill="accent1" w:themeFillTint="33"/>
          </w:tcPr>
          <w:p w14:paraId="3890ABD3" w14:textId="77777777" w:rsidR="00BB7A36" w:rsidRPr="0017012C" w:rsidRDefault="00BB7A36" w:rsidP="00FE1117">
            <w:pPr>
              <w:jc w:val="center"/>
              <w:rPr>
                <w:rFonts w:asciiTheme="minorHAnsi" w:hAnsiTheme="minorHAnsi"/>
                <w:b/>
                <w:sz w:val="18"/>
                <w:szCs w:val="18"/>
              </w:rPr>
            </w:pPr>
          </w:p>
        </w:tc>
        <w:tc>
          <w:tcPr>
            <w:tcW w:w="451" w:type="pct"/>
            <w:shd w:val="clear" w:color="auto" w:fill="DBE5F1" w:themeFill="accent1" w:themeFillTint="33"/>
          </w:tcPr>
          <w:p w14:paraId="211C8789" w14:textId="77777777" w:rsidR="00BB7A36" w:rsidRPr="0017012C" w:rsidRDefault="00BB7A36" w:rsidP="00FE1117">
            <w:pPr>
              <w:jc w:val="center"/>
              <w:rPr>
                <w:rFonts w:asciiTheme="minorHAnsi" w:hAnsiTheme="minorHAnsi"/>
                <w:b/>
                <w:sz w:val="18"/>
                <w:szCs w:val="18"/>
              </w:rPr>
            </w:pPr>
          </w:p>
        </w:tc>
        <w:tc>
          <w:tcPr>
            <w:tcW w:w="528" w:type="pct"/>
            <w:shd w:val="clear" w:color="auto" w:fill="DBE5F1" w:themeFill="accent1" w:themeFillTint="33"/>
          </w:tcPr>
          <w:p w14:paraId="5E8849FD" w14:textId="77777777" w:rsidR="00BB7A36" w:rsidRPr="0017012C" w:rsidRDefault="00ED2791" w:rsidP="00FE1117">
            <w:pPr>
              <w:jc w:val="center"/>
              <w:rPr>
                <w:rFonts w:asciiTheme="minorHAnsi" w:hAnsiTheme="minorHAnsi"/>
                <w:b/>
                <w:sz w:val="18"/>
                <w:szCs w:val="18"/>
              </w:rPr>
            </w:pPr>
            <w:r>
              <w:rPr>
                <w:rFonts w:asciiTheme="minorHAnsi" w:hAnsiTheme="minorHAnsi"/>
                <w:b/>
                <w:sz w:val="18"/>
                <w:szCs w:val="18"/>
              </w:rPr>
              <w:t>Total</w:t>
            </w:r>
          </w:p>
        </w:tc>
      </w:tr>
      <w:tr w:rsidR="00B5097C" w14:paraId="77E200B9" w14:textId="77777777" w:rsidTr="00C5381F">
        <w:tc>
          <w:tcPr>
            <w:tcW w:w="416" w:type="pct"/>
          </w:tcPr>
          <w:p w14:paraId="5871E5DF" w14:textId="77777777" w:rsidR="00BB7A36" w:rsidRPr="0017012C" w:rsidRDefault="00ED2791" w:rsidP="008A37DD">
            <w:pPr>
              <w:jc w:val="left"/>
              <w:rPr>
                <w:rFonts w:asciiTheme="minorHAnsi" w:hAnsiTheme="minorHAnsi"/>
                <w:sz w:val="18"/>
                <w:szCs w:val="18"/>
              </w:rPr>
            </w:pPr>
            <w:r>
              <w:rPr>
                <w:rFonts w:asciiTheme="minorHAnsi" w:hAnsiTheme="minorHAnsi"/>
                <w:sz w:val="18"/>
                <w:szCs w:val="18"/>
              </w:rPr>
              <w:t>Applied support</w:t>
            </w:r>
          </w:p>
        </w:tc>
        <w:tc>
          <w:tcPr>
            <w:tcW w:w="451" w:type="pct"/>
            <w:vAlign w:val="bottom"/>
          </w:tcPr>
          <w:p w14:paraId="248C7CF9" w14:textId="77777777" w:rsidR="00BB7A36" w:rsidRPr="0017012C" w:rsidRDefault="00ED2791" w:rsidP="005069C1">
            <w:pPr>
              <w:jc w:val="right"/>
              <w:rPr>
                <w:rFonts w:asciiTheme="minorHAnsi" w:hAnsiTheme="minorHAnsi"/>
                <w:sz w:val="18"/>
                <w:szCs w:val="18"/>
              </w:rPr>
            </w:pPr>
            <w:r>
              <w:rPr>
                <w:rFonts w:asciiTheme="minorHAnsi" w:hAnsiTheme="minorHAnsi"/>
                <w:sz w:val="18"/>
                <w:szCs w:val="18"/>
              </w:rPr>
              <w:t>49,000</w:t>
            </w:r>
          </w:p>
        </w:tc>
        <w:tc>
          <w:tcPr>
            <w:tcW w:w="451" w:type="pct"/>
            <w:vAlign w:val="bottom"/>
          </w:tcPr>
          <w:p w14:paraId="3CA31195" w14:textId="77777777" w:rsidR="00BB7A36" w:rsidRPr="0017012C" w:rsidRDefault="00ED2791" w:rsidP="005069C1">
            <w:pPr>
              <w:jc w:val="right"/>
              <w:rPr>
                <w:rFonts w:asciiTheme="minorHAnsi" w:hAnsiTheme="minorHAnsi"/>
                <w:sz w:val="18"/>
                <w:szCs w:val="18"/>
              </w:rPr>
            </w:pPr>
            <w:r>
              <w:rPr>
                <w:rFonts w:asciiTheme="minorHAnsi" w:hAnsiTheme="minorHAnsi"/>
                <w:sz w:val="18"/>
                <w:szCs w:val="18"/>
              </w:rPr>
              <w:t>140,000</w:t>
            </w:r>
          </w:p>
        </w:tc>
        <w:tc>
          <w:tcPr>
            <w:tcW w:w="451" w:type="pct"/>
            <w:vAlign w:val="bottom"/>
          </w:tcPr>
          <w:p w14:paraId="56E652A6" w14:textId="77777777" w:rsidR="00BB7A36" w:rsidRPr="0017012C" w:rsidRDefault="00BB7A36" w:rsidP="005069C1">
            <w:pPr>
              <w:jc w:val="right"/>
              <w:rPr>
                <w:rFonts w:asciiTheme="minorHAnsi" w:hAnsiTheme="minorHAnsi"/>
                <w:sz w:val="18"/>
                <w:szCs w:val="18"/>
              </w:rPr>
            </w:pPr>
          </w:p>
        </w:tc>
        <w:tc>
          <w:tcPr>
            <w:tcW w:w="451" w:type="pct"/>
            <w:vAlign w:val="bottom"/>
          </w:tcPr>
          <w:p w14:paraId="5CFD9C1F" w14:textId="77777777" w:rsidR="00BB7A36" w:rsidRPr="0017012C" w:rsidRDefault="00BB7A36" w:rsidP="004039A2">
            <w:pPr>
              <w:jc w:val="right"/>
              <w:rPr>
                <w:rFonts w:asciiTheme="minorHAnsi" w:hAnsiTheme="minorHAnsi"/>
                <w:sz w:val="18"/>
                <w:szCs w:val="18"/>
              </w:rPr>
            </w:pPr>
          </w:p>
        </w:tc>
        <w:tc>
          <w:tcPr>
            <w:tcW w:w="451" w:type="pct"/>
            <w:vAlign w:val="bottom"/>
          </w:tcPr>
          <w:p w14:paraId="085B27BC" w14:textId="77777777" w:rsidR="00BB7A36" w:rsidRPr="0017012C" w:rsidRDefault="00BB7A36" w:rsidP="005069C1">
            <w:pPr>
              <w:jc w:val="right"/>
              <w:rPr>
                <w:rFonts w:asciiTheme="minorHAnsi" w:hAnsiTheme="minorHAnsi"/>
                <w:sz w:val="18"/>
                <w:szCs w:val="18"/>
              </w:rPr>
            </w:pPr>
          </w:p>
        </w:tc>
        <w:tc>
          <w:tcPr>
            <w:tcW w:w="451" w:type="pct"/>
            <w:vAlign w:val="bottom"/>
          </w:tcPr>
          <w:p w14:paraId="2C0FFBF0" w14:textId="77777777" w:rsidR="00BB7A36" w:rsidRPr="0017012C" w:rsidRDefault="00BB7A36" w:rsidP="005069C1">
            <w:pPr>
              <w:jc w:val="right"/>
              <w:rPr>
                <w:rFonts w:asciiTheme="minorHAnsi" w:hAnsiTheme="minorHAnsi"/>
                <w:sz w:val="18"/>
                <w:szCs w:val="18"/>
              </w:rPr>
            </w:pPr>
          </w:p>
        </w:tc>
        <w:tc>
          <w:tcPr>
            <w:tcW w:w="451" w:type="pct"/>
            <w:vAlign w:val="bottom"/>
          </w:tcPr>
          <w:p w14:paraId="7C40F934" w14:textId="77777777" w:rsidR="00BB7A36" w:rsidRPr="0017012C" w:rsidRDefault="00BB7A36" w:rsidP="005069C1">
            <w:pPr>
              <w:jc w:val="right"/>
              <w:rPr>
                <w:rFonts w:asciiTheme="minorHAnsi" w:hAnsiTheme="minorHAnsi"/>
                <w:sz w:val="18"/>
                <w:szCs w:val="18"/>
              </w:rPr>
            </w:pPr>
          </w:p>
        </w:tc>
        <w:tc>
          <w:tcPr>
            <w:tcW w:w="451" w:type="pct"/>
            <w:vAlign w:val="bottom"/>
          </w:tcPr>
          <w:p w14:paraId="63A549FB" w14:textId="77777777" w:rsidR="00BB7A36" w:rsidRPr="0017012C" w:rsidRDefault="00BB7A36" w:rsidP="005069C1">
            <w:pPr>
              <w:jc w:val="right"/>
              <w:rPr>
                <w:rFonts w:asciiTheme="minorHAnsi" w:hAnsiTheme="minorHAnsi"/>
                <w:sz w:val="18"/>
                <w:szCs w:val="18"/>
              </w:rPr>
            </w:pPr>
          </w:p>
        </w:tc>
        <w:tc>
          <w:tcPr>
            <w:tcW w:w="451" w:type="pct"/>
            <w:vAlign w:val="bottom"/>
          </w:tcPr>
          <w:p w14:paraId="57141965" w14:textId="77777777" w:rsidR="00BB7A36" w:rsidRPr="0017012C" w:rsidRDefault="00BB7A36" w:rsidP="005069C1">
            <w:pPr>
              <w:jc w:val="right"/>
              <w:rPr>
                <w:rFonts w:asciiTheme="minorHAnsi" w:hAnsiTheme="minorHAnsi"/>
                <w:sz w:val="18"/>
                <w:szCs w:val="18"/>
              </w:rPr>
            </w:pPr>
          </w:p>
        </w:tc>
        <w:tc>
          <w:tcPr>
            <w:tcW w:w="528" w:type="pct"/>
            <w:vAlign w:val="bottom"/>
          </w:tcPr>
          <w:p w14:paraId="391F1128" w14:textId="77777777" w:rsidR="00BB7A36" w:rsidRPr="0017012C" w:rsidRDefault="00ED2791" w:rsidP="005069C1">
            <w:pPr>
              <w:jc w:val="right"/>
              <w:rPr>
                <w:rFonts w:asciiTheme="minorHAnsi" w:hAnsiTheme="minorHAnsi"/>
                <w:b/>
                <w:sz w:val="18"/>
                <w:szCs w:val="18"/>
              </w:rPr>
            </w:pPr>
            <w:r>
              <w:rPr>
                <w:rFonts w:asciiTheme="minorHAnsi" w:hAnsiTheme="minorHAnsi"/>
                <w:b/>
                <w:sz w:val="18"/>
                <w:szCs w:val="18"/>
              </w:rPr>
              <w:t>189,000</w:t>
            </w:r>
          </w:p>
        </w:tc>
      </w:tr>
    </w:tbl>
    <w:p w14:paraId="3442A734" w14:textId="77777777" w:rsidR="009429D5" w:rsidRPr="0017012C" w:rsidRDefault="009429D5" w:rsidP="009429D5">
      <w:pPr>
        <w:rPr>
          <w:rFonts w:asciiTheme="minorHAnsi" w:hAnsiTheme="minorHAnsi"/>
          <w:sz w:val="18"/>
          <w:szCs w:val="18"/>
          <w:lang w:val="en-US"/>
        </w:rPr>
      </w:pPr>
    </w:p>
    <w:p w14:paraId="7C15423D" w14:textId="77777777" w:rsidR="006504BB" w:rsidRPr="0017012C" w:rsidRDefault="006504BB">
      <w:pPr>
        <w:rPr>
          <w:rFonts w:asciiTheme="minorHAnsi" w:hAnsiTheme="minorHAnsi"/>
          <w:sz w:val="18"/>
          <w:szCs w:val="18"/>
        </w:rPr>
      </w:pPr>
    </w:p>
    <w:p w14:paraId="569B21E2" w14:textId="77777777" w:rsidR="00B04295" w:rsidRDefault="00B04295" w:rsidP="001F71CB">
      <w:pPr>
        <w:rPr>
          <w:rFonts w:asciiTheme="minorHAnsi" w:hAnsiTheme="minorHAnsi" w:cstheme="minorHAnsi"/>
        </w:rPr>
      </w:pPr>
    </w:p>
    <w:p w14:paraId="186FC188" w14:textId="77777777" w:rsidR="00B04295" w:rsidRDefault="00ED2791" w:rsidP="001F71CB">
      <w:pPr>
        <w:rPr>
          <w:rFonts w:asciiTheme="minorHAnsi" w:hAnsiTheme="minorHAnsi" w:cstheme="minorHAnsi"/>
          <w:b/>
          <w:bCs/>
        </w:rPr>
      </w:pPr>
      <w:r w:rsidRPr="00B04295">
        <w:rPr>
          <w:rFonts w:asciiTheme="minorHAnsi" w:hAnsiTheme="minorHAnsi" w:cstheme="minorHAnsi"/>
          <w:b/>
          <w:bCs/>
        </w:rPr>
        <w:t>Support and financing</w:t>
      </w:r>
    </w:p>
    <w:tbl>
      <w:tblPr>
        <w:tblStyle w:val="Tabellrutenett"/>
        <w:tblW w:w="5000" w:type="pct"/>
        <w:tblLook w:val="04A0" w:firstRow="1" w:lastRow="0" w:firstColumn="1" w:lastColumn="0" w:noHBand="0" w:noVBand="1"/>
      </w:tblPr>
      <w:tblGrid>
        <w:gridCol w:w="1010"/>
        <w:gridCol w:w="936"/>
        <w:gridCol w:w="1065"/>
        <w:gridCol w:w="696"/>
        <w:gridCol w:w="696"/>
        <w:gridCol w:w="696"/>
        <w:gridCol w:w="696"/>
        <w:gridCol w:w="697"/>
        <w:gridCol w:w="697"/>
        <w:gridCol w:w="697"/>
        <w:gridCol w:w="835"/>
      </w:tblGrid>
      <w:tr w:rsidR="00B5097C" w14:paraId="3D42AB31" w14:textId="77777777" w:rsidTr="002E4970">
        <w:tc>
          <w:tcPr>
            <w:tcW w:w="61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2603D80" w14:textId="77777777" w:rsidR="002E4970" w:rsidRDefault="002E4970">
            <w:pPr>
              <w:jc w:val="left"/>
              <w:rPr>
                <w:rFonts w:asciiTheme="minorHAnsi" w:hAnsiTheme="minorHAnsi"/>
                <w:b/>
                <w:sz w:val="18"/>
                <w:szCs w:val="18"/>
              </w:rPr>
            </w:pP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12408BB" w14:textId="77777777" w:rsidR="002E4970" w:rsidRDefault="00ED2791">
            <w:pPr>
              <w:jc w:val="center"/>
              <w:rPr>
                <w:rFonts w:asciiTheme="minorHAnsi" w:hAnsiTheme="minorHAnsi"/>
                <w:b/>
                <w:sz w:val="18"/>
                <w:szCs w:val="18"/>
              </w:rPr>
            </w:pPr>
            <w:r>
              <w:rPr>
                <w:rFonts w:asciiTheme="minorHAnsi" w:hAnsiTheme="minorHAnsi"/>
                <w:b/>
                <w:sz w:val="18"/>
                <w:szCs w:val="18"/>
              </w:rPr>
              <w:t>Arctic Economic Council</w:t>
            </w: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6FAE60" w14:textId="77777777" w:rsidR="002E4970" w:rsidRDefault="00ED2791">
            <w:pPr>
              <w:jc w:val="center"/>
              <w:rPr>
                <w:rFonts w:asciiTheme="minorHAnsi" w:hAnsiTheme="minorHAnsi"/>
                <w:b/>
                <w:sz w:val="18"/>
                <w:szCs w:val="18"/>
              </w:rPr>
            </w:pPr>
            <w:r>
              <w:rPr>
                <w:rFonts w:asciiTheme="minorHAnsi" w:hAnsiTheme="minorHAnsi"/>
                <w:b/>
                <w:sz w:val="18"/>
                <w:szCs w:val="18"/>
              </w:rPr>
              <w:t>SØR-VARANGER UTVIKLING AS</w:t>
            </w: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D815472" w14:textId="77777777" w:rsidR="002E4970" w:rsidRDefault="002E4970">
            <w:pPr>
              <w:jc w:val="center"/>
              <w:rPr>
                <w:rFonts w:asciiTheme="minorHAnsi" w:hAnsiTheme="minorHAnsi"/>
                <w:b/>
                <w:sz w:val="18"/>
                <w:szCs w:val="18"/>
              </w:rPr>
            </w:pP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5915C67" w14:textId="77777777" w:rsidR="002E4970" w:rsidRDefault="002E4970">
            <w:pPr>
              <w:jc w:val="center"/>
              <w:rPr>
                <w:rFonts w:asciiTheme="minorHAnsi" w:hAnsiTheme="minorHAnsi"/>
                <w:b/>
                <w:sz w:val="18"/>
                <w:szCs w:val="18"/>
              </w:rPr>
            </w:pP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4929DBB" w14:textId="77777777" w:rsidR="002E4970" w:rsidRDefault="002E4970">
            <w:pPr>
              <w:jc w:val="center"/>
              <w:rPr>
                <w:rFonts w:asciiTheme="minorHAnsi" w:hAnsiTheme="minorHAnsi"/>
                <w:b/>
                <w:sz w:val="18"/>
                <w:szCs w:val="18"/>
              </w:rPr>
            </w:pP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7B9DF42" w14:textId="77777777" w:rsidR="002E4970" w:rsidRDefault="002E4970">
            <w:pPr>
              <w:jc w:val="center"/>
              <w:rPr>
                <w:rFonts w:asciiTheme="minorHAnsi" w:hAnsiTheme="minorHAnsi"/>
                <w:b/>
                <w:sz w:val="18"/>
                <w:szCs w:val="18"/>
              </w:rPr>
            </w:pP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0B6B607" w14:textId="77777777" w:rsidR="002E4970" w:rsidRDefault="002E4970">
            <w:pPr>
              <w:jc w:val="center"/>
              <w:rPr>
                <w:rFonts w:asciiTheme="minorHAnsi" w:hAnsiTheme="minorHAnsi"/>
                <w:b/>
                <w:sz w:val="18"/>
                <w:szCs w:val="18"/>
              </w:rPr>
            </w:pP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C71F639" w14:textId="77777777" w:rsidR="002E4970" w:rsidRDefault="002E4970">
            <w:pPr>
              <w:jc w:val="center"/>
              <w:rPr>
                <w:rFonts w:asciiTheme="minorHAnsi" w:hAnsiTheme="minorHAnsi"/>
                <w:b/>
                <w:sz w:val="18"/>
                <w:szCs w:val="18"/>
              </w:rPr>
            </w:pP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AFFADB7" w14:textId="77777777" w:rsidR="002E4970" w:rsidRDefault="002E4970">
            <w:pPr>
              <w:jc w:val="center"/>
              <w:rPr>
                <w:rFonts w:asciiTheme="minorHAnsi" w:hAnsiTheme="minorHAnsi"/>
                <w:b/>
                <w:sz w:val="18"/>
                <w:szCs w:val="18"/>
              </w:rPr>
            </w:pPr>
          </w:p>
        </w:tc>
        <w:tc>
          <w:tcPr>
            <w:tcW w:w="51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DB82A7C" w14:textId="77777777" w:rsidR="002E4970" w:rsidRDefault="00ED2791">
            <w:pPr>
              <w:jc w:val="center"/>
              <w:rPr>
                <w:rFonts w:asciiTheme="minorHAnsi" w:hAnsiTheme="minorHAnsi"/>
                <w:b/>
                <w:sz w:val="18"/>
                <w:szCs w:val="18"/>
              </w:rPr>
            </w:pPr>
            <w:r>
              <w:rPr>
                <w:rFonts w:asciiTheme="minorHAnsi" w:hAnsiTheme="minorHAnsi"/>
                <w:b/>
                <w:sz w:val="18"/>
                <w:szCs w:val="18"/>
              </w:rPr>
              <w:t>Total</w:t>
            </w:r>
          </w:p>
        </w:tc>
      </w:tr>
      <w:tr w:rsidR="00B5097C" w14:paraId="6588F825" w14:textId="77777777" w:rsidTr="002E4970">
        <w:tc>
          <w:tcPr>
            <w:tcW w:w="611" w:type="pct"/>
            <w:tcBorders>
              <w:top w:val="single" w:sz="4" w:space="0" w:color="auto"/>
              <w:left w:val="single" w:sz="4" w:space="0" w:color="auto"/>
              <w:bottom w:val="single" w:sz="4" w:space="0" w:color="auto"/>
              <w:right w:val="single" w:sz="4" w:space="0" w:color="auto"/>
            </w:tcBorders>
          </w:tcPr>
          <w:p w14:paraId="41AE4FF7" w14:textId="77777777" w:rsidR="002E4970" w:rsidRDefault="00ED2791">
            <w:pPr>
              <w:jc w:val="left"/>
              <w:rPr>
                <w:rFonts w:asciiTheme="minorHAnsi" w:hAnsiTheme="minorHAnsi"/>
                <w:sz w:val="18"/>
                <w:szCs w:val="18"/>
              </w:rPr>
            </w:pPr>
            <w:r>
              <w:rPr>
                <w:rFonts w:asciiTheme="minorHAnsi" w:hAnsiTheme="minorHAnsi"/>
                <w:sz w:val="18"/>
                <w:szCs w:val="18"/>
              </w:rPr>
              <w:t>Total financing</w:t>
            </w:r>
          </w:p>
        </w:tc>
        <w:tc>
          <w:tcPr>
            <w:tcW w:w="431" w:type="pct"/>
            <w:tcBorders>
              <w:top w:val="single" w:sz="4" w:space="0" w:color="auto"/>
              <w:left w:val="single" w:sz="4" w:space="0" w:color="auto"/>
              <w:bottom w:val="single" w:sz="4" w:space="0" w:color="auto"/>
              <w:right w:val="single" w:sz="4" w:space="0" w:color="auto"/>
            </w:tcBorders>
            <w:vAlign w:val="bottom"/>
          </w:tcPr>
          <w:p w14:paraId="573E966A" w14:textId="77777777" w:rsidR="002E4970" w:rsidRDefault="00ED2791">
            <w:pPr>
              <w:jc w:val="right"/>
              <w:rPr>
                <w:rFonts w:asciiTheme="minorHAnsi" w:hAnsiTheme="minorHAnsi"/>
                <w:sz w:val="18"/>
                <w:szCs w:val="18"/>
              </w:rPr>
            </w:pPr>
            <w:r>
              <w:rPr>
                <w:rFonts w:asciiTheme="minorHAnsi" w:hAnsiTheme="minorHAnsi"/>
                <w:sz w:val="18"/>
                <w:szCs w:val="18"/>
              </w:rPr>
              <w:t>98,000</w:t>
            </w:r>
          </w:p>
        </w:tc>
        <w:tc>
          <w:tcPr>
            <w:tcW w:w="431" w:type="pct"/>
            <w:tcBorders>
              <w:top w:val="single" w:sz="4" w:space="0" w:color="auto"/>
              <w:left w:val="single" w:sz="4" w:space="0" w:color="auto"/>
              <w:bottom w:val="single" w:sz="4" w:space="0" w:color="auto"/>
              <w:right w:val="single" w:sz="4" w:space="0" w:color="auto"/>
            </w:tcBorders>
            <w:vAlign w:val="bottom"/>
          </w:tcPr>
          <w:p w14:paraId="171D38A0" w14:textId="77777777" w:rsidR="002E4970" w:rsidRDefault="00ED2791">
            <w:pPr>
              <w:jc w:val="right"/>
              <w:rPr>
                <w:rFonts w:asciiTheme="minorHAnsi" w:hAnsiTheme="minorHAnsi"/>
                <w:sz w:val="18"/>
                <w:szCs w:val="18"/>
              </w:rPr>
            </w:pPr>
            <w:r>
              <w:rPr>
                <w:rFonts w:asciiTheme="minorHAnsi" w:hAnsiTheme="minorHAnsi"/>
                <w:sz w:val="18"/>
                <w:szCs w:val="18"/>
              </w:rPr>
              <w:t>280,000</w:t>
            </w:r>
          </w:p>
        </w:tc>
        <w:tc>
          <w:tcPr>
            <w:tcW w:w="431" w:type="pct"/>
            <w:tcBorders>
              <w:top w:val="single" w:sz="4" w:space="0" w:color="auto"/>
              <w:left w:val="single" w:sz="4" w:space="0" w:color="auto"/>
              <w:bottom w:val="single" w:sz="4" w:space="0" w:color="auto"/>
              <w:right w:val="single" w:sz="4" w:space="0" w:color="auto"/>
            </w:tcBorders>
            <w:vAlign w:val="bottom"/>
          </w:tcPr>
          <w:p w14:paraId="57121CFA" w14:textId="77777777" w:rsidR="002E4970" w:rsidRDefault="002E4970">
            <w:pPr>
              <w:jc w:val="right"/>
              <w:rPr>
                <w:rFonts w:asciiTheme="minorHAnsi" w:hAnsiTheme="minorHAnsi"/>
                <w:sz w:val="18"/>
                <w:szCs w:val="18"/>
              </w:rPr>
            </w:pPr>
          </w:p>
        </w:tc>
        <w:tc>
          <w:tcPr>
            <w:tcW w:w="431" w:type="pct"/>
            <w:tcBorders>
              <w:top w:val="single" w:sz="4" w:space="0" w:color="auto"/>
              <w:left w:val="single" w:sz="4" w:space="0" w:color="auto"/>
              <w:bottom w:val="single" w:sz="4" w:space="0" w:color="auto"/>
              <w:right w:val="single" w:sz="4" w:space="0" w:color="auto"/>
            </w:tcBorders>
            <w:vAlign w:val="bottom"/>
          </w:tcPr>
          <w:p w14:paraId="6CEE8E44" w14:textId="77777777" w:rsidR="002E4970" w:rsidRDefault="002E4970">
            <w:pPr>
              <w:jc w:val="right"/>
              <w:rPr>
                <w:rFonts w:asciiTheme="minorHAnsi" w:hAnsiTheme="minorHAnsi"/>
                <w:sz w:val="18"/>
                <w:szCs w:val="18"/>
              </w:rPr>
            </w:pPr>
          </w:p>
        </w:tc>
        <w:tc>
          <w:tcPr>
            <w:tcW w:w="431" w:type="pct"/>
            <w:tcBorders>
              <w:top w:val="single" w:sz="4" w:space="0" w:color="auto"/>
              <w:left w:val="single" w:sz="4" w:space="0" w:color="auto"/>
              <w:bottom w:val="single" w:sz="4" w:space="0" w:color="auto"/>
              <w:right w:val="single" w:sz="4" w:space="0" w:color="auto"/>
            </w:tcBorders>
            <w:vAlign w:val="bottom"/>
          </w:tcPr>
          <w:p w14:paraId="16D4B2AD" w14:textId="77777777" w:rsidR="002E4970" w:rsidRDefault="002E4970">
            <w:pPr>
              <w:jc w:val="right"/>
              <w:rPr>
                <w:rFonts w:asciiTheme="minorHAnsi" w:hAnsiTheme="minorHAnsi"/>
                <w:sz w:val="18"/>
                <w:szCs w:val="18"/>
              </w:rPr>
            </w:pPr>
          </w:p>
        </w:tc>
        <w:tc>
          <w:tcPr>
            <w:tcW w:w="431" w:type="pct"/>
            <w:tcBorders>
              <w:top w:val="single" w:sz="4" w:space="0" w:color="auto"/>
              <w:left w:val="single" w:sz="4" w:space="0" w:color="auto"/>
              <w:bottom w:val="single" w:sz="4" w:space="0" w:color="auto"/>
              <w:right w:val="single" w:sz="4" w:space="0" w:color="auto"/>
            </w:tcBorders>
            <w:vAlign w:val="bottom"/>
          </w:tcPr>
          <w:p w14:paraId="78D766F1" w14:textId="77777777" w:rsidR="002E4970" w:rsidRDefault="002E4970">
            <w:pPr>
              <w:jc w:val="right"/>
              <w:rPr>
                <w:rFonts w:asciiTheme="minorHAnsi" w:hAnsiTheme="minorHAnsi"/>
                <w:sz w:val="18"/>
                <w:szCs w:val="18"/>
              </w:rPr>
            </w:pPr>
          </w:p>
        </w:tc>
        <w:tc>
          <w:tcPr>
            <w:tcW w:w="431" w:type="pct"/>
            <w:tcBorders>
              <w:top w:val="single" w:sz="4" w:space="0" w:color="auto"/>
              <w:left w:val="single" w:sz="4" w:space="0" w:color="auto"/>
              <w:bottom w:val="single" w:sz="4" w:space="0" w:color="auto"/>
              <w:right w:val="single" w:sz="4" w:space="0" w:color="auto"/>
            </w:tcBorders>
            <w:vAlign w:val="bottom"/>
          </w:tcPr>
          <w:p w14:paraId="7A95326B" w14:textId="77777777" w:rsidR="002E4970" w:rsidRDefault="002E4970">
            <w:pPr>
              <w:jc w:val="right"/>
              <w:rPr>
                <w:rFonts w:asciiTheme="minorHAnsi" w:hAnsiTheme="minorHAnsi"/>
                <w:sz w:val="18"/>
                <w:szCs w:val="18"/>
              </w:rPr>
            </w:pPr>
          </w:p>
        </w:tc>
        <w:tc>
          <w:tcPr>
            <w:tcW w:w="431" w:type="pct"/>
            <w:tcBorders>
              <w:top w:val="single" w:sz="4" w:space="0" w:color="auto"/>
              <w:left w:val="single" w:sz="4" w:space="0" w:color="auto"/>
              <w:bottom w:val="single" w:sz="4" w:space="0" w:color="auto"/>
              <w:right w:val="single" w:sz="4" w:space="0" w:color="auto"/>
            </w:tcBorders>
            <w:vAlign w:val="bottom"/>
          </w:tcPr>
          <w:p w14:paraId="48BC3146" w14:textId="77777777" w:rsidR="002E4970" w:rsidRDefault="002E4970">
            <w:pPr>
              <w:jc w:val="right"/>
              <w:rPr>
                <w:rFonts w:asciiTheme="minorHAnsi" w:hAnsiTheme="minorHAnsi"/>
                <w:sz w:val="18"/>
                <w:szCs w:val="18"/>
              </w:rPr>
            </w:pPr>
          </w:p>
        </w:tc>
        <w:tc>
          <w:tcPr>
            <w:tcW w:w="431" w:type="pct"/>
            <w:tcBorders>
              <w:top w:val="single" w:sz="4" w:space="0" w:color="auto"/>
              <w:left w:val="single" w:sz="4" w:space="0" w:color="auto"/>
              <w:bottom w:val="single" w:sz="4" w:space="0" w:color="auto"/>
              <w:right w:val="single" w:sz="4" w:space="0" w:color="auto"/>
            </w:tcBorders>
            <w:vAlign w:val="bottom"/>
          </w:tcPr>
          <w:p w14:paraId="76BB34C0" w14:textId="77777777" w:rsidR="002E4970" w:rsidRDefault="002E4970">
            <w:pPr>
              <w:jc w:val="right"/>
              <w:rPr>
                <w:rFonts w:asciiTheme="minorHAnsi" w:hAnsiTheme="minorHAnsi"/>
                <w:sz w:val="18"/>
                <w:szCs w:val="18"/>
              </w:rPr>
            </w:pPr>
          </w:p>
        </w:tc>
        <w:tc>
          <w:tcPr>
            <w:tcW w:w="511" w:type="pct"/>
            <w:tcBorders>
              <w:top w:val="single" w:sz="4" w:space="0" w:color="auto"/>
              <w:left w:val="single" w:sz="4" w:space="0" w:color="auto"/>
              <w:bottom w:val="single" w:sz="4" w:space="0" w:color="auto"/>
              <w:right w:val="single" w:sz="4" w:space="0" w:color="auto"/>
            </w:tcBorders>
            <w:vAlign w:val="bottom"/>
          </w:tcPr>
          <w:p w14:paraId="06E3A04A" w14:textId="77777777" w:rsidR="002E4970" w:rsidRDefault="00ED2791">
            <w:pPr>
              <w:jc w:val="right"/>
              <w:rPr>
                <w:rFonts w:asciiTheme="minorHAnsi" w:hAnsiTheme="minorHAnsi"/>
                <w:b/>
                <w:sz w:val="18"/>
                <w:szCs w:val="18"/>
              </w:rPr>
            </w:pPr>
            <w:r>
              <w:rPr>
                <w:rFonts w:asciiTheme="minorHAnsi" w:hAnsiTheme="minorHAnsi"/>
                <w:b/>
                <w:sz w:val="18"/>
                <w:szCs w:val="18"/>
              </w:rPr>
              <w:t>378,000</w:t>
            </w:r>
          </w:p>
        </w:tc>
      </w:tr>
    </w:tbl>
    <w:p w14:paraId="52A4854C" w14:textId="77777777" w:rsidR="00D11C6A" w:rsidRDefault="00D11C6A" w:rsidP="00BC5A0D"/>
    <w:p w14:paraId="0C9A96FE" w14:textId="77777777" w:rsidR="00581901" w:rsidRPr="00D11C6A" w:rsidRDefault="00581901">
      <w:pPr>
        <w:rPr>
          <w:rFonts w:ascii="Cambria" w:hAnsi="Cambria"/>
          <w:sz w:val="22"/>
          <w:szCs w:val="22"/>
        </w:rPr>
      </w:pPr>
    </w:p>
    <w:p w14:paraId="219F54B5" w14:textId="77777777" w:rsidR="00E179EF" w:rsidRDefault="00E179EF" w:rsidP="001F71CB">
      <w:pPr>
        <w:rPr>
          <w:rFonts w:asciiTheme="minorHAnsi" w:hAnsiTheme="minorHAnsi" w:cstheme="minorHAnsi"/>
        </w:rPr>
      </w:pPr>
    </w:p>
    <w:p w14:paraId="788173B3" w14:textId="77777777" w:rsidR="00E179EF" w:rsidRPr="00E179EF" w:rsidRDefault="00ED2791" w:rsidP="001F71CB">
      <w:pPr>
        <w:rPr>
          <w:rFonts w:asciiTheme="minorHAnsi" w:hAnsiTheme="minorHAnsi" w:cstheme="minorHAnsi"/>
          <w:b/>
          <w:bCs/>
        </w:rPr>
      </w:pPr>
      <w:r w:rsidRPr="00E179EF">
        <w:rPr>
          <w:rFonts w:asciiTheme="minorHAnsi" w:hAnsiTheme="minorHAnsi" w:cstheme="minorHAnsi"/>
          <w:b/>
          <w:bCs/>
        </w:rPr>
        <w:t>Compilation</w:t>
      </w:r>
    </w:p>
    <w:p w14:paraId="194092F7" w14:textId="77777777" w:rsidR="001F71CB" w:rsidRDefault="001F71CB" w:rsidP="001F71CB">
      <w:pPr>
        <w:rPr>
          <w:rFonts w:asciiTheme="minorHAnsi" w:hAnsiTheme="minorHAnsi"/>
          <w:sz w:val="18"/>
          <w:szCs w:val="18"/>
          <w:lang w:val="en-US"/>
        </w:rPr>
      </w:pPr>
    </w:p>
    <w:tbl>
      <w:tblPr>
        <w:tblStyle w:val="Tabellrutenett"/>
        <w:tblW w:w="5000" w:type="pct"/>
        <w:tblLook w:val="04A0" w:firstRow="1" w:lastRow="0" w:firstColumn="1" w:lastColumn="0" w:noHBand="0" w:noVBand="1"/>
      </w:tblPr>
      <w:tblGrid>
        <w:gridCol w:w="885"/>
        <w:gridCol w:w="936"/>
        <w:gridCol w:w="1065"/>
        <w:gridCol w:w="717"/>
        <w:gridCol w:w="717"/>
        <w:gridCol w:w="718"/>
        <w:gridCol w:w="718"/>
        <w:gridCol w:w="718"/>
        <w:gridCol w:w="718"/>
        <w:gridCol w:w="719"/>
        <w:gridCol w:w="810"/>
      </w:tblGrid>
      <w:tr w:rsidR="00B5097C" w14:paraId="43FEBCD2" w14:textId="77777777" w:rsidTr="002E36B9">
        <w:tc>
          <w:tcPr>
            <w:tcW w:w="206" w:type="pct"/>
            <w:shd w:val="clear" w:color="auto" w:fill="DBE5F1" w:themeFill="accent1" w:themeFillTint="33"/>
          </w:tcPr>
          <w:p w14:paraId="5D52C7CC" w14:textId="77777777" w:rsidR="00BB7A36" w:rsidRPr="0017012C" w:rsidRDefault="00BB7A36" w:rsidP="00FE22D3">
            <w:pPr>
              <w:jc w:val="left"/>
              <w:rPr>
                <w:rFonts w:asciiTheme="minorHAnsi" w:hAnsiTheme="minorHAnsi"/>
                <w:b/>
                <w:sz w:val="18"/>
                <w:szCs w:val="18"/>
              </w:rPr>
            </w:pPr>
          </w:p>
        </w:tc>
        <w:tc>
          <w:tcPr>
            <w:tcW w:w="475" w:type="pct"/>
            <w:shd w:val="clear" w:color="auto" w:fill="DBE5F1" w:themeFill="accent1" w:themeFillTint="33"/>
          </w:tcPr>
          <w:p w14:paraId="4BC7D48B" w14:textId="77777777" w:rsidR="00BB7A36" w:rsidRPr="0017012C" w:rsidRDefault="00ED2791" w:rsidP="00FE1117">
            <w:pPr>
              <w:jc w:val="center"/>
              <w:rPr>
                <w:rFonts w:asciiTheme="minorHAnsi" w:hAnsiTheme="minorHAnsi"/>
                <w:b/>
                <w:sz w:val="18"/>
                <w:szCs w:val="18"/>
              </w:rPr>
            </w:pPr>
            <w:r>
              <w:rPr>
                <w:rFonts w:asciiTheme="minorHAnsi" w:hAnsiTheme="minorHAnsi"/>
                <w:b/>
                <w:sz w:val="18"/>
                <w:szCs w:val="18"/>
              </w:rPr>
              <w:t>Arctic Economic Council</w:t>
            </w:r>
          </w:p>
        </w:tc>
        <w:tc>
          <w:tcPr>
            <w:tcW w:w="475" w:type="pct"/>
            <w:shd w:val="clear" w:color="auto" w:fill="DBE5F1" w:themeFill="accent1" w:themeFillTint="33"/>
          </w:tcPr>
          <w:p w14:paraId="4C31C6DD" w14:textId="77777777" w:rsidR="00BB7A36" w:rsidRPr="0017012C" w:rsidRDefault="00ED2791" w:rsidP="00FE1117">
            <w:pPr>
              <w:jc w:val="center"/>
              <w:rPr>
                <w:rFonts w:asciiTheme="minorHAnsi" w:hAnsiTheme="minorHAnsi"/>
                <w:b/>
                <w:sz w:val="18"/>
                <w:szCs w:val="18"/>
              </w:rPr>
            </w:pPr>
            <w:r>
              <w:rPr>
                <w:rFonts w:asciiTheme="minorHAnsi" w:hAnsiTheme="minorHAnsi"/>
                <w:b/>
                <w:sz w:val="18"/>
                <w:szCs w:val="18"/>
              </w:rPr>
              <w:t>SØR-VARANGER UTVIKLING AS</w:t>
            </w:r>
          </w:p>
        </w:tc>
        <w:tc>
          <w:tcPr>
            <w:tcW w:w="475" w:type="pct"/>
            <w:shd w:val="clear" w:color="auto" w:fill="DBE5F1" w:themeFill="accent1" w:themeFillTint="33"/>
          </w:tcPr>
          <w:p w14:paraId="2CA6FB7B" w14:textId="77777777" w:rsidR="00BB7A36" w:rsidRPr="0017012C" w:rsidRDefault="00BB7A36" w:rsidP="00FE1117">
            <w:pPr>
              <w:jc w:val="center"/>
              <w:rPr>
                <w:rFonts w:asciiTheme="minorHAnsi" w:hAnsiTheme="minorHAnsi"/>
                <w:b/>
                <w:sz w:val="18"/>
                <w:szCs w:val="18"/>
              </w:rPr>
            </w:pPr>
          </w:p>
        </w:tc>
        <w:tc>
          <w:tcPr>
            <w:tcW w:w="475" w:type="pct"/>
            <w:shd w:val="clear" w:color="auto" w:fill="DBE5F1" w:themeFill="accent1" w:themeFillTint="33"/>
          </w:tcPr>
          <w:p w14:paraId="1D0A6671" w14:textId="77777777" w:rsidR="00BB7A36" w:rsidRPr="0017012C" w:rsidRDefault="00BB7A36" w:rsidP="00FE1117">
            <w:pPr>
              <w:jc w:val="center"/>
              <w:rPr>
                <w:rFonts w:asciiTheme="minorHAnsi" w:hAnsiTheme="minorHAnsi"/>
                <w:b/>
                <w:sz w:val="18"/>
                <w:szCs w:val="18"/>
              </w:rPr>
            </w:pPr>
          </w:p>
        </w:tc>
        <w:tc>
          <w:tcPr>
            <w:tcW w:w="475" w:type="pct"/>
            <w:shd w:val="clear" w:color="auto" w:fill="DBE5F1" w:themeFill="accent1" w:themeFillTint="33"/>
          </w:tcPr>
          <w:p w14:paraId="3308BED7" w14:textId="77777777" w:rsidR="00BB7A36" w:rsidRPr="0017012C" w:rsidRDefault="00BB7A36" w:rsidP="00FE1117">
            <w:pPr>
              <w:jc w:val="center"/>
              <w:rPr>
                <w:rFonts w:asciiTheme="minorHAnsi" w:hAnsiTheme="minorHAnsi"/>
                <w:b/>
                <w:sz w:val="18"/>
                <w:szCs w:val="18"/>
              </w:rPr>
            </w:pPr>
          </w:p>
        </w:tc>
        <w:tc>
          <w:tcPr>
            <w:tcW w:w="475" w:type="pct"/>
            <w:shd w:val="clear" w:color="auto" w:fill="DBE5F1" w:themeFill="accent1" w:themeFillTint="33"/>
          </w:tcPr>
          <w:p w14:paraId="718E0403" w14:textId="77777777" w:rsidR="00BB7A36" w:rsidRPr="0017012C" w:rsidRDefault="00BB7A36" w:rsidP="00FE1117">
            <w:pPr>
              <w:jc w:val="center"/>
              <w:rPr>
                <w:rFonts w:asciiTheme="minorHAnsi" w:hAnsiTheme="minorHAnsi"/>
                <w:b/>
                <w:sz w:val="18"/>
                <w:szCs w:val="18"/>
              </w:rPr>
            </w:pPr>
          </w:p>
        </w:tc>
        <w:tc>
          <w:tcPr>
            <w:tcW w:w="475" w:type="pct"/>
            <w:shd w:val="clear" w:color="auto" w:fill="DBE5F1" w:themeFill="accent1" w:themeFillTint="33"/>
          </w:tcPr>
          <w:p w14:paraId="703CD2FC" w14:textId="77777777" w:rsidR="00BB7A36" w:rsidRPr="0017012C" w:rsidRDefault="00BB7A36" w:rsidP="00FE1117">
            <w:pPr>
              <w:jc w:val="center"/>
              <w:rPr>
                <w:rFonts w:asciiTheme="minorHAnsi" w:hAnsiTheme="minorHAnsi"/>
                <w:b/>
                <w:sz w:val="18"/>
                <w:szCs w:val="18"/>
              </w:rPr>
            </w:pPr>
          </w:p>
        </w:tc>
        <w:tc>
          <w:tcPr>
            <w:tcW w:w="475" w:type="pct"/>
            <w:shd w:val="clear" w:color="auto" w:fill="DBE5F1" w:themeFill="accent1" w:themeFillTint="33"/>
          </w:tcPr>
          <w:p w14:paraId="6876FCF7" w14:textId="77777777" w:rsidR="00BB7A36" w:rsidRPr="0017012C" w:rsidRDefault="00BB7A36" w:rsidP="00FE1117">
            <w:pPr>
              <w:jc w:val="center"/>
              <w:rPr>
                <w:rFonts w:asciiTheme="minorHAnsi" w:hAnsiTheme="minorHAnsi"/>
                <w:b/>
                <w:sz w:val="18"/>
                <w:szCs w:val="18"/>
              </w:rPr>
            </w:pPr>
          </w:p>
        </w:tc>
        <w:tc>
          <w:tcPr>
            <w:tcW w:w="475" w:type="pct"/>
            <w:shd w:val="clear" w:color="auto" w:fill="DBE5F1" w:themeFill="accent1" w:themeFillTint="33"/>
          </w:tcPr>
          <w:p w14:paraId="37D36D77" w14:textId="77777777" w:rsidR="00BB7A36" w:rsidRPr="0017012C" w:rsidRDefault="00BB7A36" w:rsidP="00FE1117">
            <w:pPr>
              <w:jc w:val="center"/>
              <w:rPr>
                <w:rFonts w:asciiTheme="minorHAnsi" w:hAnsiTheme="minorHAnsi"/>
                <w:b/>
                <w:sz w:val="18"/>
                <w:szCs w:val="18"/>
              </w:rPr>
            </w:pPr>
          </w:p>
        </w:tc>
        <w:tc>
          <w:tcPr>
            <w:tcW w:w="519" w:type="pct"/>
            <w:shd w:val="clear" w:color="auto" w:fill="DBE5F1" w:themeFill="accent1" w:themeFillTint="33"/>
          </w:tcPr>
          <w:p w14:paraId="451B50FC" w14:textId="77777777" w:rsidR="00BB7A36" w:rsidRPr="0017012C" w:rsidRDefault="00ED2791" w:rsidP="00FE1117">
            <w:pPr>
              <w:jc w:val="center"/>
              <w:rPr>
                <w:rFonts w:asciiTheme="minorHAnsi" w:hAnsiTheme="minorHAnsi"/>
                <w:b/>
                <w:sz w:val="18"/>
                <w:szCs w:val="18"/>
              </w:rPr>
            </w:pPr>
            <w:r>
              <w:rPr>
                <w:rFonts w:asciiTheme="minorHAnsi" w:hAnsiTheme="minorHAnsi"/>
                <w:b/>
                <w:sz w:val="18"/>
                <w:szCs w:val="18"/>
              </w:rPr>
              <w:t>Total</w:t>
            </w:r>
          </w:p>
        </w:tc>
      </w:tr>
      <w:tr w:rsidR="00B5097C" w14:paraId="69AA4565" w14:textId="77777777" w:rsidTr="002E36B9">
        <w:tc>
          <w:tcPr>
            <w:tcW w:w="206" w:type="pct"/>
          </w:tcPr>
          <w:p w14:paraId="1E9EA5FF" w14:textId="77777777" w:rsidR="00BB7A36" w:rsidRPr="0017012C" w:rsidRDefault="00ED2791" w:rsidP="008A37DD">
            <w:pPr>
              <w:jc w:val="left"/>
              <w:rPr>
                <w:rFonts w:asciiTheme="minorHAnsi" w:hAnsiTheme="minorHAnsi"/>
                <w:sz w:val="18"/>
                <w:szCs w:val="18"/>
              </w:rPr>
            </w:pPr>
            <w:r>
              <w:rPr>
                <w:rFonts w:asciiTheme="minorHAnsi" w:hAnsiTheme="minorHAnsi"/>
                <w:sz w:val="18"/>
                <w:szCs w:val="18"/>
              </w:rPr>
              <w:t>Sum total costs</w:t>
            </w:r>
          </w:p>
        </w:tc>
        <w:tc>
          <w:tcPr>
            <w:tcW w:w="475" w:type="pct"/>
            <w:vAlign w:val="bottom"/>
          </w:tcPr>
          <w:p w14:paraId="4752FC15" w14:textId="77777777" w:rsidR="00BB7A36" w:rsidRPr="0017012C" w:rsidRDefault="00ED2791" w:rsidP="005069C1">
            <w:pPr>
              <w:jc w:val="right"/>
              <w:rPr>
                <w:rFonts w:asciiTheme="minorHAnsi" w:hAnsiTheme="minorHAnsi"/>
                <w:sz w:val="18"/>
                <w:szCs w:val="18"/>
              </w:rPr>
            </w:pPr>
            <w:r>
              <w:rPr>
                <w:rFonts w:asciiTheme="minorHAnsi" w:hAnsiTheme="minorHAnsi"/>
                <w:sz w:val="18"/>
                <w:szCs w:val="18"/>
              </w:rPr>
              <w:t>98,000</w:t>
            </w:r>
          </w:p>
        </w:tc>
        <w:tc>
          <w:tcPr>
            <w:tcW w:w="475" w:type="pct"/>
            <w:vAlign w:val="bottom"/>
          </w:tcPr>
          <w:p w14:paraId="559D804D" w14:textId="77777777" w:rsidR="00BB7A36" w:rsidRPr="0017012C" w:rsidRDefault="00ED2791" w:rsidP="005069C1">
            <w:pPr>
              <w:jc w:val="right"/>
              <w:rPr>
                <w:rFonts w:asciiTheme="minorHAnsi" w:hAnsiTheme="minorHAnsi"/>
                <w:sz w:val="18"/>
                <w:szCs w:val="18"/>
              </w:rPr>
            </w:pPr>
            <w:r>
              <w:rPr>
                <w:rFonts w:asciiTheme="minorHAnsi" w:hAnsiTheme="minorHAnsi"/>
                <w:sz w:val="18"/>
                <w:szCs w:val="18"/>
              </w:rPr>
              <w:t>280,000</w:t>
            </w:r>
          </w:p>
        </w:tc>
        <w:tc>
          <w:tcPr>
            <w:tcW w:w="475" w:type="pct"/>
            <w:vAlign w:val="bottom"/>
          </w:tcPr>
          <w:p w14:paraId="164FFF8A" w14:textId="77777777" w:rsidR="00BB7A36" w:rsidRPr="0017012C" w:rsidRDefault="00BB7A36" w:rsidP="005069C1">
            <w:pPr>
              <w:jc w:val="right"/>
              <w:rPr>
                <w:rFonts w:asciiTheme="minorHAnsi" w:hAnsiTheme="minorHAnsi"/>
                <w:sz w:val="18"/>
                <w:szCs w:val="18"/>
              </w:rPr>
            </w:pPr>
          </w:p>
        </w:tc>
        <w:tc>
          <w:tcPr>
            <w:tcW w:w="475" w:type="pct"/>
            <w:vAlign w:val="bottom"/>
          </w:tcPr>
          <w:p w14:paraId="160B0463" w14:textId="77777777" w:rsidR="00BB7A36" w:rsidRPr="0017012C" w:rsidRDefault="00BB7A36" w:rsidP="004039A2">
            <w:pPr>
              <w:jc w:val="right"/>
              <w:rPr>
                <w:rFonts w:asciiTheme="minorHAnsi" w:hAnsiTheme="minorHAnsi"/>
                <w:sz w:val="18"/>
                <w:szCs w:val="18"/>
              </w:rPr>
            </w:pPr>
          </w:p>
        </w:tc>
        <w:tc>
          <w:tcPr>
            <w:tcW w:w="475" w:type="pct"/>
            <w:vAlign w:val="bottom"/>
          </w:tcPr>
          <w:p w14:paraId="3FB406BB" w14:textId="77777777" w:rsidR="00BB7A36" w:rsidRPr="0017012C" w:rsidRDefault="00BB7A36" w:rsidP="005069C1">
            <w:pPr>
              <w:jc w:val="right"/>
              <w:rPr>
                <w:rFonts w:asciiTheme="minorHAnsi" w:hAnsiTheme="minorHAnsi"/>
                <w:sz w:val="18"/>
                <w:szCs w:val="18"/>
              </w:rPr>
            </w:pPr>
          </w:p>
        </w:tc>
        <w:tc>
          <w:tcPr>
            <w:tcW w:w="475" w:type="pct"/>
            <w:vAlign w:val="bottom"/>
          </w:tcPr>
          <w:p w14:paraId="787319AF" w14:textId="77777777" w:rsidR="00BB7A36" w:rsidRPr="0017012C" w:rsidRDefault="00BB7A36" w:rsidP="005069C1">
            <w:pPr>
              <w:jc w:val="right"/>
              <w:rPr>
                <w:rFonts w:asciiTheme="minorHAnsi" w:hAnsiTheme="minorHAnsi"/>
                <w:sz w:val="18"/>
                <w:szCs w:val="18"/>
              </w:rPr>
            </w:pPr>
          </w:p>
        </w:tc>
        <w:tc>
          <w:tcPr>
            <w:tcW w:w="475" w:type="pct"/>
            <w:vAlign w:val="bottom"/>
          </w:tcPr>
          <w:p w14:paraId="72AD4209" w14:textId="77777777" w:rsidR="00BB7A36" w:rsidRPr="0017012C" w:rsidRDefault="00BB7A36" w:rsidP="005069C1">
            <w:pPr>
              <w:jc w:val="right"/>
              <w:rPr>
                <w:rFonts w:asciiTheme="minorHAnsi" w:hAnsiTheme="minorHAnsi"/>
                <w:sz w:val="18"/>
                <w:szCs w:val="18"/>
              </w:rPr>
            </w:pPr>
          </w:p>
        </w:tc>
        <w:tc>
          <w:tcPr>
            <w:tcW w:w="475" w:type="pct"/>
            <w:vAlign w:val="bottom"/>
          </w:tcPr>
          <w:p w14:paraId="7BCB5006" w14:textId="77777777" w:rsidR="00BB7A36" w:rsidRPr="0017012C" w:rsidRDefault="00BB7A36" w:rsidP="005069C1">
            <w:pPr>
              <w:jc w:val="right"/>
              <w:rPr>
                <w:rFonts w:asciiTheme="minorHAnsi" w:hAnsiTheme="minorHAnsi"/>
                <w:sz w:val="18"/>
                <w:szCs w:val="18"/>
              </w:rPr>
            </w:pPr>
          </w:p>
        </w:tc>
        <w:tc>
          <w:tcPr>
            <w:tcW w:w="475" w:type="pct"/>
            <w:vAlign w:val="bottom"/>
          </w:tcPr>
          <w:p w14:paraId="41C9E0A7" w14:textId="77777777" w:rsidR="00BB7A36" w:rsidRPr="0017012C" w:rsidRDefault="00BB7A36" w:rsidP="005069C1">
            <w:pPr>
              <w:jc w:val="right"/>
              <w:rPr>
                <w:rFonts w:asciiTheme="minorHAnsi" w:hAnsiTheme="minorHAnsi"/>
                <w:sz w:val="18"/>
                <w:szCs w:val="18"/>
              </w:rPr>
            </w:pPr>
          </w:p>
        </w:tc>
        <w:tc>
          <w:tcPr>
            <w:tcW w:w="519" w:type="pct"/>
            <w:vAlign w:val="bottom"/>
          </w:tcPr>
          <w:p w14:paraId="78BC44DA" w14:textId="77777777" w:rsidR="00BB7A36" w:rsidRPr="00C451BC" w:rsidRDefault="00ED2791" w:rsidP="005069C1">
            <w:pPr>
              <w:jc w:val="right"/>
              <w:rPr>
                <w:rFonts w:asciiTheme="minorHAnsi" w:hAnsiTheme="minorHAnsi"/>
                <w:b/>
                <w:sz w:val="18"/>
                <w:szCs w:val="18"/>
                <w:lang w:val="en-US"/>
              </w:rPr>
            </w:pPr>
            <w:r>
              <w:rPr>
                <w:rFonts w:asciiTheme="minorHAnsi" w:hAnsiTheme="minorHAnsi"/>
                <w:b/>
                <w:sz w:val="18"/>
                <w:szCs w:val="18"/>
              </w:rPr>
              <w:t>378,000</w:t>
            </w:r>
          </w:p>
        </w:tc>
      </w:tr>
      <w:tr w:rsidR="00B5097C" w14:paraId="594F767A" w14:textId="77777777" w:rsidTr="002E36B9">
        <w:tc>
          <w:tcPr>
            <w:tcW w:w="206" w:type="pct"/>
          </w:tcPr>
          <w:p w14:paraId="44352A9A" w14:textId="77777777" w:rsidR="003B0B68" w:rsidRDefault="00ED2791" w:rsidP="0058652E">
            <w:pPr>
              <w:jc w:val="left"/>
              <w:rPr>
                <w:rFonts w:asciiTheme="minorHAnsi" w:hAnsiTheme="minorHAnsi"/>
                <w:sz w:val="18"/>
                <w:szCs w:val="18"/>
              </w:rPr>
            </w:pPr>
            <w:r>
              <w:rPr>
                <w:rFonts w:asciiTheme="minorHAnsi" w:hAnsiTheme="minorHAnsi"/>
                <w:sz w:val="18"/>
                <w:szCs w:val="18"/>
              </w:rPr>
              <w:t>Sum co-financing</w:t>
            </w:r>
          </w:p>
        </w:tc>
        <w:tc>
          <w:tcPr>
            <w:tcW w:w="475" w:type="pct"/>
            <w:vAlign w:val="bottom"/>
          </w:tcPr>
          <w:p w14:paraId="46B039E6" w14:textId="77777777" w:rsidR="003B0B68" w:rsidRPr="0017012C" w:rsidRDefault="00ED2791" w:rsidP="005069C1">
            <w:pPr>
              <w:jc w:val="right"/>
              <w:rPr>
                <w:rFonts w:asciiTheme="minorHAnsi" w:hAnsiTheme="minorHAnsi"/>
                <w:sz w:val="18"/>
                <w:szCs w:val="18"/>
              </w:rPr>
            </w:pPr>
            <w:r>
              <w:rPr>
                <w:rFonts w:asciiTheme="minorHAnsi" w:hAnsiTheme="minorHAnsi"/>
                <w:sz w:val="18"/>
                <w:szCs w:val="18"/>
              </w:rPr>
              <w:t>49,000</w:t>
            </w:r>
          </w:p>
        </w:tc>
        <w:tc>
          <w:tcPr>
            <w:tcW w:w="475" w:type="pct"/>
            <w:vAlign w:val="bottom"/>
          </w:tcPr>
          <w:p w14:paraId="71AA123B" w14:textId="77777777" w:rsidR="003B0B68" w:rsidRPr="0017012C" w:rsidRDefault="00ED2791" w:rsidP="005069C1">
            <w:pPr>
              <w:jc w:val="right"/>
              <w:rPr>
                <w:rFonts w:asciiTheme="minorHAnsi" w:hAnsiTheme="minorHAnsi"/>
                <w:sz w:val="18"/>
                <w:szCs w:val="18"/>
              </w:rPr>
            </w:pPr>
            <w:r>
              <w:rPr>
                <w:rFonts w:asciiTheme="minorHAnsi" w:hAnsiTheme="minorHAnsi"/>
                <w:sz w:val="18"/>
                <w:szCs w:val="18"/>
              </w:rPr>
              <w:t>140,000</w:t>
            </w:r>
          </w:p>
        </w:tc>
        <w:tc>
          <w:tcPr>
            <w:tcW w:w="475" w:type="pct"/>
            <w:vAlign w:val="bottom"/>
          </w:tcPr>
          <w:p w14:paraId="248A4DEF" w14:textId="77777777" w:rsidR="003B0B68" w:rsidRPr="0017012C" w:rsidRDefault="003B0B68" w:rsidP="005069C1">
            <w:pPr>
              <w:jc w:val="right"/>
              <w:rPr>
                <w:rFonts w:asciiTheme="minorHAnsi" w:hAnsiTheme="minorHAnsi"/>
                <w:sz w:val="18"/>
                <w:szCs w:val="18"/>
              </w:rPr>
            </w:pPr>
          </w:p>
        </w:tc>
        <w:tc>
          <w:tcPr>
            <w:tcW w:w="475" w:type="pct"/>
            <w:vAlign w:val="bottom"/>
          </w:tcPr>
          <w:p w14:paraId="68DC7DE6" w14:textId="77777777" w:rsidR="003B0B68" w:rsidRPr="0017012C" w:rsidRDefault="003B0B68" w:rsidP="004039A2">
            <w:pPr>
              <w:jc w:val="right"/>
              <w:rPr>
                <w:rFonts w:asciiTheme="minorHAnsi" w:hAnsiTheme="minorHAnsi"/>
                <w:sz w:val="18"/>
                <w:szCs w:val="18"/>
              </w:rPr>
            </w:pPr>
          </w:p>
        </w:tc>
        <w:tc>
          <w:tcPr>
            <w:tcW w:w="475" w:type="pct"/>
            <w:vAlign w:val="bottom"/>
          </w:tcPr>
          <w:p w14:paraId="6DD6C39B" w14:textId="77777777" w:rsidR="003B0B68" w:rsidRPr="0017012C" w:rsidRDefault="003B0B68" w:rsidP="005069C1">
            <w:pPr>
              <w:jc w:val="right"/>
              <w:rPr>
                <w:rFonts w:asciiTheme="minorHAnsi" w:hAnsiTheme="minorHAnsi"/>
                <w:sz w:val="18"/>
                <w:szCs w:val="18"/>
              </w:rPr>
            </w:pPr>
          </w:p>
        </w:tc>
        <w:tc>
          <w:tcPr>
            <w:tcW w:w="475" w:type="pct"/>
            <w:vAlign w:val="bottom"/>
          </w:tcPr>
          <w:p w14:paraId="631B1674" w14:textId="77777777" w:rsidR="003B0B68" w:rsidRPr="0017012C" w:rsidRDefault="003B0B68" w:rsidP="005069C1">
            <w:pPr>
              <w:jc w:val="right"/>
              <w:rPr>
                <w:rFonts w:asciiTheme="minorHAnsi" w:hAnsiTheme="minorHAnsi"/>
                <w:sz w:val="18"/>
                <w:szCs w:val="18"/>
              </w:rPr>
            </w:pPr>
          </w:p>
        </w:tc>
        <w:tc>
          <w:tcPr>
            <w:tcW w:w="475" w:type="pct"/>
            <w:vAlign w:val="bottom"/>
          </w:tcPr>
          <w:p w14:paraId="213957CE" w14:textId="77777777" w:rsidR="003B0B68" w:rsidRPr="0017012C" w:rsidRDefault="003B0B68" w:rsidP="005069C1">
            <w:pPr>
              <w:jc w:val="right"/>
              <w:rPr>
                <w:rFonts w:asciiTheme="minorHAnsi" w:hAnsiTheme="minorHAnsi"/>
                <w:sz w:val="18"/>
                <w:szCs w:val="18"/>
              </w:rPr>
            </w:pPr>
          </w:p>
        </w:tc>
        <w:tc>
          <w:tcPr>
            <w:tcW w:w="475" w:type="pct"/>
            <w:vAlign w:val="bottom"/>
          </w:tcPr>
          <w:p w14:paraId="2FEA3063" w14:textId="77777777" w:rsidR="003B0B68" w:rsidRPr="0017012C" w:rsidRDefault="003B0B68" w:rsidP="005069C1">
            <w:pPr>
              <w:jc w:val="right"/>
              <w:rPr>
                <w:rFonts w:asciiTheme="minorHAnsi" w:hAnsiTheme="minorHAnsi"/>
                <w:sz w:val="18"/>
                <w:szCs w:val="18"/>
              </w:rPr>
            </w:pPr>
          </w:p>
        </w:tc>
        <w:tc>
          <w:tcPr>
            <w:tcW w:w="475" w:type="pct"/>
            <w:vAlign w:val="bottom"/>
          </w:tcPr>
          <w:p w14:paraId="464F026F" w14:textId="77777777" w:rsidR="003B0B68" w:rsidRPr="0017012C" w:rsidRDefault="003B0B68" w:rsidP="005069C1">
            <w:pPr>
              <w:jc w:val="right"/>
              <w:rPr>
                <w:rFonts w:asciiTheme="minorHAnsi" w:hAnsiTheme="minorHAnsi"/>
                <w:sz w:val="18"/>
                <w:szCs w:val="18"/>
              </w:rPr>
            </w:pPr>
          </w:p>
        </w:tc>
        <w:tc>
          <w:tcPr>
            <w:tcW w:w="519" w:type="pct"/>
            <w:vAlign w:val="bottom"/>
          </w:tcPr>
          <w:p w14:paraId="601D2634" w14:textId="77777777" w:rsidR="003B0B68" w:rsidRPr="00C451BC" w:rsidRDefault="00ED2791" w:rsidP="005069C1">
            <w:pPr>
              <w:jc w:val="right"/>
              <w:rPr>
                <w:rFonts w:asciiTheme="minorHAnsi" w:hAnsiTheme="minorHAnsi"/>
                <w:b/>
                <w:sz w:val="18"/>
                <w:szCs w:val="18"/>
                <w:lang w:val="en-US"/>
              </w:rPr>
            </w:pPr>
            <w:r>
              <w:rPr>
                <w:rFonts w:asciiTheme="minorHAnsi" w:hAnsiTheme="minorHAnsi"/>
                <w:b/>
                <w:sz w:val="18"/>
                <w:szCs w:val="18"/>
              </w:rPr>
              <w:t>189,000</w:t>
            </w:r>
          </w:p>
        </w:tc>
      </w:tr>
      <w:tr w:rsidR="00B5097C" w14:paraId="28520FD2" w14:textId="77777777" w:rsidTr="002E36B9">
        <w:tc>
          <w:tcPr>
            <w:tcW w:w="206" w:type="pct"/>
          </w:tcPr>
          <w:p w14:paraId="5880FB23" w14:textId="77777777" w:rsidR="003B0B68" w:rsidRDefault="00ED2791" w:rsidP="0058652E">
            <w:pPr>
              <w:jc w:val="left"/>
              <w:rPr>
                <w:rFonts w:asciiTheme="minorHAnsi" w:hAnsiTheme="minorHAnsi"/>
                <w:sz w:val="18"/>
                <w:szCs w:val="18"/>
              </w:rPr>
            </w:pPr>
            <w:r>
              <w:rPr>
                <w:rFonts w:asciiTheme="minorHAnsi" w:hAnsiTheme="minorHAnsi"/>
                <w:sz w:val="18"/>
                <w:szCs w:val="18"/>
              </w:rPr>
              <w:t>Applied support</w:t>
            </w:r>
          </w:p>
        </w:tc>
        <w:tc>
          <w:tcPr>
            <w:tcW w:w="475" w:type="pct"/>
            <w:vAlign w:val="bottom"/>
          </w:tcPr>
          <w:p w14:paraId="672F5F3B" w14:textId="77777777" w:rsidR="003B0B68" w:rsidRPr="0017012C" w:rsidRDefault="00ED2791" w:rsidP="005069C1">
            <w:pPr>
              <w:jc w:val="right"/>
              <w:rPr>
                <w:rFonts w:asciiTheme="minorHAnsi" w:hAnsiTheme="minorHAnsi"/>
                <w:sz w:val="18"/>
                <w:szCs w:val="18"/>
              </w:rPr>
            </w:pPr>
            <w:r>
              <w:rPr>
                <w:rFonts w:asciiTheme="minorHAnsi" w:hAnsiTheme="minorHAnsi"/>
                <w:sz w:val="18"/>
                <w:szCs w:val="18"/>
              </w:rPr>
              <w:t>49,000</w:t>
            </w:r>
          </w:p>
        </w:tc>
        <w:tc>
          <w:tcPr>
            <w:tcW w:w="475" w:type="pct"/>
            <w:vAlign w:val="bottom"/>
          </w:tcPr>
          <w:p w14:paraId="1F653B65" w14:textId="77777777" w:rsidR="003B0B68" w:rsidRPr="0017012C" w:rsidRDefault="00ED2791" w:rsidP="005069C1">
            <w:pPr>
              <w:jc w:val="right"/>
              <w:rPr>
                <w:rFonts w:asciiTheme="minorHAnsi" w:hAnsiTheme="minorHAnsi"/>
                <w:sz w:val="18"/>
                <w:szCs w:val="18"/>
              </w:rPr>
            </w:pPr>
            <w:r>
              <w:rPr>
                <w:rFonts w:asciiTheme="minorHAnsi" w:hAnsiTheme="minorHAnsi"/>
                <w:sz w:val="18"/>
                <w:szCs w:val="18"/>
              </w:rPr>
              <w:t>140,000</w:t>
            </w:r>
          </w:p>
        </w:tc>
        <w:tc>
          <w:tcPr>
            <w:tcW w:w="475" w:type="pct"/>
            <w:vAlign w:val="bottom"/>
          </w:tcPr>
          <w:p w14:paraId="09A446D2" w14:textId="77777777" w:rsidR="003B0B68" w:rsidRPr="0017012C" w:rsidRDefault="003B0B68" w:rsidP="005069C1">
            <w:pPr>
              <w:jc w:val="right"/>
              <w:rPr>
                <w:rFonts w:asciiTheme="minorHAnsi" w:hAnsiTheme="minorHAnsi"/>
                <w:sz w:val="18"/>
                <w:szCs w:val="18"/>
              </w:rPr>
            </w:pPr>
          </w:p>
        </w:tc>
        <w:tc>
          <w:tcPr>
            <w:tcW w:w="475" w:type="pct"/>
            <w:vAlign w:val="bottom"/>
          </w:tcPr>
          <w:p w14:paraId="7E3D9172" w14:textId="77777777" w:rsidR="003B0B68" w:rsidRPr="0017012C" w:rsidRDefault="003B0B68" w:rsidP="004039A2">
            <w:pPr>
              <w:jc w:val="right"/>
              <w:rPr>
                <w:rFonts w:asciiTheme="minorHAnsi" w:hAnsiTheme="minorHAnsi"/>
                <w:sz w:val="18"/>
                <w:szCs w:val="18"/>
              </w:rPr>
            </w:pPr>
          </w:p>
        </w:tc>
        <w:tc>
          <w:tcPr>
            <w:tcW w:w="475" w:type="pct"/>
            <w:vAlign w:val="bottom"/>
          </w:tcPr>
          <w:p w14:paraId="1B01B43C" w14:textId="77777777" w:rsidR="003B0B68" w:rsidRPr="0017012C" w:rsidRDefault="003B0B68" w:rsidP="005069C1">
            <w:pPr>
              <w:jc w:val="right"/>
              <w:rPr>
                <w:rFonts w:asciiTheme="minorHAnsi" w:hAnsiTheme="minorHAnsi"/>
                <w:sz w:val="18"/>
                <w:szCs w:val="18"/>
              </w:rPr>
            </w:pPr>
          </w:p>
        </w:tc>
        <w:tc>
          <w:tcPr>
            <w:tcW w:w="475" w:type="pct"/>
            <w:vAlign w:val="bottom"/>
          </w:tcPr>
          <w:p w14:paraId="2B6C11FA" w14:textId="77777777" w:rsidR="003B0B68" w:rsidRPr="0017012C" w:rsidRDefault="003B0B68" w:rsidP="005069C1">
            <w:pPr>
              <w:jc w:val="right"/>
              <w:rPr>
                <w:rFonts w:asciiTheme="minorHAnsi" w:hAnsiTheme="minorHAnsi"/>
                <w:sz w:val="18"/>
                <w:szCs w:val="18"/>
              </w:rPr>
            </w:pPr>
          </w:p>
        </w:tc>
        <w:tc>
          <w:tcPr>
            <w:tcW w:w="475" w:type="pct"/>
            <w:vAlign w:val="bottom"/>
          </w:tcPr>
          <w:p w14:paraId="6BFA75CA" w14:textId="77777777" w:rsidR="003B0B68" w:rsidRPr="0017012C" w:rsidRDefault="003B0B68" w:rsidP="005069C1">
            <w:pPr>
              <w:jc w:val="right"/>
              <w:rPr>
                <w:rFonts w:asciiTheme="minorHAnsi" w:hAnsiTheme="minorHAnsi"/>
                <w:sz w:val="18"/>
                <w:szCs w:val="18"/>
              </w:rPr>
            </w:pPr>
          </w:p>
        </w:tc>
        <w:tc>
          <w:tcPr>
            <w:tcW w:w="475" w:type="pct"/>
            <w:vAlign w:val="bottom"/>
          </w:tcPr>
          <w:p w14:paraId="0285BBA6" w14:textId="77777777" w:rsidR="003B0B68" w:rsidRPr="0017012C" w:rsidRDefault="003B0B68" w:rsidP="005069C1">
            <w:pPr>
              <w:jc w:val="right"/>
              <w:rPr>
                <w:rFonts w:asciiTheme="minorHAnsi" w:hAnsiTheme="minorHAnsi"/>
                <w:sz w:val="18"/>
                <w:szCs w:val="18"/>
              </w:rPr>
            </w:pPr>
          </w:p>
        </w:tc>
        <w:tc>
          <w:tcPr>
            <w:tcW w:w="475" w:type="pct"/>
            <w:vAlign w:val="bottom"/>
          </w:tcPr>
          <w:p w14:paraId="5F7C8D1E" w14:textId="77777777" w:rsidR="003B0B68" w:rsidRPr="0017012C" w:rsidRDefault="003B0B68" w:rsidP="005069C1">
            <w:pPr>
              <w:jc w:val="right"/>
              <w:rPr>
                <w:rFonts w:asciiTheme="minorHAnsi" w:hAnsiTheme="minorHAnsi"/>
                <w:sz w:val="18"/>
                <w:szCs w:val="18"/>
              </w:rPr>
            </w:pPr>
          </w:p>
        </w:tc>
        <w:tc>
          <w:tcPr>
            <w:tcW w:w="519" w:type="pct"/>
            <w:vAlign w:val="bottom"/>
          </w:tcPr>
          <w:p w14:paraId="483EB27C" w14:textId="77777777" w:rsidR="003B0B68" w:rsidRDefault="00ED2791" w:rsidP="005069C1">
            <w:pPr>
              <w:jc w:val="right"/>
              <w:rPr>
                <w:rFonts w:asciiTheme="minorHAnsi" w:hAnsiTheme="minorHAnsi"/>
                <w:b/>
                <w:sz w:val="18"/>
                <w:szCs w:val="18"/>
              </w:rPr>
            </w:pPr>
            <w:r>
              <w:rPr>
                <w:rFonts w:asciiTheme="minorHAnsi" w:hAnsiTheme="minorHAnsi"/>
                <w:b/>
                <w:sz w:val="18"/>
                <w:szCs w:val="18"/>
              </w:rPr>
              <w:t>189,000</w:t>
            </w:r>
          </w:p>
        </w:tc>
      </w:tr>
      <w:tr w:rsidR="00B5097C" w14:paraId="760CF8D3" w14:textId="77777777" w:rsidTr="002E36B9">
        <w:tc>
          <w:tcPr>
            <w:tcW w:w="206" w:type="pct"/>
          </w:tcPr>
          <w:p w14:paraId="6F35BDC8" w14:textId="77777777" w:rsidR="003B0B68" w:rsidRDefault="00ED2791" w:rsidP="0058652E">
            <w:pPr>
              <w:jc w:val="left"/>
              <w:rPr>
                <w:rFonts w:asciiTheme="minorHAnsi" w:hAnsiTheme="minorHAnsi"/>
                <w:sz w:val="18"/>
                <w:szCs w:val="18"/>
              </w:rPr>
            </w:pPr>
            <w:r>
              <w:rPr>
                <w:rFonts w:asciiTheme="minorHAnsi" w:hAnsiTheme="minorHAnsi"/>
                <w:sz w:val="18"/>
                <w:szCs w:val="18"/>
              </w:rPr>
              <w:t>Support share</w:t>
            </w:r>
          </w:p>
        </w:tc>
        <w:tc>
          <w:tcPr>
            <w:tcW w:w="475" w:type="pct"/>
            <w:vAlign w:val="bottom"/>
          </w:tcPr>
          <w:p w14:paraId="7BBEA155" w14:textId="77777777" w:rsidR="003B0B68" w:rsidRPr="0017012C" w:rsidRDefault="00ED2791" w:rsidP="005069C1">
            <w:pPr>
              <w:jc w:val="right"/>
              <w:rPr>
                <w:rFonts w:asciiTheme="minorHAnsi" w:hAnsiTheme="minorHAnsi"/>
                <w:sz w:val="18"/>
                <w:szCs w:val="18"/>
              </w:rPr>
            </w:pPr>
            <w:r>
              <w:rPr>
                <w:rFonts w:asciiTheme="minorHAnsi" w:hAnsiTheme="minorHAnsi"/>
                <w:sz w:val="18"/>
                <w:szCs w:val="18"/>
              </w:rPr>
              <w:t>50.00%</w:t>
            </w:r>
          </w:p>
        </w:tc>
        <w:tc>
          <w:tcPr>
            <w:tcW w:w="475" w:type="pct"/>
            <w:vAlign w:val="bottom"/>
          </w:tcPr>
          <w:p w14:paraId="5B40277F" w14:textId="77777777" w:rsidR="003B0B68" w:rsidRPr="0017012C" w:rsidRDefault="00ED2791" w:rsidP="005069C1">
            <w:pPr>
              <w:jc w:val="right"/>
              <w:rPr>
                <w:rFonts w:asciiTheme="minorHAnsi" w:hAnsiTheme="minorHAnsi"/>
                <w:sz w:val="18"/>
                <w:szCs w:val="18"/>
              </w:rPr>
            </w:pPr>
            <w:r>
              <w:rPr>
                <w:rFonts w:asciiTheme="minorHAnsi" w:hAnsiTheme="minorHAnsi"/>
                <w:sz w:val="18"/>
                <w:szCs w:val="18"/>
              </w:rPr>
              <w:t>50.00%</w:t>
            </w:r>
          </w:p>
        </w:tc>
        <w:tc>
          <w:tcPr>
            <w:tcW w:w="475" w:type="pct"/>
            <w:vAlign w:val="bottom"/>
          </w:tcPr>
          <w:p w14:paraId="47382973" w14:textId="77777777" w:rsidR="003B0B68" w:rsidRPr="0017012C" w:rsidRDefault="003B0B68" w:rsidP="005069C1">
            <w:pPr>
              <w:jc w:val="right"/>
              <w:rPr>
                <w:rFonts w:asciiTheme="minorHAnsi" w:hAnsiTheme="minorHAnsi"/>
                <w:sz w:val="18"/>
                <w:szCs w:val="18"/>
              </w:rPr>
            </w:pPr>
          </w:p>
        </w:tc>
        <w:tc>
          <w:tcPr>
            <w:tcW w:w="475" w:type="pct"/>
            <w:vAlign w:val="bottom"/>
          </w:tcPr>
          <w:p w14:paraId="509AF359" w14:textId="77777777" w:rsidR="003B0B68" w:rsidRPr="0017012C" w:rsidRDefault="003B0B68" w:rsidP="004039A2">
            <w:pPr>
              <w:jc w:val="right"/>
              <w:rPr>
                <w:rFonts w:asciiTheme="minorHAnsi" w:hAnsiTheme="minorHAnsi"/>
                <w:sz w:val="18"/>
                <w:szCs w:val="18"/>
              </w:rPr>
            </w:pPr>
          </w:p>
        </w:tc>
        <w:tc>
          <w:tcPr>
            <w:tcW w:w="475" w:type="pct"/>
            <w:vAlign w:val="bottom"/>
          </w:tcPr>
          <w:p w14:paraId="63767D9D" w14:textId="77777777" w:rsidR="003B0B68" w:rsidRPr="0017012C" w:rsidRDefault="003B0B68" w:rsidP="005069C1">
            <w:pPr>
              <w:jc w:val="right"/>
              <w:rPr>
                <w:rFonts w:asciiTheme="minorHAnsi" w:hAnsiTheme="minorHAnsi"/>
                <w:sz w:val="18"/>
                <w:szCs w:val="18"/>
              </w:rPr>
            </w:pPr>
          </w:p>
        </w:tc>
        <w:tc>
          <w:tcPr>
            <w:tcW w:w="475" w:type="pct"/>
            <w:vAlign w:val="bottom"/>
          </w:tcPr>
          <w:p w14:paraId="53BDD989" w14:textId="77777777" w:rsidR="003B0B68" w:rsidRPr="0017012C" w:rsidRDefault="003B0B68" w:rsidP="005069C1">
            <w:pPr>
              <w:jc w:val="right"/>
              <w:rPr>
                <w:rFonts w:asciiTheme="minorHAnsi" w:hAnsiTheme="minorHAnsi"/>
                <w:sz w:val="18"/>
                <w:szCs w:val="18"/>
              </w:rPr>
            </w:pPr>
          </w:p>
        </w:tc>
        <w:tc>
          <w:tcPr>
            <w:tcW w:w="475" w:type="pct"/>
            <w:vAlign w:val="bottom"/>
          </w:tcPr>
          <w:p w14:paraId="354F2D05" w14:textId="77777777" w:rsidR="003B0B68" w:rsidRPr="0017012C" w:rsidRDefault="003B0B68" w:rsidP="005069C1">
            <w:pPr>
              <w:jc w:val="right"/>
              <w:rPr>
                <w:rFonts w:asciiTheme="minorHAnsi" w:hAnsiTheme="minorHAnsi"/>
                <w:sz w:val="18"/>
                <w:szCs w:val="18"/>
              </w:rPr>
            </w:pPr>
          </w:p>
        </w:tc>
        <w:tc>
          <w:tcPr>
            <w:tcW w:w="475" w:type="pct"/>
            <w:vAlign w:val="bottom"/>
          </w:tcPr>
          <w:p w14:paraId="397EE0E6" w14:textId="77777777" w:rsidR="003B0B68" w:rsidRPr="0017012C" w:rsidRDefault="003B0B68" w:rsidP="005069C1">
            <w:pPr>
              <w:jc w:val="right"/>
              <w:rPr>
                <w:rFonts w:asciiTheme="minorHAnsi" w:hAnsiTheme="minorHAnsi"/>
                <w:sz w:val="18"/>
                <w:szCs w:val="18"/>
              </w:rPr>
            </w:pPr>
          </w:p>
        </w:tc>
        <w:tc>
          <w:tcPr>
            <w:tcW w:w="475" w:type="pct"/>
            <w:vAlign w:val="bottom"/>
          </w:tcPr>
          <w:p w14:paraId="5386A75A" w14:textId="77777777" w:rsidR="003B0B68" w:rsidRPr="0017012C" w:rsidRDefault="003B0B68" w:rsidP="005069C1">
            <w:pPr>
              <w:jc w:val="right"/>
              <w:rPr>
                <w:rFonts w:asciiTheme="minorHAnsi" w:hAnsiTheme="minorHAnsi"/>
                <w:sz w:val="18"/>
                <w:szCs w:val="18"/>
              </w:rPr>
            </w:pPr>
          </w:p>
        </w:tc>
        <w:tc>
          <w:tcPr>
            <w:tcW w:w="519" w:type="pct"/>
            <w:vAlign w:val="bottom"/>
          </w:tcPr>
          <w:p w14:paraId="6FCF12B1" w14:textId="77777777" w:rsidR="003B0B68" w:rsidRDefault="00ED2791" w:rsidP="005069C1">
            <w:pPr>
              <w:jc w:val="right"/>
              <w:rPr>
                <w:rFonts w:asciiTheme="minorHAnsi" w:hAnsiTheme="minorHAnsi"/>
                <w:b/>
                <w:sz w:val="18"/>
                <w:szCs w:val="18"/>
              </w:rPr>
            </w:pPr>
            <w:r>
              <w:rPr>
                <w:rFonts w:asciiTheme="minorHAnsi" w:hAnsiTheme="minorHAnsi"/>
                <w:b/>
                <w:sz w:val="18"/>
                <w:szCs w:val="18"/>
              </w:rPr>
              <w:t>50.00%</w:t>
            </w:r>
          </w:p>
        </w:tc>
      </w:tr>
    </w:tbl>
    <w:p w14:paraId="6AB29F7A" w14:textId="77777777" w:rsidR="009429D5" w:rsidRPr="0017012C" w:rsidRDefault="009429D5" w:rsidP="009429D5">
      <w:pPr>
        <w:rPr>
          <w:rFonts w:asciiTheme="minorHAnsi" w:hAnsiTheme="minorHAnsi"/>
          <w:sz w:val="18"/>
          <w:szCs w:val="18"/>
          <w:lang w:val="en-US"/>
        </w:rPr>
      </w:pPr>
    </w:p>
    <w:p w14:paraId="619CE9A7" w14:textId="77777777" w:rsidR="006504BB" w:rsidRPr="0017012C" w:rsidRDefault="006504BB">
      <w:pPr>
        <w:rPr>
          <w:rFonts w:asciiTheme="minorHAnsi" w:hAnsiTheme="minorHAnsi"/>
          <w:sz w:val="18"/>
          <w:szCs w:val="18"/>
        </w:rPr>
      </w:pPr>
    </w:p>
    <w:tbl>
      <w:tblPr>
        <w:tblStyle w:val="Tabellrutenett"/>
        <w:tblW w:w="0" w:type="auto"/>
        <w:tblLayout w:type="fixed"/>
        <w:tblLook w:val="04A0" w:firstRow="1" w:lastRow="0" w:firstColumn="1" w:lastColumn="0" w:noHBand="0" w:noVBand="1"/>
      </w:tblPr>
      <w:tblGrid>
        <w:gridCol w:w="5637"/>
        <w:gridCol w:w="992"/>
      </w:tblGrid>
      <w:tr w:rsidR="00B5097C" w14:paraId="63F38991" w14:textId="77777777" w:rsidTr="00D11C6A">
        <w:tc>
          <w:tcPr>
            <w:tcW w:w="5637" w:type="dxa"/>
          </w:tcPr>
          <w:p w14:paraId="5BBC9FCE" w14:textId="77777777" w:rsidR="00D11C6A" w:rsidRPr="002674FA" w:rsidRDefault="00ED2791" w:rsidP="00D11C6A">
            <w:pPr>
              <w:jc w:val="left"/>
              <w:rPr>
                <w:lang w:val="en-US"/>
              </w:rPr>
            </w:pPr>
            <w:r w:rsidRPr="002674FA">
              <w:rPr>
                <w:lang w:val="en-US"/>
              </w:rPr>
              <w:t>Support share of actual c</w:t>
            </w:r>
            <w:r>
              <w:rPr>
                <w:lang w:val="en-US"/>
              </w:rPr>
              <w:t>osts</w:t>
            </w:r>
          </w:p>
        </w:tc>
        <w:tc>
          <w:tcPr>
            <w:tcW w:w="992" w:type="dxa"/>
          </w:tcPr>
          <w:p w14:paraId="6E4B9081" w14:textId="77777777" w:rsidR="00D11C6A" w:rsidRPr="00D71828" w:rsidRDefault="00ED2791" w:rsidP="00D11C6A">
            <w:pPr>
              <w:jc w:val="right"/>
              <w:rPr>
                <w:lang w:val="en-US"/>
              </w:rPr>
            </w:pPr>
            <w:r>
              <w:rPr>
                <w:rFonts w:ascii="Cambria" w:hAnsi="Cambria"/>
                <w:sz w:val="22"/>
                <w:szCs w:val="22"/>
                <w:lang w:val="en-US"/>
              </w:rPr>
              <w:t>50.00</w:t>
            </w:r>
            <w:r w:rsidRPr="00D71828">
              <w:rPr>
                <w:rFonts w:ascii="Cambria" w:hAnsi="Cambria"/>
                <w:sz w:val="22"/>
                <w:szCs w:val="22"/>
                <w:lang w:val="en-US"/>
              </w:rPr>
              <w:t>%</w:t>
            </w:r>
          </w:p>
        </w:tc>
      </w:tr>
      <w:tr w:rsidR="00B5097C" w14:paraId="4180C284" w14:textId="77777777" w:rsidTr="00D11C6A">
        <w:tc>
          <w:tcPr>
            <w:tcW w:w="5637" w:type="dxa"/>
          </w:tcPr>
          <w:p w14:paraId="10F15E50" w14:textId="77777777" w:rsidR="00380F12" w:rsidRPr="00380F12" w:rsidRDefault="00ED2791" w:rsidP="00D11C6A">
            <w:pPr>
              <w:rPr>
                <w:lang w:val="en-US"/>
              </w:rPr>
            </w:pPr>
            <w:r w:rsidRPr="00380F12">
              <w:rPr>
                <w:lang w:val="en-US"/>
              </w:rPr>
              <w:t>Support share of total c</w:t>
            </w:r>
            <w:r>
              <w:rPr>
                <w:lang w:val="en-US"/>
              </w:rPr>
              <w:t>osts</w:t>
            </w:r>
          </w:p>
        </w:tc>
        <w:tc>
          <w:tcPr>
            <w:tcW w:w="992" w:type="dxa"/>
          </w:tcPr>
          <w:p w14:paraId="16BBE65A" w14:textId="77777777" w:rsidR="00380F12" w:rsidRPr="00380F12" w:rsidRDefault="00ED2791" w:rsidP="00D11C6A">
            <w:pPr>
              <w:jc w:val="right"/>
              <w:rPr>
                <w:rFonts w:ascii="Cambria" w:hAnsi="Cambria"/>
                <w:sz w:val="22"/>
                <w:szCs w:val="22"/>
                <w:lang w:val="en-US"/>
              </w:rPr>
            </w:pPr>
            <w:r>
              <w:rPr>
                <w:rFonts w:ascii="Cambria" w:hAnsi="Cambria"/>
                <w:sz w:val="22"/>
                <w:szCs w:val="22"/>
                <w:lang w:val="en-US"/>
              </w:rPr>
              <w:t>50.00%</w:t>
            </w:r>
          </w:p>
        </w:tc>
      </w:tr>
      <w:tr w:rsidR="00B5097C" w14:paraId="3FD17E38" w14:textId="77777777" w:rsidTr="00D11C6A">
        <w:tc>
          <w:tcPr>
            <w:tcW w:w="5637" w:type="dxa"/>
          </w:tcPr>
          <w:p w14:paraId="03B32829" w14:textId="77777777" w:rsidR="00D11C6A" w:rsidRPr="002674FA" w:rsidRDefault="00ED2791" w:rsidP="00D11C6A">
            <w:pPr>
              <w:jc w:val="left"/>
              <w:rPr>
                <w:lang w:val="en-US"/>
              </w:rPr>
            </w:pPr>
            <w:r w:rsidRPr="002674FA">
              <w:rPr>
                <w:lang w:val="en-US"/>
              </w:rPr>
              <w:t xml:space="preserve">Support share of </w:t>
            </w:r>
            <w:r>
              <w:rPr>
                <w:lang w:val="en-US"/>
              </w:rPr>
              <w:t>financing base for support</w:t>
            </w:r>
          </w:p>
        </w:tc>
        <w:tc>
          <w:tcPr>
            <w:tcW w:w="992" w:type="dxa"/>
          </w:tcPr>
          <w:p w14:paraId="0B185715" w14:textId="77777777" w:rsidR="00D11C6A" w:rsidRPr="00D71828" w:rsidRDefault="00ED2791" w:rsidP="00D11C6A">
            <w:pPr>
              <w:jc w:val="right"/>
              <w:rPr>
                <w:lang w:val="en-US"/>
              </w:rPr>
            </w:pPr>
            <w:r>
              <w:rPr>
                <w:rFonts w:ascii="Cambria" w:hAnsi="Cambria"/>
                <w:sz w:val="22"/>
                <w:szCs w:val="22"/>
              </w:rPr>
              <w:t>50.00</w:t>
            </w:r>
            <w:r w:rsidRPr="00D71828">
              <w:rPr>
                <w:rFonts w:ascii="Cambria" w:hAnsi="Cambria"/>
                <w:sz w:val="22"/>
                <w:szCs w:val="22"/>
                <w:lang w:val="en-US"/>
              </w:rPr>
              <w:t>%</w:t>
            </w:r>
          </w:p>
        </w:tc>
      </w:tr>
      <w:tr w:rsidR="00B5097C" w14:paraId="6B78E380" w14:textId="77777777" w:rsidTr="00D11C6A">
        <w:tc>
          <w:tcPr>
            <w:tcW w:w="5637" w:type="dxa"/>
          </w:tcPr>
          <w:p w14:paraId="62E41005" w14:textId="77777777" w:rsidR="00D11C6A" w:rsidRPr="002674FA" w:rsidRDefault="00ED2791" w:rsidP="00D11C6A">
            <w:pPr>
              <w:jc w:val="left"/>
              <w:rPr>
                <w:lang w:val="en-US"/>
              </w:rPr>
            </w:pPr>
            <w:r w:rsidRPr="002674FA">
              <w:rPr>
                <w:lang w:val="en-US"/>
              </w:rPr>
              <w:t>Support share of total f</w:t>
            </w:r>
            <w:r>
              <w:rPr>
                <w:lang w:val="en-US"/>
              </w:rPr>
              <w:t>inancing</w:t>
            </w:r>
          </w:p>
        </w:tc>
        <w:tc>
          <w:tcPr>
            <w:tcW w:w="992" w:type="dxa"/>
          </w:tcPr>
          <w:p w14:paraId="62477C50" w14:textId="77777777" w:rsidR="00D11C6A" w:rsidRPr="00D71828" w:rsidRDefault="00ED2791" w:rsidP="00D11C6A">
            <w:pPr>
              <w:jc w:val="right"/>
              <w:rPr>
                <w:lang w:val="en-US"/>
              </w:rPr>
            </w:pPr>
            <w:r>
              <w:rPr>
                <w:rFonts w:ascii="Cambria" w:hAnsi="Cambria"/>
                <w:sz w:val="22"/>
                <w:szCs w:val="22"/>
              </w:rPr>
              <w:t>50.00</w:t>
            </w:r>
            <w:r w:rsidRPr="00D71828">
              <w:rPr>
                <w:rFonts w:ascii="Cambria" w:hAnsi="Cambria"/>
                <w:sz w:val="22"/>
                <w:szCs w:val="22"/>
                <w:lang w:val="en-US"/>
              </w:rPr>
              <w:t>%</w:t>
            </w:r>
          </w:p>
        </w:tc>
      </w:tr>
      <w:tr w:rsidR="00B5097C" w14:paraId="539B6379" w14:textId="77777777" w:rsidTr="00D11C6A">
        <w:tc>
          <w:tcPr>
            <w:tcW w:w="5637" w:type="dxa"/>
          </w:tcPr>
          <w:p w14:paraId="17BC888F" w14:textId="77777777" w:rsidR="00D11C6A" w:rsidRPr="002674FA" w:rsidRDefault="00ED2791" w:rsidP="00D11C6A">
            <w:pPr>
              <w:jc w:val="left"/>
              <w:rPr>
                <w:lang w:val="en-US"/>
              </w:rPr>
            </w:pPr>
            <w:r w:rsidRPr="002674FA">
              <w:rPr>
                <w:lang w:val="en-US"/>
              </w:rPr>
              <w:t>Support share of other p</w:t>
            </w:r>
            <w:r>
              <w:rPr>
                <w:lang w:val="en-US"/>
              </w:rPr>
              <w:t>ublic co-financing</w:t>
            </w:r>
          </w:p>
        </w:tc>
        <w:tc>
          <w:tcPr>
            <w:tcW w:w="992" w:type="dxa"/>
          </w:tcPr>
          <w:p w14:paraId="36CF8E85" w14:textId="77777777" w:rsidR="00D11C6A" w:rsidRPr="00D71828" w:rsidRDefault="00ED2791" w:rsidP="00D11C6A">
            <w:pPr>
              <w:jc w:val="right"/>
              <w:rPr>
                <w:lang w:val="en-US"/>
              </w:rPr>
            </w:pPr>
            <w:r>
              <w:rPr>
                <w:rFonts w:ascii="Cambria" w:hAnsi="Cambria"/>
                <w:sz w:val="22"/>
                <w:szCs w:val="22"/>
              </w:rPr>
              <w:t>37.04</w:t>
            </w:r>
            <w:r w:rsidRPr="00D71828">
              <w:rPr>
                <w:rFonts w:ascii="Cambria" w:hAnsi="Cambria"/>
                <w:sz w:val="22"/>
                <w:szCs w:val="22"/>
                <w:lang w:val="en-US"/>
              </w:rPr>
              <w:t>%</w:t>
            </w:r>
          </w:p>
        </w:tc>
      </w:tr>
      <w:tr w:rsidR="00B5097C" w14:paraId="3EE790C7" w14:textId="77777777" w:rsidTr="00D11C6A">
        <w:tc>
          <w:tcPr>
            <w:tcW w:w="5637" w:type="dxa"/>
          </w:tcPr>
          <w:p w14:paraId="0B440D06" w14:textId="77777777" w:rsidR="003810B1" w:rsidRPr="002674FA" w:rsidRDefault="00ED2791" w:rsidP="003810B1">
            <w:pPr>
              <w:jc w:val="left"/>
              <w:rPr>
                <w:lang w:val="en-US"/>
              </w:rPr>
            </w:pPr>
            <w:r w:rsidRPr="002674FA">
              <w:rPr>
                <w:lang w:val="en-US"/>
              </w:rPr>
              <w:t>Support share of public c</w:t>
            </w:r>
            <w:r>
              <w:rPr>
                <w:lang w:val="en-US"/>
              </w:rPr>
              <w:t>o-financing</w:t>
            </w:r>
          </w:p>
        </w:tc>
        <w:tc>
          <w:tcPr>
            <w:tcW w:w="992" w:type="dxa"/>
          </w:tcPr>
          <w:p w14:paraId="4CB46084" w14:textId="77777777" w:rsidR="003810B1" w:rsidRPr="00D71828" w:rsidRDefault="00ED2791" w:rsidP="00D11C6A">
            <w:pPr>
              <w:jc w:val="right"/>
              <w:rPr>
                <w:rFonts w:ascii="Cambria" w:hAnsi="Cambria"/>
                <w:sz w:val="22"/>
                <w:szCs w:val="22"/>
                <w:lang w:val="en-US"/>
              </w:rPr>
            </w:pPr>
            <w:r>
              <w:rPr>
                <w:rFonts w:ascii="Cambria" w:hAnsi="Cambria"/>
                <w:sz w:val="22"/>
                <w:szCs w:val="22"/>
              </w:rPr>
              <w:t>87.04</w:t>
            </w:r>
            <w:r w:rsidRPr="00D71828">
              <w:rPr>
                <w:rFonts w:ascii="Cambria" w:hAnsi="Cambria"/>
                <w:sz w:val="22"/>
                <w:szCs w:val="22"/>
                <w:lang w:val="en-US"/>
              </w:rPr>
              <w:t>%</w:t>
            </w:r>
          </w:p>
        </w:tc>
      </w:tr>
      <w:tr w:rsidR="00B5097C" w14:paraId="0009051F" w14:textId="77777777" w:rsidTr="00D11C6A">
        <w:tc>
          <w:tcPr>
            <w:tcW w:w="5637" w:type="dxa"/>
          </w:tcPr>
          <w:p w14:paraId="54AA008D" w14:textId="77777777" w:rsidR="00D11C6A" w:rsidRPr="002674FA" w:rsidRDefault="00ED2791" w:rsidP="00D11C6A">
            <w:pPr>
              <w:jc w:val="left"/>
              <w:rPr>
                <w:lang w:val="en-US"/>
              </w:rPr>
            </w:pPr>
            <w:r w:rsidRPr="002674FA">
              <w:rPr>
                <w:lang w:val="en-US"/>
              </w:rPr>
              <w:t>Support share of private c</w:t>
            </w:r>
            <w:r>
              <w:rPr>
                <w:lang w:val="en-US"/>
              </w:rPr>
              <w:t>o-financing</w:t>
            </w:r>
          </w:p>
        </w:tc>
        <w:tc>
          <w:tcPr>
            <w:tcW w:w="992" w:type="dxa"/>
          </w:tcPr>
          <w:p w14:paraId="18E40E65" w14:textId="77777777" w:rsidR="00D11C6A" w:rsidRPr="00D71828" w:rsidRDefault="00ED2791" w:rsidP="00D11C6A">
            <w:pPr>
              <w:jc w:val="right"/>
              <w:rPr>
                <w:lang w:val="en-US"/>
              </w:rPr>
            </w:pPr>
            <w:r>
              <w:rPr>
                <w:rFonts w:ascii="Cambria" w:hAnsi="Cambria"/>
                <w:sz w:val="22"/>
                <w:szCs w:val="22"/>
              </w:rPr>
              <w:t>12.96</w:t>
            </w:r>
            <w:r w:rsidRPr="00D71828">
              <w:rPr>
                <w:rFonts w:ascii="Cambria" w:hAnsi="Cambria"/>
                <w:sz w:val="22"/>
                <w:szCs w:val="22"/>
                <w:lang w:val="en-US"/>
              </w:rPr>
              <w:t>%</w:t>
            </w:r>
          </w:p>
        </w:tc>
      </w:tr>
    </w:tbl>
    <w:p w14:paraId="75163439" w14:textId="77777777" w:rsidR="00D11C6A" w:rsidRPr="00D71828" w:rsidRDefault="00D11C6A" w:rsidP="00BC5A0D">
      <w:pPr>
        <w:rPr>
          <w:lang w:val="en-US"/>
        </w:rPr>
      </w:pPr>
    </w:p>
    <w:p w14:paraId="6FDE773A" w14:textId="77777777" w:rsidR="00581901" w:rsidRPr="00D71828" w:rsidRDefault="00581901">
      <w:pPr>
        <w:rPr>
          <w:rFonts w:ascii="Cambria" w:hAnsi="Cambria"/>
          <w:sz w:val="22"/>
          <w:szCs w:val="22"/>
          <w:lang w:val="en-US"/>
        </w:rPr>
      </w:pPr>
    </w:p>
    <w:p w14:paraId="4490D1C0" w14:textId="77777777" w:rsidR="001F71CB" w:rsidRDefault="00ED2791">
      <w:pPr>
        <w:spacing w:after="200" w:line="276" w:lineRule="auto"/>
      </w:pPr>
      <w:r>
        <w:br w:type="page"/>
      </w:r>
    </w:p>
    <w:p w14:paraId="02CB78F6" w14:textId="77777777" w:rsidR="001F71CB" w:rsidRPr="001F71CB" w:rsidRDefault="001F71CB" w:rsidP="001F71CB"/>
    <w:p w14:paraId="52EC3069" w14:textId="77777777" w:rsidR="00B81FFA" w:rsidRPr="004F7F68" w:rsidRDefault="00B81FFA">
      <w:pPr>
        <w:rPr>
          <w:rFonts w:asciiTheme="minorHAnsi" w:hAnsiTheme="minorHAnsi" w:cstheme="minorHAnsi"/>
        </w:rPr>
      </w:pPr>
    </w:p>
    <w:p w14:paraId="4A0A0B15" w14:textId="77777777" w:rsidR="00493AE2" w:rsidRPr="00496FA6" w:rsidRDefault="00493AE2">
      <w:pPr>
        <w:rPr>
          <w:rFonts w:asciiTheme="minorHAnsi" w:hAnsiTheme="minorHAnsi" w:cstheme="minorHAnsi"/>
        </w:rPr>
      </w:pPr>
    </w:p>
    <w:p w14:paraId="7E57F46D" w14:textId="77777777" w:rsidR="00493AE2" w:rsidRPr="004F7F68" w:rsidRDefault="00ED2791" w:rsidP="00493AE2">
      <w:pPr>
        <w:pStyle w:val="Rubrik2numrerad"/>
        <w:rPr>
          <w:rFonts w:asciiTheme="minorHAnsi" w:hAnsiTheme="minorHAnsi" w:cstheme="minorHAnsi"/>
        </w:rPr>
      </w:pPr>
      <w:r>
        <w:rPr>
          <w:rFonts w:asciiTheme="minorHAnsi" w:hAnsiTheme="minorHAnsi" w:cstheme="minorHAnsi"/>
        </w:rPr>
        <w:t>Contacts</w:t>
      </w:r>
    </w:p>
    <w:tbl>
      <w:tblPr>
        <w:tblStyle w:val="Tabellrutenett"/>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521"/>
      </w:tblGrid>
      <w:tr w:rsidR="00B5097C" w14:paraId="2FA8F8C6" w14:textId="77777777" w:rsidTr="00BC2701">
        <w:tc>
          <w:tcPr>
            <w:tcW w:w="2376" w:type="dxa"/>
          </w:tcPr>
          <w:p w14:paraId="0F48E499" w14:textId="77777777" w:rsidR="00BC2701" w:rsidRDefault="00ED2791" w:rsidP="00F51A66">
            <w:pPr>
              <w:jc w:val="left"/>
            </w:pPr>
            <w:r>
              <w:t>Nam</w:t>
            </w:r>
            <w:r w:rsidR="00445091">
              <w:t>e</w:t>
            </w:r>
            <w:r>
              <w:t>:</w:t>
            </w:r>
          </w:p>
        </w:tc>
        <w:tc>
          <w:tcPr>
            <w:tcW w:w="6521" w:type="dxa"/>
          </w:tcPr>
          <w:p w14:paraId="7A7683BE" w14:textId="77777777" w:rsidR="00BC2701" w:rsidRDefault="00ED2791" w:rsidP="00F51A66">
            <w:pPr>
              <w:jc w:val="left"/>
            </w:pPr>
            <w:r>
              <w:t>Hannemari Niemi</w:t>
            </w:r>
          </w:p>
        </w:tc>
      </w:tr>
      <w:tr w:rsidR="00B5097C" w14:paraId="4534A10D" w14:textId="77777777" w:rsidTr="00BC2701">
        <w:tc>
          <w:tcPr>
            <w:tcW w:w="2376" w:type="dxa"/>
          </w:tcPr>
          <w:p w14:paraId="005C9B60" w14:textId="77777777" w:rsidR="00933264" w:rsidRDefault="00ED2791" w:rsidP="00933264">
            <w:pPr>
              <w:jc w:val="left"/>
            </w:pPr>
            <w:r>
              <w:t>Organisation:</w:t>
            </w:r>
          </w:p>
        </w:tc>
        <w:tc>
          <w:tcPr>
            <w:tcW w:w="6521" w:type="dxa"/>
          </w:tcPr>
          <w:p w14:paraId="7BC16460" w14:textId="77777777" w:rsidR="00933264" w:rsidRDefault="00ED2791" w:rsidP="00933264">
            <w:pPr>
              <w:jc w:val="left"/>
            </w:pPr>
            <w:r>
              <w:t>Into Seinäjoki Oy</w:t>
            </w:r>
          </w:p>
        </w:tc>
      </w:tr>
      <w:tr w:rsidR="00B5097C" w14:paraId="0E2A2847" w14:textId="77777777" w:rsidTr="00BC2701">
        <w:tc>
          <w:tcPr>
            <w:tcW w:w="2376" w:type="dxa"/>
          </w:tcPr>
          <w:p w14:paraId="0F13406C" w14:textId="77777777" w:rsidR="00BC2701" w:rsidRDefault="00ED2791" w:rsidP="00F51A66">
            <w:pPr>
              <w:jc w:val="left"/>
            </w:pPr>
            <w:r>
              <w:t>Phone:</w:t>
            </w:r>
          </w:p>
        </w:tc>
        <w:tc>
          <w:tcPr>
            <w:tcW w:w="6521" w:type="dxa"/>
          </w:tcPr>
          <w:p w14:paraId="709B3AC2" w14:textId="77777777" w:rsidR="00BC2701" w:rsidRDefault="00BC2701" w:rsidP="00F51A66">
            <w:pPr>
              <w:jc w:val="left"/>
            </w:pPr>
          </w:p>
        </w:tc>
      </w:tr>
      <w:tr w:rsidR="00B5097C" w14:paraId="79A7569F" w14:textId="77777777" w:rsidTr="00BC2701">
        <w:tc>
          <w:tcPr>
            <w:tcW w:w="2376" w:type="dxa"/>
          </w:tcPr>
          <w:p w14:paraId="0257F2C1" w14:textId="77777777" w:rsidR="00BC2701" w:rsidRDefault="00ED2791" w:rsidP="00F51A66">
            <w:pPr>
              <w:jc w:val="left"/>
            </w:pPr>
            <w:r>
              <w:t>Mobil</w:t>
            </w:r>
            <w:r w:rsidR="00445091">
              <w:t>e phone</w:t>
            </w:r>
            <w:r>
              <w:t>:</w:t>
            </w:r>
          </w:p>
        </w:tc>
        <w:tc>
          <w:tcPr>
            <w:tcW w:w="6521" w:type="dxa"/>
          </w:tcPr>
          <w:p w14:paraId="03088A1E" w14:textId="77777777" w:rsidR="00BC2701" w:rsidRDefault="00ED2791" w:rsidP="00F51A66">
            <w:pPr>
              <w:jc w:val="left"/>
            </w:pPr>
            <w:r>
              <w:t>+358 40 1451300</w:t>
            </w:r>
          </w:p>
        </w:tc>
      </w:tr>
      <w:tr w:rsidR="00B5097C" w14:paraId="15FD3345" w14:textId="77777777" w:rsidTr="00BC2701">
        <w:tc>
          <w:tcPr>
            <w:tcW w:w="2376" w:type="dxa"/>
          </w:tcPr>
          <w:p w14:paraId="23B30BAB" w14:textId="77777777" w:rsidR="00BC2701" w:rsidRDefault="00ED2791" w:rsidP="00F51A66">
            <w:pPr>
              <w:jc w:val="left"/>
            </w:pPr>
            <w:r>
              <w:t>E-</w:t>
            </w:r>
            <w:r w:rsidR="00445091">
              <w:t xml:space="preserve">mail </w:t>
            </w:r>
            <w:r>
              <w:t>a</w:t>
            </w:r>
            <w:r w:rsidR="00445091">
              <w:t>d</w:t>
            </w:r>
            <w:r>
              <w:t>dress:</w:t>
            </w:r>
          </w:p>
        </w:tc>
        <w:tc>
          <w:tcPr>
            <w:tcW w:w="6521" w:type="dxa"/>
          </w:tcPr>
          <w:p w14:paraId="26D35F56" w14:textId="77777777" w:rsidR="00BC2701" w:rsidRDefault="00ED2791" w:rsidP="00F51A66">
            <w:pPr>
              <w:jc w:val="left"/>
            </w:pPr>
            <w:r>
              <w:t>hannemari.niemi@intoseinajoki.fi</w:t>
            </w:r>
          </w:p>
        </w:tc>
      </w:tr>
      <w:tr w:rsidR="00B5097C" w14:paraId="37855157" w14:textId="77777777" w:rsidTr="00BC2701">
        <w:tc>
          <w:tcPr>
            <w:tcW w:w="2376" w:type="dxa"/>
          </w:tcPr>
          <w:p w14:paraId="2DA4AD6B" w14:textId="77777777" w:rsidR="00BC2701" w:rsidRDefault="00ED2791" w:rsidP="00F51A66">
            <w:pPr>
              <w:jc w:val="left"/>
            </w:pPr>
            <w:r>
              <w:t>Rol</w:t>
            </w:r>
            <w:r w:rsidR="00445091">
              <w:t>e</w:t>
            </w:r>
            <w:r>
              <w:t>:</w:t>
            </w:r>
          </w:p>
        </w:tc>
        <w:tc>
          <w:tcPr>
            <w:tcW w:w="6521" w:type="dxa"/>
          </w:tcPr>
          <w:p w14:paraId="219DA310" w14:textId="77777777" w:rsidR="00BC2701" w:rsidRDefault="00ED2791" w:rsidP="00F51A66">
            <w:pPr>
              <w:jc w:val="left"/>
            </w:pPr>
            <w:r>
              <w:t>Contact person</w:t>
            </w:r>
          </w:p>
        </w:tc>
      </w:tr>
      <w:tr w:rsidR="00B5097C" w14:paraId="65ABFFE2" w14:textId="77777777" w:rsidTr="00BC2701">
        <w:tc>
          <w:tcPr>
            <w:tcW w:w="2376" w:type="dxa"/>
          </w:tcPr>
          <w:p w14:paraId="108E36BF" w14:textId="77777777" w:rsidR="00933264" w:rsidRDefault="00ED2791" w:rsidP="00933264">
            <w:pPr>
              <w:jc w:val="left"/>
            </w:pPr>
            <w:r>
              <w:t>Published in Projektbanken:</w:t>
            </w:r>
          </w:p>
        </w:tc>
        <w:tc>
          <w:tcPr>
            <w:tcW w:w="6521" w:type="dxa"/>
          </w:tcPr>
          <w:p w14:paraId="3AD70372" w14:textId="77777777" w:rsidR="00933264" w:rsidRDefault="00933264" w:rsidP="00933264">
            <w:pPr>
              <w:jc w:val="left"/>
            </w:pPr>
          </w:p>
        </w:tc>
      </w:tr>
      <w:tr w:rsidR="00B5097C" w14:paraId="52A881A2" w14:textId="77777777" w:rsidTr="00BC2701">
        <w:tc>
          <w:tcPr>
            <w:tcW w:w="2376" w:type="dxa"/>
          </w:tcPr>
          <w:p w14:paraId="12846848" w14:textId="77777777" w:rsidR="00BC2701" w:rsidRDefault="00ED2791" w:rsidP="00F51A66">
            <w:pPr>
              <w:jc w:val="left"/>
            </w:pPr>
            <w:r>
              <w:t>Nam</w:t>
            </w:r>
            <w:r w:rsidR="00445091">
              <w:t>e</w:t>
            </w:r>
            <w:r>
              <w:t>:</w:t>
            </w:r>
          </w:p>
        </w:tc>
        <w:tc>
          <w:tcPr>
            <w:tcW w:w="6521" w:type="dxa"/>
          </w:tcPr>
          <w:p w14:paraId="7CA14A33" w14:textId="77777777" w:rsidR="00BC2701" w:rsidRDefault="00ED2791" w:rsidP="00F51A66">
            <w:pPr>
              <w:jc w:val="left"/>
            </w:pPr>
            <w:r>
              <w:t>Irina Zhilina</w:t>
            </w:r>
          </w:p>
        </w:tc>
      </w:tr>
      <w:tr w:rsidR="00B5097C" w14:paraId="7ADC115A" w14:textId="77777777" w:rsidTr="00BC2701">
        <w:tc>
          <w:tcPr>
            <w:tcW w:w="2376" w:type="dxa"/>
          </w:tcPr>
          <w:p w14:paraId="25820E7A" w14:textId="77777777" w:rsidR="00933264" w:rsidRDefault="00ED2791" w:rsidP="00933264">
            <w:pPr>
              <w:jc w:val="left"/>
            </w:pPr>
            <w:r>
              <w:t>Organisation:</w:t>
            </w:r>
          </w:p>
        </w:tc>
        <w:tc>
          <w:tcPr>
            <w:tcW w:w="6521" w:type="dxa"/>
          </w:tcPr>
          <w:p w14:paraId="09722402" w14:textId="77777777" w:rsidR="00933264" w:rsidRDefault="00ED2791" w:rsidP="00933264">
            <w:pPr>
              <w:jc w:val="left"/>
            </w:pPr>
            <w:r>
              <w:t>Arctic Economic Council</w:t>
            </w:r>
          </w:p>
        </w:tc>
      </w:tr>
      <w:tr w:rsidR="00B5097C" w14:paraId="45CA58E9" w14:textId="77777777" w:rsidTr="00BC2701">
        <w:tc>
          <w:tcPr>
            <w:tcW w:w="2376" w:type="dxa"/>
          </w:tcPr>
          <w:p w14:paraId="6792A57A" w14:textId="77777777" w:rsidR="00BC2701" w:rsidRDefault="00ED2791" w:rsidP="00F51A66">
            <w:pPr>
              <w:jc w:val="left"/>
            </w:pPr>
            <w:r>
              <w:t>Phone:</w:t>
            </w:r>
          </w:p>
        </w:tc>
        <w:tc>
          <w:tcPr>
            <w:tcW w:w="6521" w:type="dxa"/>
          </w:tcPr>
          <w:p w14:paraId="7FE315DA" w14:textId="77777777" w:rsidR="00BC2701" w:rsidRDefault="00BC2701" w:rsidP="00F51A66">
            <w:pPr>
              <w:jc w:val="left"/>
            </w:pPr>
          </w:p>
        </w:tc>
      </w:tr>
      <w:tr w:rsidR="00B5097C" w14:paraId="02378F64" w14:textId="77777777" w:rsidTr="00BC2701">
        <w:tc>
          <w:tcPr>
            <w:tcW w:w="2376" w:type="dxa"/>
          </w:tcPr>
          <w:p w14:paraId="7EC1C147" w14:textId="77777777" w:rsidR="00BC2701" w:rsidRDefault="00ED2791" w:rsidP="00F51A66">
            <w:pPr>
              <w:jc w:val="left"/>
            </w:pPr>
            <w:r>
              <w:t>Mobil</w:t>
            </w:r>
            <w:r w:rsidR="00445091">
              <w:t>e phone</w:t>
            </w:r>
            <w:r>
              <w:t>:</w:t>
            </w:r>
          </w:p>
        </w:tc>
        <w:tc>
          <w:tcPr>
            <w:tcW w:w="6521" w:type="dxa"/>
          </w:tcPr>
          <w:p w14:paraId="6A20AA71" w14:textId="77777777" w:rsidR="00BC2701" w:rsidRDefault="00ED2791" w:rsidP="00F51A66">
            <w:pPr>
              <w:jc w:val="left"/>
            </w:pPr>
            <w:r>
              <w:t>+4794487427</w:t>
            </w:r>
          </w:p>
        </w:tc>
      </w:tr>
      <w:tr w:rsidR="00B5097C" w14:paraId="3593F539" w14:textId="77777777" w:rsidTr="00BC2701">
        <w:tc>
          <w:tcPr>
            <w:tcW w:w="2376" w:type="dxa"/>
          </w:tcPr>
          <w:p w14:paraId="288496BE" w14:textId="77777777" w:rsidR="00BC2701" w:rsidRDefault="00ED2791" w:rsidP="00F51A66">
            <w:pPr>
              <w:jc w:val="left"/>
            </w:pPr>
            <w:r>
              <w:t>E-</w:t>
            </w:r>
            <w:r w:rsidR="00445091">
              <w:t xml:space="preserve">mail </w:t>
            </w:r>
            <w:r>
              <w:t>a</w:t>
            </w:r>
            <w:r w:rsidR="00445091">
              <w:t>d</w:t>
            </w:r>
            <w:r>
              <w:t>dress:</w:t>
            </w:r>
          </w:p>
        </w:tc>
        <w:tc>
          <w:tcPr>
            <w:tcW w:w="6521" w:type="dxa"/>
          </w:tcPr>
          <w:p w14:paraId="0197BF56" w14:textId="77777777" w:rsidR="00BC2701" w:rsidRDefault="00ED2791" w:rsidP="00F51A66">
            <w:pPr>
              <w:jc w:val="left"/>
            </w:pPr>
            <w:r>
              <w:t>irina@arcticeconomiccouncil.com</w:t>
            </w:r>
          </w:p>
        </w:tc>
      </w:tr>
      <w:tr w:rsidR="00B5097C" w14:paraId="2BA5DC3E" w14:textId="77777777" w:rsidTr="00BC2701">
        <w:tc>
          <w:tcPr>
            <w:tcW w:w="2376" w:type="dxa"/>
          </w:tcPr>
          <w:p w14:paraId="08336148" w14:textId="77777777" w:rsidR="00BC2701" w:rsidRDefault="00ED2791" w:rsidP="00F51A66">
            <w:pPr>
              <w:jc w:val="left"/>
            </w:pPr>
            <w:r>
              <w:t>Rol</w:t>
            </w:r>
            <w:r w:rsidR="00445091">
              <w:t>e</w:t>
            </w:r>
            <w:r>
              <w:t>:</w:t>
            </w:r>
          </w:p>
        </w:tc>
        <w:tc>
          <w:tcPr>
            <w:tcW w:w="6521" w:type="dxa"/>
          </w:tcPr>
          <w:p w14:paraId="3627B05E" w14:textId="77777777" w:rsidR="00BC2701" w:rsidRDefault="00ED2791" w:rsidP="00F51A66">
            <w:pPr>
              <w:jc w:val="left"/>
            </w:pPr>
            <w:r>
              <w:t>Contact person</w:t>
            </w:r>
          </w:p>
        </w:tc>
      </w:tr>
      <w:tr w:rsidR="00B5097C" w14:paraId="1C079968" w14:textId="77777777" w:rsidTr="00BC2701">
        <w:tc>
          <w:tcPr>
            <w:tcW w:w="2376" w:type="dxa"/>
          </w:tcPr>
          <w:p w14:paraId="14FF050D" w14:textId="77777777" w:rsidR="00933264" w:rsidRDefault="00ED2791" w:rsidP="00933264">
            <w:pPr>
              <w:jc w:val="left"/>
            </w:pPr>
            <w:r>
              <w:t>Published in Projektbanken:</w:t>
            </w:r>
          </w:p>
        </w:tc>
        <w:tc>
          <w:tcPr>
            <w:tcW w:w="6521" w:type="dxa"/>
          </w:tcPr>
          <w:p w14:paraId="167184FD" w14:textId="77777777" w:rsidR="00933264" w:rsidRDefault="00933264" w:rsidP="00933264">
            <w:pPr>
              <w:jc w:val="left"/>
            </w:pPr>
          </w:p>
        </w:tc>
      </w:tr>
      <w:tr w:rsidR="00B5097C" w14:paraId="2566F03B" w14:textId="77777777" w:rsidTr="00BC2701">
        <w:tc>
          <w:tcPr>
            <w:tcW w:w="2376" w:type="dxa"/>
          </w:tcPr>
          <w:p w14:paraId="6A94E6CC" w14:textId="77777777" w:rsidR="00BC2701" w:rsidRDefault="00ED2791" w:rsidP="00F51A66">
            <w:pPr>
              <w:jc w:val="left"/>
            </w:pPr>
            <w:r>
              <w:t>Nam</w:t>
            </w:r>
            <w:r w:rsidR="00445091">
              <w:t>e</w:t>
            </w:r>
            <w:r>
              <w:t>:</w:t>
            </w:r>
          </w:p>
        </w:tc>
        <w:tc>
          <w:tcPr>
            <w:tcW w:w="6521" w:type="dxa"/>
          </w:tcPr>
          <w:p w14:paraId="6D670CE7" w14:textId="77777777" w:rsidR="00BC2701" w:rsidRDefault="00ED2791" w:rsidP="00F51A66">
            <w:pPr>
              <w:jc w:val="left"/>
            </w:pPr>
            <w:r>
              <w:t>Katariina van Boxtel</w:t>
            </w:r>
          </w:p>
        </w:tc>
      </w:tr>
      <w:tr w:rsidR="00B5097C" w14:paraId="5B12657B" w14:textId="77777777" w:rsidTr="00BC2701">
        <w:tc>
          <w:tcPr>
            <w:tcW w:w="2376" w:type="dxa"/>
          </w:tcPr>
          <w:p w14:paraId="791ADA14" w14:textId="77777777" w:rsidR="00933264" w:rsidRDefault="00ED2791" w:rsidP="00933264">
            <w:pPr>
              <w:jc w:val="left"/>
            </w:pPr>
            <w:r>
              <w:t>Organisation:</w:t>
            </w:r>
          </w:p>
        </w:tc>
        <w:tc>
          <w:tcPr>
            <w:tcW w:w="6521" w:type="dxa"/>
          </w:tcPr>
          <w:p w14:paraId="162D1885" w14:textId="77777777" w:rsidR="00933264" w:rsidRDefault="00ED2791" w:rsidP="00933264">
            <w:pPr>
              <w:jc w:val="left"/>
            </w:pPr>
            <w:r>
              <w:t>Inarin kunta</w:t>
            </w:r>
          </w:p>
        </w:tc>
      </w:tr>
      <w:tr w:rsidR="00B5097C" w14:paraId="7C817445" w14:textId="77777777" w:rsidTr="00BC2701">
        <w:tc>
          <w:tcPr>
            <w:tcW w:w="2376" w:type="dxa"/>
          </w:tcPr>
          <w:p w14:paraId="6BCBFE3E" w14:textId="77777777" w:rsidR="00BC2701" w:rsidRDefault="00ED2791" w:rsidP="00F51A66">
            <w:pPr>
              <w:jc w:val="left"/>
            </w:pPr>
            <w:r>
              <w:t>Phone:</w:t>
            </w:r>
          </w:p>
        </w:tc>
        <w:tc>
          <w:tcPr>
            <w:tcW w:w="6521" w:type="dxa"/>
          </w:tcPr>
          <w:p w14:paraId="0BE57335" w14:textId="77777777" w:rsidR="00BC2701" w:rsidRDefault="00BC2701" w:rsidP="00F51A66">
            <w:pPr>
              <w:jc w:val="left"/>
            </w:pPr>
          </w:p>
        </w:tc>
      </w:tr>
      <w:tr w:rsidR="00B5097C" w14:paraId="67FB255E" w14:textId="77777777" w:rsidTr="00BC2701">
        <w:tc>
          <w:tcPr>
            <w:tcW w:w="2376" w:type="dxa"/>
          </w:tcPr>
          <w:p w14:paraId="0D5667DE" w14:textId="77777777" w:rsidR="00BC2701" w:rsidRDefault="00ED2791" w:rsidP="00F51A66">
            <w:pPr>
              <w:jc w:val="left"/>
            </w:pPr>
            <w:r>
              <w:t>Mobil</w:t>
            </w:r>
            <w:r w:rsidR="00445091">
              <w:t>e phone</w:t>
            </w:r>
            <w:r>
              <w:t>:</w:t>
            </w:r>
          </w:p>
        </w:tc>
        <w:tc>
          <w:tcPr>
            <w:tcW w:w="6521" w:type="dxa"/>
          </w:tcPr>
          <w:p w14:paraId="46DB593C" w14:textId="77777777" w:rsidR="00BC2701" w:rsidRDefault="00ED2791" w:rsidP="00F51A66">
            <w:pPr>
              <w:jc w:val="left"/>
            </w:pPr>
            <w:r>
              <w:t>+358 400 23 17 65</w:t>
            </w:r>
          </w:p>
        </w:tc>
      </w:tr>
      <w:tr w:rsidR="00B5097C" w14:paraId="47630F1E" w14:textId="77777777" w:rsidTr="00BC2701">
        <w:tc>
          <w:tcPr>
            <w:tcW w:w="2376" w:type="dxa"/>
          </w:tcPr>
          <w:p w14:paraId="28D5676F" w14:textId="77777777" w:rsidR="00BC2701" w:rsidRDefault="00ED2791" w:rsidP="00F51A66">
            <w:pPr>
              <w:jc w:val="left"/>
            </w:pPr>
            <w:r>
              <w:t>E-</w:t>
            </w:r>
            <w:r w:rsidR="00445091">
              <w:t xml:space="preserve">mail </w:t>
            </w:r>
            <w:r>
              <w:t>a</w:t>
            </w:r>
            <w:r w:rsidR="00445091">
              <w:t>d</w:t>
            </w:r>
            <w:r>
              <w:t>dress:</w:t>
            </w:r>
          </w:p>
        </w:tc>
        <w:tc>
          <w:tcPr>
            <w:tcW w:w="6521" w:type="dxa"/>
          </w:tcPr>
          <w:p w14:paraId="1DEDD076" w14:textId="77777777" w:rsidR="00BC2701" w:rsidRDefault="00ED2791" w:rsidP="00F51A66">
            <w:pPr>
              <w:jc w:val="left"/>
            </w:pPr>
            <w:r>
              <w:t>katariina.vanboxtel@inari.fi</w:t>
            </w:r>
          </w:p>
        </w:tc>
      </w:tr>
      <w:tr w:rsidR="00B5097C" w14:paraId="5971052E" w14:textId="77777777" w:rsidTr="00BC2701">
        <w:tc>
          <w:tcPr>
            <w:tcW w:w="2376" w:type="dxa"/>
          </w:tcPr>
          <w:p w14:paraId="3E47B9FB" w14:textId="77777777" w:rsidR="00BC2701" w:rsidRDefault="00ED2791" w:rsidP="00F51A66">
            <w:pPr>
              <w:jc w:val="left"/>
            </w:pPr>
            <w:r>
              <w:t>Rol</w:t>
            </w:r>
            <w:r w:rsidR="00445091">
              <w:t>e</w:t>
            </w:r>
            <w:r>
              <w:t>:</w:t>
            </w:r>
          </w:p>
        </w:tc>
        <w:tc>
          <w:tcPr>
            <w:tcW w:w="6521" w:type="dxa"/>
          </w:tcPr>
          <w:p w14:paraId="60B6A1FB" w14:textId="77777777" w:rsidR="00BC2701" w:rsidRDefault="00ED2791" w:rsidP="00F51A66">
            <w:pPr>
              <w:jc w:val="left"/>
            </w:pPr>
            <w:r>
              <w:t>Contact person</w:t>
            </w:r>
          </w:p>
        </w:tc>
      </w:tr>
      <w:tr w:rsidR="00B5097C" w14:paraId="303C6E27" w14:textId="77777777" w:rsidTr="00BC2701">
        <w:tc>
          <w:tcPr>
            <w:tcW w:w="2376" w:type="dxa"/>
          </w:tcPr>
          <w:p w14:paraId="5FE09E3C" w14:textId="77777777" w:rsidR="00933264" w:rsidRDefault="00ED2791" w:rsidP="00933264">
            <w:pPr>
              <w:jc w:val="left"/>
            </w:pPr>
            <w:r>
              <w:t>Published in Projektbanken:</w:t>
            </w:r>
          </w:p>
        </w:tc>
        <w:tc>
          <w:tcPr>
            <w:tcW w:w="6521" w:type="dxa"/>
          </w:tcPr>
          <w:p w14:paraId="47234C8C" w14:textId="77777777" w:rsidR="00933264" w:rsidRDefault="00933264" w:rsidP="00933264">
            <w:pPr>
              <w:jc w:val="left"/>
            </w:pPr>
          </w:p>
        </w:tc>
      </w:tr>
      <w:tr w:rsidR="00B5097C" w14:paraId="56CDA033" w14:textId="77777777" w:rsidTr="00BC2701">
        <w:tc>
          <w:tcPr>
            <w:tcW w:w="2376" w:type="dxa"/>
          </w:tcPr>
          <w:p w14:paraId="195A9919" w14:textId="77777777" w:rsidR="00BC2701" w:rsidRDefault="00ED2791" w:rsidP="00F51A66">
            <w:pPr>
              <w:jc w:val="left"/>
            </w:pPr>
            <w:r>
              <w:t>Nam</w:t>
            </w:r>
            <w:r w:rsidR="00445091">
              <w:t>e</w:t>
            </w:r>
            <w:r>
              <w:t>:</w:t>
            </w:r>
          </w:p>
        </w:tc>
        <w:tc>
          <w:tcPr>
            <w:tcW w:w="6521" w:type="dxa"/>
          </w:tcPr>
          <w:p w14:paraId="43B02022" w14:textId="77777777" w:rsidR="00BC2701" w:rsidRDefault="00ED2791" w:rsidP="00F51A66">
            <w:pPr>
              <w:jc w:val="left"/>
            </w:pPr>
            <w:r>
              <w:t>Maja Kruuse</w:t>
            </w:r>
          </w:p>
        </w:tc>
      </w:tr>
      <w:tr w:rsidR="00B5097C" w14:paraId="5588F479" w14:textId="77777777" w:rsidTr="00BC2701">
        <w:tc>
          <w:tcPr>
            <w:tcW w:w="2376" w:type="dxa"/>
          </w:tcPr>
          <w:p w14:paraId="2987BB4A" w14:textId="77777777" w:rsidR="00933264" w:rsidRDefault="00ED2791" w:rsidP="00933264">
            <w:pPr>
              <w:jc w:val="left"/>
            </w:pPr>
            <w:r>
              <w:t>Organisation:</w:t>
            </w:r>
          </w:p>
        </w:tc>
        <w:tc>
          <w:tcPr>
            <w:tcW w:w="6521" w:type="dxa"/>
          </w:tcPr>
          <w:p w14:paraId="5728DBE6" w14:textId="77777777" w:rsidR="00933264" w:rsidRDefault="00ED2791" w:rsidP="00933264">
            <w:pPr>
              <w:jc w:val="left"/>
            </w:pPr>
            <w:r>
              <w:t>SØR-VARANGER UTVIKLING AS</w:t>
            </w:r>
          </w:p>
        </w:tc>
      </w:tr>
      <w:tr w:rsidR="00B5097C" w14:paraId="144B7BEB" w14:textId="77777777" w:rsidTr="00BC2701">
        <w:tc>
          <w:tcPr>
            <w:tcW w:w="2376" w:type="dxa"/>
          </w:tcPr>
          <w:p w14:paraId="0217B1B5" w14:textId="77777777" w:rsidR="00BC2701" w:rsidRDefault="00ED2791" w:rsidP="00F51A66">
            <w:pPr>
              <w:jc w:val="left"/>
            </w:pPr>
            <w:r>
              <w:t>Phone:</w:t>
            </w:r>
          </w:p>
        </w:tc>
        <w:tc>
          <w:tcPr>
            <w:tcW w:w="6521" w:type="dxa"/>
          </w:tcPr>
          <w:p w14:paraId="620927DF" w14:textId="77777777" w:rsidR="00BC2701" w:rsidRDefault="00BC2701" w:rsidP="00F51A66">
            <w:pPr>
              <w:jc w:val="left"/>
            </w:pPr>
          </w:p>
        </w:tc>
      </w:tr>
      <w:tr w:rsidR="00B5097C" w14:paraId="652627EF" w14:textId="77777777" w:rsidTr="00BC2701">
        <w:tc>
          <w:tcPr>
            <w:tcW w:w="2376" w:type="dxa"/>
          </w:tcPr>
          <w:p w14:paraId="2EDDB20D" w14:textId="77777777" w:rsidR="00BC2701" w:rsidRDefault="00ED2791" w:rsidP="00F51A66">
            <w:pPr>
              <w:jc w:val="left"/>
            </w:pPr>
            <w:r>
              <w:t>Mobil</w:t>
            </w:r>
            <w:r w:rsidR="00445091">
              <w:t>e phone</w:t>
            </w:r>
            <w:r>
              <w:t>:</w:t>
            </w:r>
          </w:p>
        </w:tc>
        <w:tc>
          <w:tcPr>
            <w:tcW w:w="6521" w:type="dxa"/>
          </w:tcPr>
          <w:p w14:paraId="0A0461BC" w14:textId="77777777" w:rsidR="00BC2701" w:rsidRDefault="00ED2791" w:rsidP="00F51A66">
            <w:pPr>
              <w:jc w:val="left"/>
            </w:pPr>
            <w:r>
              <w:t>004740170750</w:t>
            </w:r>
          </w:p>
        </w:tc>
      </w:tr>
      <w:tr w:rsidR="00B5097C" w14:paraId="010329AF" w14:textId="77777777" w:rsidTr="00BC2701">
        <w:tc>
          <w:tcPr>
            <w:tcW w:w="2376" w:type="dxa"/>
          </w:tcPr>
          <w:p w14:paraId="03D6F656" w14:textId="77777777" w:rsidR="00BC2701" w:rsidRDefault="00ED2791" w:rsidP="00F51A66">
            <w:pPr>
              <w:jc w:val="left"/>
            </w:pPr>
            <w:r>
              <w:t>E-</w:t>
            </w:r>
            <w:r w:rsidR="00445091">
              <w:t xml:space="preserve">mail </w:t>
            </w:r>
            <w:r>
              <w:t>a</w:t>
            </w:r>
            <w:r w:rsidR="00445091">
              <w:t>d</w:t>
            </w:r>
            <w:r>
              <w:t>dress:</w:t>
            </w:r>
          </w:p>
        </w:tc>
        <w:tc>
          <w:tcPr>
            <w:tcW w:w="6521" w:type="dxa"/>
          </w:tcPr>
          <w:p w14:paraId="68B4F40B" w14:textId="77777777" w:rsidR="00BC2701" w:rsidRDefault="00ED2791" w:rsidP="00F51A66">
            <w:pPr>
              <w:jc w:val="left"/>
            </w:pPr>
            <w:r>
              <w:t>maja@svu.as</w:t>
            </w:r>
          </w:p>
        </w:tc>
      </w:tr>
      <w:tr w:rsidR="00B5097C" w14:paraId="61DE9A35" w14:textId="77777777" w:rsidTr="00BC2701">
        <w:tc>
          <w:tcPr>
            <w:tcW w:w="2376" w:type="dxa"/>
          </w:tcPr>
          <w:p w14:paraId="7162D053" w14:textId="77777777" w:rsidR="00BC2701" w:rsidRDefault="00ED2791" w:rsidP="00F51A66">
            <w:pPr>
              <w:jc w:val="left"/>
            </w:pPr>
            <w:r>
              <w:t>Rol</w:t>
            </w:r>
            <w:r w:rsidR="00445091">
              <w:t>e</w:t>
            </w:r>
            <w:r>
              <w:t>:</w:t>
            </w:r>
          </w:p>
        </w:tc>
        <w:tc>
          <w:tcPr>
            <w:tcW w:w="6521" w:type="dxa"/>
          </w:tcPr>
          <w:p w14:paraId="76DEF15E" w14:textId="77777777" w:rsidR="00BC2701" w:rsidRDefault="00ED2791" w:rsidP="00F51A66">
            <w:pPr>
              <w:jc w:val="left"/>
            </w:pPr>
            <w:r>
              <w:t>Contact person</w:t>
            </w:r>
          </w:p>
        </w:tc>
      </w:tr>
      <w:tr w:rsidR="00B5097C" w14:paraId="663AED82" w14:textId="77777777" w:rsidTr="00BC2701">
        <w:tc>
          <w:tcPr>
            <w:tcW w:w="2376" w:type="dxa"/>
          </w:tcPr>
          <w:p w14:paraId="33CED539" w14:textId="77777777" w:rsidR="00933264" w:rsidRDefault="00ED2791" w:rsidP="00933264">
            <w:pPr>
              <w:jc w:val="left"/>
            </w:pPr>
            <w:r>
              <w:t>Published in Projektbanken:</w:t>
            </w:r>
          </w:p>
        </w:tc>
        <w:tc>
          <w:tcPr>
            <w:tcW w:w="6521" w:type="dxa"/>
          </w:tcPr>
          <w:p w14:paraId="20D6A9C0" w14:textId="77777777" w:rsidR="00933264" w:rsidRDefault="00933264" w:rsidP="00933264">
            <w:pPr>
              <w:jc w:val="left"/>
            </w:pPr>
          </w:p>
        </w:tc>
      </w:tr>
      <w:tr w:rsidR="00B5097C" w14:paraId="558ECC2C" w14:textId="77777777" w:rsidTr="00BC2701">
        <w:tc>
          <w:tcPr>
            <w:tcW w:w="2376" w:type="dxa"/>
          </w:tcPr>
          <w:p w14:paraId="7DB68E5B" w14:textId="77777777" w:rsidR="00BC2701" w:rsidRDefault="00ED2791" w:rsidP="00F51A66">
            <w:pPr>
              <w:jc w:val="left"/>
            </w:pPr>
            <w:r>
              <w:t>Nam</w:t>
            </w:r>
            <w:r w:rsidR="00445091">
              <w:t>e</w:t>
            </w:r>
            <w:r>
              <w:t>:</w:t>
            </w:r>
          </w:p>
        </w:tc>
        <w:tc>
          <w:tcPr>
            <w:tcW w:w="6521" w:type="dxa"/>
          </w:tcPr>
          <w:p w14:paraId="5F803C1B" w14:textId="77777777" w:rsidR="00BC2701" w:rsidRDefault="00ED2791" w:rsidP="00F51A66">
            <w:pPr>
              <w:jc w:val="left"/>
            </w:pPr>
            <w:r>
              <w:t>Maria Udén</w:t>
            </w:r>
          </w:p>
        </w:tc>
      </w:tr>
      <w:tr w:rsidR="00B5097C" w14:paraId="40194B9F" w14:textId="77777777" w:rsidTr="00BC2701">
        <w:tc>
          <w:tcPr>
            <w:tcW w:w="2376" w:type="dxa"/>
          </w:tcPr>
          <w:p w14:paraId="623B9132" w14:textId="77777777" w:rsidR="00933264" w:rsidRDefault="00ED2791" w:rsidP="00933264">
            <w:pPr>
              <w:jc w:val="left"/>
            </w:pPr>
            <w:r>
              <w:t>Organisation:</w:t>
            </w:r>
          </w:p>
        </w:tc>
        <w:tc>
          <w:tcPr>
            <w:tcW w:w="6521" w:type="dxa"/>
          </w:tcPr>
          <w:p w14:paraId="223E0382" w14:textId="77777777" w:rsidR="00933264" w:rsidRDefault="00ED2791" w:rsidP="00933264">
            <w:pPr>
              <w:jc w:val="left"/>
            </w:pPr>
            <w:r>
              <w:t>Luleå tekniska universitet</w:t>
            </w:r>
          </w:p>
        </w:tc>
      </w:tr>
      <w:tr w:rsidR="00B5097C" w14:paraId="3D08F823" w14:textId="77777777" w:rsidTr="00BC2701">
        <w:tc>
          <w:tcPr>
            <w:tcW w:w="2376" w:type="dxa"/>
          </w:tcPr>
          <w:p w14:paraId="2576F1D9" w14:textId="77777777" w:rsidR="00BC2701" w:rsidRDefault="00ED2791" w:rsidP="00F51A66">
            <w:pPr>
              <w:jc w:val="left"/>
            </w:pPr>
            <w:r>
              <w:t>Phone:</w:t>
            </w:r>
          </w:p>
        </w:tc>
        <w:tc>
          <w:tcPr>
            <w:tcW w:w="6521" w:type="dxa"/>
          </w:tcPr>
          <w:p w14:paraId="5F28D890" w14:textId="77777777" w:rsidR="00BC2701" w:rsidRDefault="00BC2701" w:rsidP="00F51A66">
            <w:pPr>
              <w:jc w:val="left"/>
            </w:pPr>
          </w:p>
        </w:tc>
      </w:tr>
      <w:tr w:rsidR="00B5097C" w14:paraId="18D86307" w14:textId="77777777" w:rsidTr="00BC2701">
        <w:tc>
          <w:tcPr>
            <w:tcW w:w="2376" w:type="dxa"/>
          </w:tcPr>
          <w:p w14:paraId="1C2418CE" w14:textId="77777777" w:rsidR="00BC2701" w:rsidRDefault="00ED2791" w:rsidP="00F51A66">
            <w:pPr>
              <w:jc w:val="left"/>
            </w:pPr>
            <w:r>
              <w:t>Mobil</w:t>
            </w:r>
            <w:r w:rsidR="00445091">
              <w:t>e phone</w:t>
            </w:r>
            <w:r>
              <w:t>:</w:t>
            </w:r>
          </w:p>
        </w:tc>
        <w:tc>
          <w:tcPr>
            <w:tcW w:w="6521" w:type="dxa"/>
          </w:tcPr>
          <w:p w14:paraId="2FD85241" w14:textId="77777777" w:rsidR="00BC2701" w:rsidRDefault="00ED2791" w:rsidP="00F51A66">
            <w:pPr>
              <w:jc w:val="left"/>
            </w:pPr>
            <w:r>
              <w:t>+46-(0)70-5334978</w:t>
            </w:r>
          </w:p>
        </w:tc>
      </w:tr>
      <w:tr w:rsidR="00B5097C" w14:paraId="6668571F" w14:textId="77777777" w:rsidTr="00BC2701">
        <w:tc>
          <w:tcPr>
            <w:tcW w:w="2376" w:type="dxa"/>
          </w:tcPr>
          <w:p w14:paraId="405BCE19" w14:textId="77777777" w:rsidR="00BC2701" w:rsidRDefault="00ED2791" w:rsidP="00F51A66">
            <w:pPr>
              <w:jc w:val="left"/>
            </w:pPr>
            <w:r>
              <w:t>E-</w:t>
            </w:r>
            <w:r w:rsidR="00445091">
              <w:t xml:space="preserve">mail </w:t>
            </w:r>
            <w:r>
              <w:t>a</w:t>
            </w:r>
            <w:r w:rsidR="00445091">
              <w:t>d</w:t>
            </w:r>
            <w:r>
              <w:t>dress:</w:t>
            </w:r>
          </w:p>
        </w:tc>
        <w:tc>
          <w:tcPr>
            <w:tcW w:w="6521" w:type="dxa"/>
          </w:tcPr>
          <w:p w14:paraId="1CFE64A9" w14:textId="77777777" w:rsidR="00BC2701" w:rsidRDefault="00ED2791" w:rsidP="00F51A66">
            <w:pPr>
              <w:jc w:val="left"/>
            </w:pPr>
            <w:r>
              <w:t>maria.uden@ltu.se</w:t>
            </w:r>
          </w:p>
        </w:tc>
      </w:tr>
      <w:tr w:rsidR="00B5097C" w14:paraId="121A8FD2" w14:textId="77777777" w:rsidTr="00BC2701">
        <w:tc>
          <w:tcPr>
            <w:tcW w:w="2376" w:type="dxa"/>
          </w:tcPr>
          <w:p w14:paraId="4BE33526" w14:textId="77777777" w:rsidR="00BC2701" w:rsidRDefault="00ED2791" w:rsidP="00F51A66">
            <w:pPr>
              <w:jc w:val="left"/>
            </w:pPr>
            <w:r>
              <w:t>Rol</w:t>
            </w:r>
            <w:r w:rsidR="00445091">
              <w:t>e</w:t>
            </w:r>
            <w:r>
              <w:t>:</w:t>
            </w:r>
          </w:p>
        </w:tc>
        <w:tc>
          <w:tcPr>
            <w:tcW w:w="6521" w:type="dxa"/>
          </w:tcPr>
          <w:p w14:paraId="667ADA6E" w14:textId="77777777" w:rsidR="00BC2701" w:rsidRDefault="00ED2791" w:rsidP="00F51A66">
            <w:pPr>
              <w:jc w:val="left"/>
            </w:pPr>
            <w:r>
              <w:t>Contact person</w:t>
            </w:r>
          </w:p>
        </w:tc>
      </w:tr>
      <w:tr w:rsidR="00B5097C" w14:paraId="55A6904D" w14:textId="77777777" w:rsidTr="00BC2701">
        <w:tc>
          <w:tcPr>
            <w:tcW w:w="2376" w:type="dxa"/>
          </w:tcPr>
          <w:p w14:paraId="200C274F" w14:textId="77777777" w:rsidR="00933264" w:rsidRDefault="00ED2791" w:rsidP="00933264">
            <w:pPr>
              <w:jc w:val="left"/>
            </w:pPr>
            <w:r>
              <w:t>Published in Projektbanken:</w:t>
            </w:r>
          </w:p>
        </w:tc>
        <w:tc>
          <w:tcPr>
            <w:tcW w:w="6521" w:type="dxa"/>
          </w:tcPr>
          <w:p w14:paraId="0D4CC823" w14:textId="77777777" w:rsidR="00933264" w:rsidRDefault="00933264" w:rsidP="00933264">
            <w:pPr>
              <w:jc w:val="left"/>
            </w:pPr>
          </w:p>
        </w:tc>
      </w:tr>
      <w:tr w:rsidR="00B5097C" w14:paraId="59EE2BDE" w14:textId="77777777" w:rsidTr="00BC2701">
        <w:tc>
          <w:tcPr>
            <w:tcW w:w="2376" w:type="dxa"/>
          </w:tcPr>
          <w:p w14:paraId="71FAAC8A" w14:textId="77777777" w:rsidR="00BC2701" w:rsidRDefault="00ED2791" w:rsidP="00F51A66">
            <w:pPr>
              <w:jc w:val="left"/>
            </w:pPr>
            <w:r>
              <w:t>Nam</w:t>
            </w:r>
            <w:r w:rsidR="00445091">
              <w:t>e</w:t>
            </w:r>
            <w:r>
              <w:t>:</w:t>
            </w:r>
          </w:p>
        </w:tc>
        <w:tc>
          <w:tcPr>
            <w:tcW w:w="6521" w:type="dxa"/>
          </w:tcPr>
          <w:p w14:paraId="38BA30C8" w14:textId="77777777" w:rsidR="00BC2701" w:rsidRDefault="00ED2791" w:rsidP="00F51A66">
            <w:pPr>
              <w:jc w:val="left"/>
            </w:pPr>
            <w:r>
              <w:t>Mira Valkjärvi</w:t>
            </w:r>
          </w:p>
        </w:tc>
      </w:tr>
      <w:tr w:rsidR="00B5097C" w14:paraId="1A6E22D9" w14:textId="77777777" w:rsidTr="00BC2701">
        <w:tc>
          <w:tcPr>
            <w:tcW w:w="2376" w:type="dxa"/>
          </w:tcPr>
          <w:p w14:paraId="2115BADE" w14:textId="77777777" w:rsidR="00933264" w:rsidRDefault="00ED2791" w:rsidP="00933264">
            <w:pPr>
              <w:jc w:val="left"/>
            </w:pPr>
            <w:r>
              <w:t>Organisation:</w:t>
            </w:r>
          </w:p>
        </w:tc>
        <w:tc>
          <w:tcPr>
            <w:tcW w:w="6521" w:type="dxa"/>
          </w:tcPr>
          <w:p w14:paraId="59AE9A9B" w14:textId="77777777" w:rsidR="00933264" w:rsidRDefault="00ED2791" w:rsidP="00933264">
            <w:pPr>
              <w:jc w:val="left"/>
            </w:pPr>
            <w:r>
              <w:t>Centria-ammattikorkeakoulu Oy</w:t>
            </w:r>
          </w:p>
        </w:tc>
      </w:tr>
      <w:tr w:rsidR="00B5097C" w14:paraId="179F0801" w14:textId="77777777" w:rsidTr="00BC2701">
        <w:tc>
          <w:tcPr>
            <w:tcW w:w="2376" w:type="dxa"/>
          </w:tcPr>
          <w:p w14:paraId="0E3B9FF3" w14:textId="77777777" w:rsidR="00BC2701" w:rsidRDefault="00ED2791" w:rsidP="00F51A66">
            <w:pPr>
              <w:jc w:val="left"/>
            </w:pPr>
            <w:r>
              <w:t>Phone:</w:t>
            </w:r>
          </w:p>
        </w:tc>
        <w:tc>
          <w:tcPr>
            <w:tcW w:w="6521" w:type="dxa"/>
          </w:tcPr>
          <w:p w14:paraId="2073DAD6" w14:textId="77777777" w:rsidR="00BC2701" w:rsidRDefault="00BC2701" w:rsidP="00F51A66">
            <w:pPr>
              <w:jc w:val="left"/>
            </w:pPr>
          </w:p>
        </w:tc>
      </w:tr>
      <w:tr w:rsidR="00B5097C" w14:paraId="4359FD1D" w14:textId="77777777" w:rsidTr="00BC2701">
        <w:tc>
          <w:tcPr>
            <w:tcW w:w="2376" w:type="dxa"/>
          </w:tcPr>
          <w:p w14:paraId="4B02D40C" w14:textId="77777777" w:rsidR="00BC2701" w:rsidRDefault="00ED2791" w:rsidP="00F51A66">
            <w:pPr>
              <w:jc w:val="left"/>
            </w:pPr>
            <w:r>
              <w:t>Mobil</w:t>
            </w:r>
            <w:r w:rsidR="00445091">
              <w:t>e phone</w:t>
            </w:r>
            <w:r>
              <w:t>:</w:t>
            </w:r>
          </w:p>
        </w:tc>
        <w:tc>
          <w:tcPr>
            <w:tcW w:w="6521" w:type="dxa"/>
          </w:tcPr>
          <w:p w14:paraId="468DA75A" w14:textId="77777777" w:rsidR="00BC2701" w:rsidRDefault="00ED2791" w:rsidP="00F51A66">
            <w:pPr>
              <w:jc w:val="left"/>
            </w:pPr>
            <w:r>
              <w:t>+358 50 5712082</w:t>
            </w:r>
          </w:p>
        </w:tc>
      </w:tr>
      <w:tr w:rsidR="00B5097C" w14:paraId="6576CF76" w14:textId="77777777" w:rsidTr="00BC2701">
        <w:tc>
          <w:tcPr>
            <w:tcW w:w="2376" w:type="dxa"/>
          </w:tcPr>
          <w:p w14:paraId="6E501E12" w14:textId="77777777" w:rsidR="00BC2701" w:rsidRDefault="00ED2791" w:rsidP="00F51A66">
            <w:pPr>
              <w:jc w:val="left"/>
            </w:pPr>
            <w:r>
              <w:t>E-</w:t>
            </w:r>
            <w:r w:rsidR="00445091">
              <w:t xml:space="preserve">mail </w:t>
            </w:r>
            <w:r>
              <w:t>a</w:t>
            </w:r>
            <w:r w:rsidR="00445091">
              <w:t>d</w:t>
            </w:r>
            <w:r>
              <w:t>dress:</w:t>
            </w:r>
          </w:p>
        </w:tc>
        <w:tc>
          <w:tcPr>
            <w:tcW w:w="6521" w:type="dxa"/>
          </w:tcPr>
          <w:p w14:paraId="129E7EE5" w14:textId="77777777" w:rsidR="00BC2701" w:rsidRDefault="00ED2791" w:rsidP="00F51A66">
            <w:pPr>
              <w:jc w:val="left"/>
            </w:pPr>
            <w:r>
              <w:t>mira.valkjarvi@centria.fi</w:t>
            </w:r>
          </w:p>
        </w:tc>
      </w:tr>
      <w:tr w:rsidR="00B5097C" w14:paraId="01D9D5EC" w14:textId="77777777" w:rsidTr="00BC2701">
        <w:tc>
          <w:tcPr>
            <w:tcW w:w="2376" w:type="dxa"/>
          </w:tcPr>
          <w:p w14:paraId="1A01CB85" w14:textId="77777777" w:rsidR="00BC2701" w:rsidRDefault="00ED2791" w:rsidP="00F51A66">
            <w:pPr>
              <w:jc w:val="left"/>
            </w:pPr>
            <w:r>
              <w:t>Rol</w:t>
            </w:r>
            <w:r w:rsidR="00445091">
              <w:t>e</w:t>
            </w:r>
            <w:r>
              <w:t>:</w:t>
            </w:r>
          </w:p>
        </w:tc>
        <w:tc>
          <w:tcPr>
            <w:tcW w:w="6521" w:type="dxa"/>
          </w:tcPr>
          <w:p w14:paraId="51E96523" w14:textId="77777777" w:rsidR="00BC2701" w:rsidRDefault="00ED2791" w:rsidP="00F51A66">
            <w:pPr>
              <w:jc w:val="left"/>
            </w:pPr>
            <w:r>
              <w:t>Contact person</w:t>
            </w:r>
          </w:p>
        </w:tc>
      </w:tr>
      <w:tr w:rsidR="00B5097C" w14:paraId="6D1EE3D5" w14:textId="77777777" w:rsidTr="00BC2701">
        <w:tc>
          <w:tcPr>
            <w:tcW w:w="2376" w:type="dxa"/>
          </w:tcPr>
          <w:p w14:paraId="1CF068EC" w14:textId="77777777" w:rsidR="00933264" w:rsidRDefault="00ED2791" w:rsidP="00933264">
            <w:pPr>
              <w:jc w:val="left"/>
            </w:pPr>
            <w:r>
              <w:t>Published in Projektbanken:</w:t>
            </w:r>
          </w:p>
        </w:tc>
        <w:tc>
          <w:tcPr>
            <w:tcW w:w="6521" w:type="dxa"/>
          </w:tcPr>
          <w:p w14:paraId="4DF5E354" w14:textId="77777777" w:rsidR="00933264" w:rsidRDefault="00933264" w:rsidP="00933264">
            <w:pPr>
              <w:jc w:val="left"/>
            </w:pPr>
          </w:p>
        </w:tc>
      </w:tr>
      <w:tr w:rsidR="00B5097C" w14:paraId="7587FEB7" w14:textId="77777777" w:rsidTr="00BC2701">
        <w:tc>
          <w:tcPr>
            <w:tcW w:w="2376" w:type="dxa"/>
          </w:tcPr>
          <w:p w14:paraId="551745CF" w14:textId="77777777" w:rsidR="00BC2701" w:rsidRDefault="00ED2791" w:rsidP="00F51A66">
            <w:pPr>
              <w:jc w:val="left"/>
            </w:pPr>
            <w:r>
              <w:t>Nam</w:t>
            </w:r>
            <w:r w:rsidR="00445091">
              <w:t>e</w:t>
            </w:r>
            <w:r>
              <w:t>:</w:t>
            </w:r>
          </w:p>
        </w:tc>
        <w:tc>
          <w:tcPr>
            <w:tcW w:w="6521" w:type="dxa"/>
          </w:tcPr>
          <w:p w14:paraId="78DDF189" w14:textId="77777777" w:rsidR="00BC2701" w:rsidRDefault="00ED2791" w:rsidP="00F51A66">
            <w:pPr>
              <w:jc w:val="left"/>
            </w:pPr>
            <w:r>
              <w:t>Reeta Sipola</w:t>
            </w:r>
          </w:p>
        </w:tc>
      </w:tr>
      <w:tr w:rsidR="00B5097C" w14:paraId="7079D3F7" w14:textId="77777777" w:rsidTr="00BC2701">
        <w:tc>
          <w:tcPr>
            <w:tcW w:w="2376" w:type="dxa"/>
          </w:tcPr>
          <w:p w14:paraId="7D43ACAF" w14:textId="77777777" w:rsidR="00933264" w:rsidRDefault="00ED2791" w:rsidP="00933264">
            <w:pPr>
              <w:jc w:val="left"/>
            </w:pPr>
            <w:r>
              <w:t>Organisation:</w:t>
            </w:r>
          </w:p>
        </w:tc>
        <w:tc>
          <w:tcPr>
            <w:tcW w:w="6521" w:type="dxa"/>
          </w:tcPr>
          <w:p w14:paraId="2844BFAB" w14:textId="77777777" w:rsidR="00933264" w:rsidRDefault="00ED2791" w:rsidP="00933264">
            <w:pPr>
              <w:jc w:val="left"/>
            </w:pPr>
            <w:r>
              <w:t>Lapin ammattikorkeakoulu Oy</w:t>
            </w:r>
          </w:p>
        </w:tc>
      </w:tr>
      <w:tr w:rsidR="00B5097C" w14:paraId="5830E3D0" w14:textId="77777777" w:rsidTr="00BC2701">
        <w:tc>
          <w:tcPr>
            <w:tcW w:w="2376" w:type="dxa"/>
          </w:tcPr>
          <w:p w14:paraId="0CC5AA90" w14:textId="77777777" w:rsidR="00BC2701" w:rsidRDefault="00ED2791" w:rsidP="00F51A66">
            <w:pPr>
              <w:jc w:val="left"/>
            </w:pPr>
            <w:r>
              <w:t>Phone:</w:t>
            </w:r>
          </w:p>
        </w:tc>
        <w:tc>
          <w:tcPr>
            <w:tcW w:w="6521" w:type="dxa"/>
          </w:tcPr>
          <w:p w14:paraId="162D054C" w14:textId="77777777" w:rsidR="00BC2701" w:rsidRDefault="00BC2701" w:rsidP="00F51A66">
            <w:pPr>
              <w:jc w:val="left"/>
            </w:pPr>
          </w:p>
        </w:tc>
      </w:tr>
      <w:tr w:rsidR="00B5097C" w14:paraId="5A971879" w14:textId="77777777" w:rsidTr="00BC2701">
        <w:tc>
          <w:tcPr>
            <w:tcW w:w="2376" w:type="dxa"/>
          </w:tcPr>
          <w:p w14:paraId="66A08D09" w14:textId="77777777" w:rsidR="00BC2701" w:rsidRDefault="00ED2791" w:rsidP="00F51A66">
            <w:pPr>
              <w:jc w:val="left"/>
            </w:pPr>
            <w:r>
              <w:t>Mobil</w:t>
            </w:r>
            <w:r w:rsidR="00445091">
              <w:t>e phone</w:t>
            </w:r>
            <w:r>
              <w:t>:</w:t>
            </w:r>
          </w:p>
        </w:tc>
        <w:tc>
          <w:tcPr>
            <w:tcW w:w="6521" w:type="dxa"/>
          </w:tcPr>
          <w:p w14:paraId="384F7061" w14:textId="77777777" w:rsidR="00BC2701" w:rsidRDefault="00ED2791" w:rsidP="00F51A66">
            <w:pPr>
              <w:jc w:val="left"/>
            </w:pPr>
            <w:r>
              <w:t>+358 40 7040027</w:t>
            </w:r>
          </w:p>
        </w:tc>
      </w:tr>
      <w:tr w:rsidR="00B5097C" w14:paraId="38FAC9AA" w14:textId="77777777" w:rsidTr="00BC2701">
        <w:tc>
          <w:tcPr>
            <w:tcW w:w="2376" w:type="dxa"/>
          </w:tcPr>
          <w:p w14:paraId="7192AEA0" w14:textId="77777777" w:rsidR="00BC2701" w:rsidRDefault="00ED2791" w:rsidP="00F51A66">
            <w:pPr>
              <w:jc w:val="left"/>
            </w:pPr>
            <w:r>
              <w:t>E-</w:t>
            </w:r>
            <w:r w:rsidR="00445091">
              <w:t xml:space="preserve">mail </w:t>
            </w:r>
            <w:r>
              <w:t>a</w:t>
            </w:r>
            <w:r w:rsidR="00445091">
              <w:t>d</w:t>
            </w:r>
            <w:r>
              <w:t>dress:</w:t>
            </w:r>
          </w:p>
        </w:tc>
        <w:tc>
          <w:tcPr>
            <w:tcW w:w="6521" w:type="dxa"/>
          </w:tcPr>
          <w:p w14:paraId="234213B5" w14:textId="77777777" w:rsidR="00BC2701" w:rsidRDefault="00ED2791" w:rsidP="00F51A66">
            <w:pPr>
              <w:jc w:val="left"/>
            </w:pPr>
            <w:r>
              <w:t>reeta.sipola@lapinamk.fi</w:t>
            </w:r>
          </w:p>
        </w:tc>
      </w:tr>
      <w:tr w:rsidR="00B5097C" w14:paraId="3E9A8086" w14:textId="77777777" w:rsidTr="00BC2701">
        <w:tc>
          <w:tcPr>
            <w:tcW w:w="2376" w:type="dxa"/>
          </w:tcPr>
          <w:p w14:paraId="08176078" w14:textId="77777777" w:rsidR="00BC2701" w:rsidRDefault="00ED2791" w:rsidP="00F51A66">
            <w:pPr>
              <w:jc w:val="left"/>
            </w:pPr>
            <w:r>
              <w:t>Rol</w:t>
            </w:r>
            <w:r w:rsidR="00445091">
              <w:t>e</w:t>
            </w:r>
            <w:r>
              <w:t>:</w:t>
            </w:r>
          </w:p>
        </w:tc>
        <w:tc>
          <w:tcPr>
            <w:tcW w:w="6521" w:type="dxa"/>
          </w:tcPr>
          <w:p w14:paraId="03DC89AE" w14:textId="77777777" w:rsidR="00BC2701" w:rsidRDefault="00ED2791" w:rsidP="00F51A66">
            <w:pPr>
              <w:jc w:val="left"/>
            </w:pPr>
            <w:r>
              <w:t>Contact person</w:t>
            </w:r>
          </w:p>
        </w:tc>
      </w:tr>
      <w:tr w:rsidR="00B5097C" w14:paraId="42F8C7D3" w14:textId="77777777" w:rsidTr="00BC2701">
        <w:tc>
          <w:tcPr>
            <w:tcW w:w="2376" w:type="dxa"/>
          </w:tcPr>
          <w:p w14:paraId="484163E1" w14:textId="77777777" w:rsidR="00933264" w:rsidRDefault="00ED2791" w:rsidP="00933264">
            <w:pPr>
              <w:jc w:val="left"/>
            </w:pPr>
            <w:r>
              <w:t>Published in Projektbanken:</w:t>
            </w:r>
          </w:p>
        </w:tc>
        <w:tc>
          <w:tcPr>
            <w:tcW w:w="6521" w:type="dxa"/>
          </w:tcPr>
          <w:p w14:paraId="0FA1885B" w14:textId="77777777" w:rsidR="00933264" w:rsidRDefault="00933264" w:rsidP="00933264">
            <w:pPr>
              <w:jc w:val="left"/>
            </w:pPr>
          </w:p>
        </w:tc>
      </w:tr>
      <w:tr w:rsidR="00B5097C" w14:paraId="09C5D56C" w14:textId="77777777" w:rsidTr="00BC2701">
        <w:tc>
          <w:tcPr>
            <w:tcW w:w="2376" w:type="dxa"/>
          </w:tcPr>
          <w:p w14:paraId="5D16CF67" w14:textId="77777777" w:rsidR="00BC2701" w:rsidRDefault="00ED2791" w:rsidP="00F51A66">
            <w:pPr>
              <w:jc w:val="left"/>
            </w:pPr>
            <w:r>
              <w:t>Nam</w:t>
            </w:r>
            <w:r w:rsidR="00445091">
              <w:t>e</w:t>
            </w:r>
            <w:r>
              <w:t>:</w:t>
            </w:r>
          </w:p>
        </w:tc>
        <w:tc>
          <w:tcPr>
            <w:tcW w:w="6521" w:type="dxa"/>
          </w:tcPr>
          <w:p w14:paraId="4F1F95E2" w14:textId="77777777" w:rsidR="00BC2701" w:rsidRDefault="00ED2791" w:rsidP="00F51A66">
            <w:pPr>
              <w:jc w:val="left"/>
            </w:pPr>
            <w:r>
              <w:t>Silvia Gaiani</w:t>
            </w:r>
          </w:p>
        </w:tc>
      </w:tr>
      <w:tr w:rsidR="00B5097C" w14:paraId="182706C8" w14:textId="77777777" w:rsidTr="00BC2701">
        <w:tc>
          <w:tcPr>
            <w:tcW w:w="2376" w:type="dxa"/>
          </w:tcPr>
          <w:p w14:paraId="05994D4E" w14:textId="77777777" w:rsidR="00933264" w:rsidRDefault="00ED2791" w:rsidP="00933264">
            <w:pPr>
              <w:jc w:val="left"/>
            </w:pPr>
            <w:r>
              <w:t>Organisation:</w:t>
            </w:r>
          </w:p>
        </w:tc>
        <w:tc>
          <w:tcPr>
            <w:tcW w:w="6521" w:type="dxa"/>
          </w:tcPr>
          <w:p w14:paraId="65375E3C" w14:textId="77777777" w:rsidR="00933264" w:rsidRDefault="00ED2791" w:rsidP="00933264">
            <w:pPr>
              <w:jc w:val="left"/>
            </w:pPr>
            <w:r>
              <w:t>Helsingin Yliopisto</w:t>
            </w:r>
          </w:p>
        </w:tc>
      </w:tr>
      <w:tr w:rsidR="00B5097C" w14:paraId="08CEC086" w14:textId="77777777" w:rsidTr="00BC2701">
        <w:tc>
          <w:tcPr>
            <w:tcW w:w="2376" w:type="dxa"/>
          </w:tcPr>
          <w:p w14:paraId="2C3BD81C" w14:textId="77777777" w:rsidR="00BC2701" w:rsidRDefault="00ED2791" w:rsidP="00F51A66">
            <w:pPr>
              <w:jc w:val="left"/>
            </w:pPr>
            <w:r>
              <w:t>Phone:</w:t>
            </w:r>
          </w:p>
        </w:tc>
        <w:tc>
          <w:tcPr>
            <w:tcW w:w="6521" w:type="dxa"/>
          </w:tcPr>
          <w:p w14:paraId="0EDE7F85" w14:textId="77777777" w:rsidR="00BC2701" w:rsidRDefault="00BC2701" w:rsidP="00F51A66">
            <w:pPr>
              <w:jc w:val="left"/>
            </w:pPr>
          </w:p>
        </w:tc>
      </w:tr>
      <w:tr w:rsidR="00B5097C" w14:paraId="0748D003" w14:textId="77777777" w:rsidTr="00BC2701">
        <w:tc>
          <w:tcPr>
            <w:tcW w:w="2376" w:type="dxa"/>
          </w:tcPr>
          <w:p w14:paraId="7EBC98C9" w14:textId="77777777" w:rsidR="00BC2701" w:rsidRDefault="00ED2791" w:rsidP="00F51A66">
            <w:pPr>
              <w:jc w:val="left"/>
            </w:pPr>
            <w:r>
              <w:t>Mobil</w:t>
            </w:r>
            <w:r w:rsidR="00445091">
              <w:t>e phone</w:t>
            </w:r>
            <w:r>
              <w:t>:</w:t>
            </w:r>
          </w:p>
        </w:tc>
        <w:tc>
          <w:tcPr>
            <w:tcW w:w="6521" w:type="dxa"/>
          </w:tcPr>
          <w:p w14:paraId="243E5B7F" w14:textId="77777777" w:rsidR="00BC2701" w:rsidRDefault="00BC2701" w:rsidP="00F51A66">
            <w:pPr>
              <w:jc w:val="left"/>
            </w:pPr>
          </w:p>
        </w:tc>
      </w:tr>
      <w:tr w:rsidR="00B5097C" w14:paraId="21C16745" w14:textId="77777777" w:rsidTr="00BC2701">
        <w:tc>
          <w:tcPr>
            <w:tcW w:w="2376" w:type="dxa"/>
          </w:tcPr>
          <w:p w14:paraId="0F60B166" w14:textId="77777777" w:rsidR="00BC2701" w:rsidRDefault="00ED2791" w:rsidP="00F51A66">
            <w:pPr>
              <w:jc w:val="left"/>
            </w:pPr>
            <w:r>
              <w:lastRenderedPageBreak/>
              <w:t>E-</w:t>
            </w:r>
            <w:r w:rsidR="00445091">
              <w:t xml:space="preserve">mail </w:t>
            </w:r>
            <w:r>
              <w:t>a</w:t>
            </w:r>
            <w:r w:rsidR="00445091">
              <w:t>d</w:t>
            </w:r>
            <w:r>
              <w:t>dress:</w:t>
            </w:r>
          </w:p>
        </w:tc>
        <w:tc>
          <w:tcPr>
            <w:tcW w:w="6521" w:type="dxa"/>
          </w:tcPr>
          <w:p w14:paraId="0B825346" w14:textId="77777777" w:rsidR="00BC2701" w:rsidRDefault="00ED2791" w:rsidP="00F51A66">
            <w:pPr>
              <w:jc w:val="left"/>
            </w:pPr>
            <w:r>
              <w:t>silvia.gaiani@helsinki.fi</w:t>
            </w:r>
          </w:p>
        </w:tc>
      </w:tr>
      <w:tr w:rsidR="00B5097C" w14:paraId="03F56CB4" w14:textId="77777777" w:rsidTr="00BC2701">
        <w:tc>
          <w:tcPr>
            <w:tcW w:w="2376" w:type="dxa"/>
          </w:tcPr>
          <w:p w14:paraId="13A37672" w14:textId="77777777" w:rsidR="00BC2701" w:rsidRDefault="00ED2791" w:rsidP="00F51A66">
            <w:pPr>
              <w:jc w:val="left"/>
            </w:pPr>
            <w:r>
              <w:t>Rol</w:t>
            </w:r>
            <w:r w:rsidR="00445091">
              <w:t>e</w:t>
            </w:r>
            <w:r>
              <w:t>:</w:t>
            </w:r>
          </w:p>
        </w:tc>
        <w:tc>
          <w:tcPr>
            <w:tcW w:w="6521" w:type="dxa"/>
          </w:tcPr>
          <w:p w14:paraId="0103A59F" w14:textId="77777777" w:rsidR="00BC2701" w:rsidRDefault="00ED2791" w:rsidP="00F51A66">
            <w:pPr>
              <w:jc w:val="left"/>
            </w:pPr>
            <w:r>
              <w:t>Project leader</w:t>
            </w:r>
          </w:p>
        </w:tc>
      </w:tr>
      <w:tr w:rsidR="00B5097C" w14:paraId="2C000BD2" w14:textId="77777777" w:rsidTr="00BC2701">
        <w:tc>
          <w:tcPr>
            <w:tcW w:w="2376" w:type="dxa"/>
          </w:tcPr>
          <w:p w14:paraId="7957E1BF" w14:textId="77777777" w:rsidR="00933264" w:rsidRDefault="00ED2791" w:rsidP="00933264">
            <w:pPr>
              <w:jc w:val="left"/>
            </w:pPr>
            <w:r>
              <w:t>Published in Projektbanken:</w:t>
            </w:r>
          </w:p>
        </w:tc>
        <w:tc>
          <w:tcPr>
            <w:tcW w:w="6521" w:type="dxa"/>
          </w:tcPr>
          <w:p w14:paraId="3B7C561B" w14:textId="77777777" w:rsidR="00933264" w:rsidRDefault="00ED2791" w:rsidP="00933264">
            <w:pPr>
              <w:jc w:val="left"/>
            </w:pPr>
            <w:r>
              <w:t>Ja</w:t>
            </w:r>
          </w:p>
        </w:tc>
      </w:tr>
      <w:tr w:rsidR="00B5097C" w14:paraId="5F0DFD5C" w14:textId="77777777" w:rsidTr="00BC2701">
        <w:tc>
          <w:tcPr>
            <w:tcW w:w="2376" w:type="dxa"/>
          </w:tcPr>
          <w:p w14:paraId="18D2521B" w14:textId="77777777" w:rsidR="00BC2701" w:rsidRDefault="00ED2791" w:rsidP="00F51A66">
            <w:pPr>
              <w:jc w:val="left"/>
            </w:pPr>
            <w:r>
              <w:t>Nam</w:t>
            </w:r>
            <w:r w:rsidR="00445091">
              <w:t>e</w:t>
            </w:r>
            <w:r>
              <w:t>:</w:t>
            </w:r>
          </w:p>
        </w:tc>
        <w:tc>
          <w:tcPr>
            <w:tcW w:w="6521" w:type="dxa"/>
          </w:tcPr>
          <w:p w14:paraId="57A48EFA" w14:textId="77777777" w:rsidR="00BC2701" w:rsidRDefault="00ED2791" w:rsidP="00F51A66">
            <w:pPr>
              <w:jc w:val="left"/>
            </w:pPr>
            <w:r>
              <w:t>Sinikka Koivumäki</w:t>
            </w:r>
          </w:p>
        </w:tc>
      </w:tr>
      <w:tr w:rsidR="00B5097C" w14:paraId="7E44B256" w14:textId="77777777" w:rsidTr="00BC2701">
        <w:tc>
          <w:tcPr>
            <w:tcW w:w="2376" w:type="dxa"/>
          </w:tcPr>
          <w:p w14:paraId="36BDABE2" w14:textId="77777777" w:rsidR="00933264" w:rsidRDefault="00ED2791" w:rsidP="00933264">
            <w:pPr>
              <w:jc w:val="left"/>
            </w:pPr>
            <w:r>
              <w:t>Organisation:</w:t>
            </w:r>
          </w:p>
        </w:tc>
        <w:tc>
          <w:tcPr>
            <w:tcW w:w="6521" w:type="dxa"/>
          </w:tcPr>
          <w:p w14:paraId="2577C170" w14:textId="77777777" w:rsidR="00933264" w:rsidRDefault="00ED2791" w:rsidP="00933264">
            <w:pPr>
              <w:jc w:val="left"/>
            </w:pPr>
            <w:r>
              <w:t>Kehittämisyhdistys Liiveri ry</w:t>
            </w:r>
          </w:p>
        </w:tc>
      </w:tr>
      <w:tr w:rsidR="00B5097C" w14:paraId="6EFA0D4A" w14:textId="77777777" w:rsidTr="00BC2701">
        <w:tc>
          <w:tcPr>
            <w:tcW w:w="2376" w:type="dxa"/>
          </w:tcPr>
          <w:p w14:paraId="2C7A867A" w14:textId="77777777" w:rsidR="00BC2701" w:rsidRDefault="00ED2791" w:rsidP="00F51A66">
            <w:pPr>
              <w:jc w:val="left"/>
            </w:pPr>
            <w:r>
              <w:t>Phone:</w:t>
            </w:r>
          </w:p>
        </w:tc>
        <w:tc>
          <w:tcPr>
            <w:tcW w:w="6521" w:type="dxa"/>
          </w:tcPr>
          <w:p w14:paraId="7385CC43" w14:textId="77777777" w:rsidR="00BC2701" w:rsidRDefault="00BC2701" w:rsidP="00F51A66">
            <w:pPr>
              <w:jc w:val="left"/>
            </w:pPr>
          </w:p>
        </w:tc>
      </w:tr>
      <w:tr w:rsidR="00B5097C" w14:paraId="3CD7B3A3" w14:textId="77777777" w:rsidTr="00BC2701">
        <w:tc>
          <w:tcPr>
            <w:tcW w:w="2376" w:type="dxa"/>
          </w:tcPr>
          <w:p w14:paraId="09DCBFE7" w14:textId="77777777" w:rsidR="00BC2701" w:rsidRDefault="00ED2791" w:rsidP="00F51A66">
            <w:pPr>
              <w:jc w:val="left"/>
            </w:pPr>
            <w:r>
              <w:t>Mobil</w:t>
            </w:r>
            <w:r w:rsidR="00445091">
              <w:t>e phone</w:t>
            </w:r>
            <w:r>
              <w:t>:</w:t>
            </w:r>
          </w:p>
        </w:tc>
        <w:tc>
          <w:tcPr>
            <w:tcW w:w="6521" w:type="dxa"/>
          </w:tcPr>
          <w:p w14:paraId="74BAC9AC" w14:textId="77777777" w:rsidR="00BC2701" w:rsidRDefault="00ED2791" w:rsidP="00F51A66">
            <w:pPr>
              <w:jc w:val="left"/>
            </w:pPr>
            <w:r>
              <w:t>+358405131824</w:t>
            </w:r>
          </w:p>
        </w:tc>
      </w:tr>
      <w:tr w:rsidR="00B5097C" w14:paraId="7971F8BA" w14:textId="77777777" w:rsidTr="00BC2701">
        <w:tc>
          <w:tcPr>
            <w:tcW w:w="2376" w:type="dxa"/>
          </w:tcPr>
          <w:p w14:paraId="3A133A46" w14:textId="77777777" w:rsidR="00BC2701" w:rsidRDefault="00ED2791" w:rsidP="00F51A66">
            <w:pPr>
              <w:jc w:val="left"/>
            </w:pPr>
            <w:r>
              <w:t>E-</w:t>
            </w:r>
            <w:r w:rsidR="00445091">
              <w:t xml:space="preserve">mail </w:t>
            </w:r>
            <w:r>
              <w:t>a</w:t>
            </w:r>
            <w:r w:rsidR="00445091">
              <w:t>d</w:t>
            </w:r>
            <w:r>
              <w:t>dress:</w:t>
            </w:r>
          </w:p>
        </w:tc>
        <w:tc>
          <w:tcPr>
            <w:tcW w:w="6521" w:type="dxa"/>
          </w:tcPr>
          <w:p w14:paraId="0EAF62E7" w14:textId="77777777" w:rsidR="00BC2701" w:rsidRDefault="00ED2791" w:rsidP="00F51A66">
            <w:pPr>
              <w:jc w:val="left"/>
            </w:pPr>
            <w:r>
              <w:t>sinikka.koivumaki@liiveri.net</w:t>
            </w:r>
          </w:p>
        </w:tc>
      </w:tr>
      <w:tr w:rsidR="00B5097C" w14:paraId="409C80AA" w14:textId="77777777" w:rsidTr="00BC2701">
        <w:tc>
          <w:tcPr>
            <w:tcW w:w="2376" w:type="dxa"/>
          </w:tcPr>
          <w:p w14:paraId="245FFC58" w14:textId="77777777" w:rsidR="00BC2701" w:rsidRDefault="00ED2791" w:rsidP="00F51A66">
            <w:pPr>
              <w:jc w:val="left"/>
            </w:pPr>
            <w:r>
              <w:t>Rol</w:t>
            </w:r>
            <w:r w:rsidR="00445091">
              <w:t>e</w:t>
            </w:r>
            <w:r>
              <w:t>:</w:t>
            </w:r>
          </w:p>
        </w:tc>
        <w:tc>
          <w:tcPr>
            <w:tcW w:w="6521" w:type="dxa"/>
          </w:tcPr>
          <w:p w14:paraId="116090B7" w14:textId="77777777" w:rsidR="00BC2701" w:rsidRDefault="00ED2791" w:rsidP="00F51A66">
            <w:pPr>
              <w:jc w:val="left"/>
            </w:pPr>
            <w:r>
              <w:t>Contact person</w:t>
            </w:r>
          </w:p>
        </w:tc>
      </w:tr>
      <w:tr w:rsidR="00B5097C" w14:paraId="731BB099" w14:textId="77777777" w:rsidTr="00BC2701">
        <w:tc>
          <w:tcPr>
            <w:tcW w:w="2376" w:type="dxa"/>
          </w:tcPr>
          <w:p w14:paraId="4F00DED6" w14:textId="77777777" w:rsidR="00933264" w:rsidRDefault="00ED2791" w:rsidP="00933264">
            <w:pPr>
              <w:jc w:val="left"/>
            </w:pPr>
            <w:r>
              <w:t>Published in Projektbanken:</w:t>
            </w:r>
          </w:p>
        </w:tc>
        <w:tc>
          <w:tcPr>
            <w:tcW w:w="6521" w:type="dxa"/>
          </w:tcPr>
          <w:p w14:paraId="6F7192DA" w14:textId="77777777" w:rsidR="00933264" w:rsidRDefault="00933264" w:rsidP="00933264">
            <w:pPr>
              <w:jc w:val="left"/>
            </w:pPr>
          </w:p>
        </w:tc>
      </w:tr>
      <w:tr w:rsidR="00B5097C" w14:paraId="21B6B361" w14:textId="77777777" w:rsidTr="00BC2701">
        <w:tc>
          <w:tcPr>
            <w:tcW w:w="2376" w:type="dxa"/>
          </w:tcPr>
          <w:p w14:paraId="0852E415" w14:textId="77777777" w:rsidR="00BC2701" w:rsidRDefault="00ED2791" w:rsidP="00F51A66">
            <w:pPr>
              <w:jc w:val="left"/>
            </w:pPr>
            <w:r>
              <w:t>Nam</w:t>
            </w:r>
            <w:r w:rsidR="00445091">
              <w:t>e</w:t>
            </w:r>
            <w:r>
              <w:t>:</w:t>
            </w:r>
          </w:p>
        </w:tc>
        <w:tc>
          <w:tcPr>
            <w:tcW w:w="6521" w:type="dxa"/>
          </w:tcPr>
          <w:p w14:paraId="6F04AEE6" w14:textId="77777777" w:rsidR="00BC2701" w:rsidRDefault="00ED2791" w:rsidP="00F51A66">
            <w:pPr>
              <w:jc w:val="left"/>
            </w:pPr>
            <w:r>
              <w:t>Terhi Korpi</w:t>
            </w:r>
          </w:p>
        </w:tc>
      </w:tr>
      <w:tr w:rsidR="00B5097C" w14:paraId="594C8387" w14:textId="77777777" w:rsidTr="00BC2701">
        <w:tc>
          <w:tcPr>
            <w:tcW w:w="2376" w:type="dxa"/>
          </w:tcPr>
          <w:p w14:paraId="790C5398" w14:textId="77777777" w:rsidR="00933264" w:rsidRDefault="00ED2791" w:rsidP="00933264">
            <w:pPr>
              <w:jc w:val="left"/>
            </w:pPr>
            <w:r>
              <w:t>Organisation:</w:t>
            </w:r>
          </w:p>
        </w:tc>
        <w:tc>
          <w:tcPr>
            <w:tcW w:w="6521" w:type="dxa"/>
          </w:tcPr>
          <w:p w14:paraId="68EFF9BC" w14:textId="77777777" w:rsidR="00933264" w:rsidRDefault="00ED2791" w:rsidP="00933264">
            <w:pPr>
              <w:jc w:val="left"/>
            </w:pPr>
            <w:r>
              <w:t>Helsingin Yliopisto</w:t>
            </w:r>
          </w:p>
        </w:tc>
      </w:tr>
      <w:tr w:rsidR="00B5097C" w14:paraId="681B11FE" w14:textId="77777777" w:rsidTr="00BC2701">
        <w:tc>
          <w:tcPr>
            <w:tcW w:w="2376" w:type="dxa"/>
          </w:tcPr>
          <w:p w14:paraId="675EB0E6" w14:textId="77777777" w:rsidR="00BC2701" w:rsidRDefault="00ED2791" w:rsidP="00F51A66">
            <w:pPr>
              <w:jc w:val="left"/>
            </w:pPr>
            <w:r>
              <w:t>Phone:</w:t>
            </w:r>
          </w:p>
        </w:tc>
        <w:tc>
          <w:tcPr>
            <w:tcW w:w="6521" w:type="dxa"/>
          </w:tcPr>
          <w:p w14:paraId="36B5661C" w14:textId="77777777" w:rsidR="00BC2701" w:rsidRDefault="00BC2701" w:rsidP="00F51A66">
            <w:pPr>
              <w:jc w:val="left"/>
            </w:pPr>
          </w:p>
        </w:tc>
      </w:tr>
      <w:tr w:rsidR="00B5097C" w14:paraId="3E9A901D" w14:textId="77777777" w:rsidTr="00BC2701">
        <w:tc>
          <w:tcPr>
            <w:tcW w:w="2376" w:type="dxa"/>
          </w:tcPr>
          <w:p w14:paraId="718E2499" w14:textId="77777777" w:rsidR="00BC2701" w:rsidRDefault="00ED2791" w:rsidP="00F51A66">
            <w:pPr>
              <w:jc w:val="left"/>
            </w:pPr>
            <w:r>
              <w:t>Mobil</w:t>
            </w:r>
            <w:r w:rsidR="00445091">
              <w:t>e phone</w:t>
            </w:r>
            <w:r>
              <w:t>:</w:t>
            </w:r>
          </w:p>
        </w:tc>
        <w:tc>
          <w:tcPr>
            <w:tcW w:w="6521" w:type="dxa"/>
          </w:tcPr>
          <w:p w14:paraId="751EEDED" w14:textId="77777777" w:rsidR="00BC2701" w:rsidRDefault="00BC2701" w:rsidP="00F51A66">
            <w:pPr>
              <w:jc w:val="left"/>
            </w:pPr>
          </w:p>
        </w:tc>
      </w:tr>
      <w:tr w:rsidR="00B5097C" w14:paraId="465CBC4F" w14:textId="77777777" w:rsidTr="00BC2701">
        <w:tc>
          <w:tcPr>
            <w:tcW w:w="2376" w:type="dxa"/>
          </w:tcPr>
          <w:p w14:paraId="4A977B7B" w14:textId="77777777" w:rsidR="00BC2701" w:rsidRDefault="00ED2791" w:rsidP="00F51A66">
            <w:pPr>
              <w:jc w:val="left"/>
            </w:pPr>
            <w:r>
              <w:t>E-</w:t>
            </w:r>
            <w:r w:rsidR="00445091">
              <w:t xml:space="preserve">mail </w:t>
            </w:r>
            <w:r>
              <w:t>a</w:t>
            </w:r>
            <w:r w:rsidR="00445091">
              <w:t>d</w:t>
            </w:r>
            <w:r>
              <w:t>dress:</w:t>
            </w:r>
          </w:p>
        </w:tc>
        <w:tc>
          <w:tcPr>
            <w:tcW w:w="6521" w:type="dxa"/>
          </w:tcPr>
          <w:p w14:paraId="3068FA72" w14:textId="77777777" w:rsidR="00BC2701" w:rsidRDefault="00ED2791" w:rsidP="00F51A66">
            <w:pPr>
              <w:jc w:val="left"/>
            </w:pPr>
            <w:r>
              <w:t>terhi.t.korpi@helsinki.fi</w:t>
            </w:r>
          </w:p>
        </w:tc>
      </w:tr>
      <w:tr w:rsidR="00B5097C" w14:paraId="27DE1C90" w14:textId="77777777" w:rsidTr="00BC2701">
        <w:tc>
          <w:tcPr>
            <w:tcW w:w="2376" w:type="dxa"/>
          </w:tcPr>
          <w:p w14:paraId="6EB0F4D1" w14:textId="77777777" w:rsidR="00BC2701" w:rsidRDefault="00ED2791" w:rsidP="00F51A66">
            <w:pPr>
              <w:jc w:val="left"/>
            </w:pPr>
            <w:r>
              <w:t>Rol</w:t>
            </w:r>
            <w:r w:rsidR="00445091">
              <w:t>e</w:t>
            </w:r>
            <w:r>
              <w:t>:</w:t>
            </w:r>
          </w:p>
        </w:tc>
        <w:tc>
          <w:tcPr>
            <w:tcW w:w="6521" w:type="dxa"/>
          </w:tcPr>
          <w:p w14:paraId="15ACF921" w14:textId="77777777" w:rsidR="00BC2701" w:rsidRDefault="00ED2791" w:rsidP="00F51A66">
            <w:pPr>
              <w:jc w:val="left"/>
            </w:pPr>
            <w:r>
              <w:t>Economy</w:t>
            </w:r>
          </w:p>
        </w:tc>
      </w:tr>
      <w:tr w:rsidR="00B5097C" w14:paraId="629E7D9A" w14:textId="77777777" w:rsidTr="00BC2701">
        <w:tc>
          <w:tcPr>
            <w:tcW w:w="2376" w:type="dxa"/>
          </w:tcPr>
          <w:p w14:paraId="0EFA9549" w14:textId="77777777" w:rsidR="00933264" w:rsidRDefault="00ED2791" w:rsidP="00933264">
            <w:pPr>
              <w:jc w:val="left"/>
            </w:pPr>
            <w:r>
              <w:t>Published in Projektbanken:</w:t>
            </w:r>
          </w:p>
        </w:tc>
        <w:tc>
          <w:tcPr>
            <w:tcW w:w="6521" w:type="dxa"/>
          </w:tcPr>
          <w:p w14:paraId="3E3DC43F" w14:textId="77777777" w:rsidR="00933264" w:rsidRDefault="00933264" w:rsidP="00933264">
            <w:pPr>
              <w:jc w:val="left"/>
            </w:pPr>
          </w:p>
        </w:tc>
      </w:tr>
      <w:tr w:rsidR="00B5097C" w14:paraId="101C5258" w14:textId="77777777" w:rsidTr="00BC2701">
        <w:tc>
          <w:tcPr>
            <w:tcW w:w="2376" w:type="dxa"/>
          </w:tcPr>
          <w:p w14:paraId="7545592E" w14:textId="77777777" w:rsidR="00BC2701" w:rsidRDefault="00ED2791" w:rsidP="00F51A66">
            <w:pPr>
              <w:jc w:val="left"/>
            </w:pPr>
            <w:r>
              <w:t>Nam</w:t>
            </w:r>
            <w:r w:rsidR="00445091">
              <w:t>e</w:t>
            </w:r>
            <w:r>
              <w:t>:</w:t>
            </w:r>
          </w:p>
        </w:tc>
        <w:tc>
          <w:tcPr>
            <w:tcW w:w="6521" w:type="dxa"/>
          </w:tcPr>
          <w:p w14:paraId="007B2A8F" w14:textId="77777777" w:rsidR="00BC2701" w:rsidRDefault="00ED2791" w:rsidP="00F51A66">
            <w:pPr>
              <w:jc w:val="left"/>
            </w:pPr>
            <w:r>
              <w:t>Urszula Ala-Karvia</w:t>
            </w:r>
          </w:p>
        </w:tc>
      </w:tr>
      <w:tr w:rsidR="00B5097C" w14:paraId="750122A5" w14:textId="77777777" w:rsidTr="00BC2701">
        <w:tc>
          <w:tcPr>
            <w:tcW w:w="2376" w:type="dxa"/>
          </w:tcPr>
          <w:p w14:paraId="298FBBC2" w14:textId="77777777" w:rsidR="00933264" w:rsidRDefault="00ED2791" w:rsidP="00933264">
            <w:pPr>
              <w:jc w:val="left"/>
            </w:pPr>
            <w:r>
              <w:t>Organisation:</w:t>
            </w:r>
          </w:p>
        </w:tc>
        <w:tc>
          <w:tcPr>
            <w:tcW w:w="6521" w:type="dxa"/>
          </w:tcPr>
          <w:p w14:paraId="0A22D2E4" w14:textId="77777777" w:rsidR="00933264" w:rsidRDefault="00ED2791" w:rsidP="00933264">
            <w:pPr>
              <w:jc w:val="left"/>
            </w:pPr>
            <w:r>
              <w:t>Helsingin Yliopisto</w:t>
            </w:r>
          </w:p>
        </w:tc>
      </w:tr>
      <w:tr w:rsidR="00B5097C" w14:paraId="2DFC9D9F" w14:textId="77777777" w:rsidTr="00BC2701">
        <w:tc>
          <w:tcPr>
            <w:tcW w:w="2376" w:type="dxa"/>
          </w:tcPr>
          <w:p w14:paraId="479B03C6" w14:textId="77777777" w:rsidR="00BC2701" w:rsidRDefault="00ED2791" w:rsidP="00F51A66">
            <w:pPr>
              <w:jc w:val="left"/>
            </w:pPr>
            <w:r>
              <w:t>Phone:</w:t>
            </w:r>
          </w:p>
        </w:tc>
        <w:tc>
          <w:tcPr>
            <w:tcW w:w="6521" w:type="dxa"/>
          </w:tcPr>
          <w:p w14:paraId="20EC8D7C" w14:textId="77777777" w:rsidR="00BC2701" w:rsidRDefault="00BC2701" w:rsidP="00F51A66">
            <w:pPr>
              <w:jc w:val="left"/>
            </w:pPr>
          </w:p>
        </w:tc>
      </w:tr>
      <w:tr w:rsidR="00B5097C" w14:paraId="5F87EF41" w14:textId="77777777" w:rsidTr="00BC2701">
        <w:tc>
          <w:tcPr>
            <w:tcW w:w="2376" w:type="dxa"/>
          </w:tcPr>
          <w:p w14:paraId="4F37B2DB" w14:textId="77777777" w:rsidR="00BC2701" w:rsidRDefault="00ED2791" w:rsidP="00F51A66">
            <w:pPr>
              <w:jc w:val="left"/>
            </w:pPr>
            <w:r>
              <w:t>Mobil</w:t>
            </w:r>
            <w:r w:rsidR="00445091">
              <w:t>e phone</w:t>
            </w:r>
            <w:r>
              <w:t>:</w:t>
            </w:r>
          </w:p>
        </w:tc>
        <w:tc>
          <w:tcPr>
            <w:tcW w:w="6521" w:type="dxa"/>
          </w:tcPr>
          <w:p w14:paraId="26D54A16" w14:textId="77777777" w:rsidR="00BC2701" w:rsidRDefault="00ED2791" w:rsidP="00F51A66">
            <w:pPr>
              <w:jc w:val="left"/>
            </w:pPr>
            <w:r>
              <w:t>+358503183941</w:t>
            </w:r>
          </w:p>
        </w:tc>
      </w:tr>
      <w:tr w:rsidR="00B5097C" w14:paraId="30BC0854" w14:textId="77777777" w:rsidTr="00BC2701">
        <w:tc>
          <w:tcPr>
            <w:tcW w:w="2376" w:type="dxa"/>
          </w:tcPr>
          <w:p w14:paraId="7CF27277" w14:textId="77777777" w:rsidR="00BC2701" w:rsidRDefault="00ED2791" w:rsidP="00F51A66">
            <w:pPr>
              <w:jc w:val="left"/>
            </w:pPr>
            <w:r>
              <w:t>E-</w:t>
            </w:r>
            <w:r w:rsidR="00445091">
              <w:t xml:space="preserve">mail </w:t>
            </w:r>
            <w:r>
              <w:t>a</w:t>
            </w:r>
            <w:r w:rsidR="00445091">
              <w:t>d</w:t>
            </w:r>
            <w:r>
              <w:t>dress:</w:t>
            </w:r>
          </w:p>
        </w:tc>
        <w:tc>
          <w:tcPr>
            <w:tcW w:w="6521" w:type="dxa"/>
          </w:tcPr>
          <w:p w14:paraId="7C1E47F9" w14:textId="77777777" w:rsidR="00BC2701" w:rsidRDefault="00ED2791" w:rsidP="00F51A66">
            <w:pPr>
              <w:jc w:val="left"/>
            </w:pPr>
            <w:r>
              <w:t>urszula.ala-karvia@helsinki.fi</w:t>
            </w:r>
          </w:p>
        </w:tc>
      </w:tr>
      <w:tr w:rsidR="00B5097C" w14:paraId="131E637B" w14:textId="77777777" w:rsidTr="00BC2701">
        <w:tc>
          <w:tcPr>
            <w:tcW w:w="2376" w:type="dxa"/>
          </w:tcPr>
          <w:p w14:paraId="38985582" w14:textId="77777777" w:rsidR="00BC2701" w:rsidRDefault="00ED2791" w:rsidP="00F51A66">
            <w:pPr>
              <w:jc w:val="left"/>
            </w:pPr>
            <w:r>
              <w:t>Rol</w:t>
            </w:r>
            <w:r w:rsidR="00445091">
              <w:t>e</w:t>
            </w:r>
            <w:r>
              <w:t>:</w:t>
            </w:r>
          </w:p>
        </w:tc>
        <w:tc>
          <w:tcPr>
            <w:tcW w:w="6521" w:type="dxa"/>
          </w:tcPr>
          <w:p w14:paraId="471531A5" w14:textId="77777777" w:rsidR="00BC2701" w:rsidRDefault="00ED2791" w:rsidP="00F51A66">
            <w:pPr>
              <w:jc w:val="left"/>
            </w:pPr>
            <w:r>
              <w:t>Contact person</w:t>
            </w:r>
          </w:p>
        </w:tc>
      </w:tr>
      <w:tr w:rsidR="00B5097C" w14:paraId="0CF4A6CF" w14:textId="77777777" w:rsidTr="00BC2701">
        <w:tc>
          <w:tcPr>
            <w:tcW w:w="2376" w:type="dxa"/>
          </w:tcPr>
          <w:p w14:paraId="0FDB25AD" w14:textId="77777777" w:rsidR="00933264" w:rsidRDefault="00ED2791" w:rsidP="00933264">
            <w:pPr>
              <w:jc w:val="left"/>
            </w:pPr>
            <w:r>
              <w:t>Published in Projektbanken:</w:t>
            </w:r>
          </w:p>
        </w:tc>
        <w:tc>
          <w:tcPr>
            <w:tcW w:w="6521" w:type="dxa"/>
          </w:tcPr>
          <w:p w14:paraId="654115F8" w14:textId="77777777" w:rsidR="00933264" w:rsidRDefault="00933264" w:rsidP="00933264">
            <w:pPr>
              <w:jc w:val="left"/>
            </w:pPr>
          </w:p>
        </w:tc>
      </w:tr>
    </w:tbl>
    <w:p w14:paraId="20B01344" w14:textId="77777777" w:rsidR="00493AE2" w:rsidRPr="004F7F68" w:rsidRDefault="00493AE2" w:rsidP="00493AE2">
      <w:pPr>
        <w:rPr>
          <w:rFonts w:asciiTheme="minorHAnsi" w:hAnsiTheme="minorHAnsi" w:cstheme="minorHAnsi"/>
        </w:rPr>
      </w:pPr>
    </w:p>
    <w:p w14:paraId="1DDFD6CC" w14:textId="77777777" w:rsidR="00493AE2" w:rsidRPr="004F7F68" w:rsidRDefault="00ED2791" w:rsidP="00493AE2">
      <w:pPr>
        <w:pStyle w:val="Rubrik2numrerad"/>
        <w:rPr>
          <w:rFonts w:asciiTheme="minorHAnsi" w:hAnsiTheme="minorHAnsi" w:cstheme="minorHAnsi"/>
        </w:rPr>
      </w:pPr>
      <w:r w:rsidRPr="004F7F68">
        <w:rPr>
          <w:rFonts w:asciiTheme="minorHAnsi" w:hAnsiTheme="minorHAnsi" w:cstheme="minorHAnsi"/>
        </w:rPr>
        <w:t>Do</w:t>
      </w:r>
      <w:r w:rsidR="008A47DB">
        <w:rPr>
          <w:rFonts w:asciiTheme="minorHAnsi" w:hAnsiTheme="minorHAnsi" w:cstheme="minorHAnsi"/>
        </w:rPr>
        <w:t>c</w:t>
      </w:r>
      <w:r w:rsidRPr="004F7F68">
        <w:rPr>
          <w:rFonts w:asciiTheme="minorHAnsi" w:hAnsiTheme="minorHAnsi" w:cstheme="minorHAnsi"/>
        </w:rPr>
        <w:t>ument</w:t>
      </w:r>
      <w:r w:rsidR="008A47DB">
        <w:rPr>
          <w:rFonts w:asciiTheme="minorHAnsi" w:hAnsiTheme="minorHAnsi" w:cstheme="minorHAnsi"/>
        </w:rPr>
        <w:t>s</w:t>
      </w: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6237"/>
      </w:tblGrid>
      <w:tr w:rsidR="00B5097C" w14:paraId="6066B2ED" w14:textId="77777777" w:rsidTr="00446CDE">
        <w:tc>
          <w:tcPr>
            <w:tcW w:w="2235" w:type="dxa"/>
          </w:tcPr>
          <w:p w14:paraId="2F400157" w14:textId="77777777" w:rsidR="00446CDE" w:rsidRDefault="00ED2791">
            <w:r>
              <w:t>Fil</w:t>
            </w:r>
            <w:r w:rsidR="00AC5E39">
              <w:t xml:space="preserve">e </w:t>
            </w:r>
            <w:r>
              <w:t>nam</w:t>
            </w:r>
            <w:r w:rsidR="00AC5E39">
              <w:t>e</w:t>
            </w:r>
            <w:r>
              <w:t>:</w:t>
            </w:r>
          </w:p>
        </w:tc>
        <w:tc>
          <w:tcPr>
            <w:tcW w:w="6237" w:type="dxa"/>
          </w:tcPr>
          <w:p w14:paraId="4580270B" w14:textId="77777777" w:rsidR="00446CDE" w:rsidRDefault="00ED2791">
            <w:r>
              <w:t>Helsingin yliopisto_Business ID_26022020.pdf</w:t>
            </w:r>
          </w:p>
        </w:tc>
      </w:tr>
      <w:tr w:rsidR="00B5097C" w14:paraId="283997AE" w14:textId="77777777" w:rsidTr="00446CDE">
        <w:tc>
          <w:tcPr>
            <w:tcW w:w="2235" w:type="dxa"/>
          </w:tcPr>
          <w:p w14:paraId="5EEB1772" w14:textId="77777777" w:rsidR="00446CDE" w:rsidRDefault="00ED2791">
            <w:r>
              <w:t>Description:</w:t>
            </w:r>
          </w:p>
        </w:tc>
        <w:tc>
          <w:tcPr>
            <w:tcW w:w="6237" w:type="dxa"/>
          </w:tcPr>
          <w:p w14:paraId="7BEF5916" w14:textId="77777777" w:rsidR="00446CDE" w:rsidRDefault="00ED2791">
            <w:r>
              <w:t>LP EU University of Helsinki Business Registry documentation 2/3</w:t>
            </w:r>
          </w:p>
        </w:tc>
      </w:tr>
      <w:tr w:rsidR="00B5097C" w14:paraId="3696A7D4" w14:textId="77777777" w:rsidTr="00446CDE">
        <w:tc>
          <w:tcPr>
            <w:tcW w:w="2235" w:type="dxa"/>
          </w:tcPr>
          <w:p w14:paraId="447CBD43" w14:textId="77777777" w:rsidR="00446CDE" w:rsidRDefault="00ED2791">
            <w:r>
              <w:t>Date attached:</w:t>
            </w:r>
          </w:p>
        </w:tc>
        <w:tc>
          <w:tcPr>
            <w:tcW w:w="6237" w:type="dxa"/>
          </w:tcPr>
          <w:p w14:paraId="00757F06" w14:textId="77777777" w:rsidR="00446CDE" w:rsidRDefault="00ED2791">
            <w:r>
              <w:t>3/27/23</w:t>
            </w:r>
          </w:p>
        </w:tc>
      </w:tr>
      <w:tr w:rsidR="00B5097C" w14:paraId="75D2DEB9" w14:textId="77777777" w:rsidTr="00446CDE">
        <w:tc>
          <w:tcPr>
            <w:tcW w:w="2235" w:type="dxa"/>
          </w:tcPr>
          <w:p w14:paraId="4CB12EA8" w14:textId="77777777" w:rsidR="00446CDE" w:rsidRDefault="00ED2791">
            <w:r>
              <w:t>Fil</w:t>
            </w:r>
            <w:r w:rsidR="00AC5E39">
              <w:t xml:space="preserve">e </w:t>
            </w:r>
            <w:r>
              <w:t>nam</w:t>
            </w:r>
            <w:r w:rsidR="00AC5E39">
              <w:t>e</w:t>
            </w:r>
            <w:r>
              <w:t>:</w:t>
            </w:r>
          </w:p>
        </w:tc>
        <w:tc>
          <w:tcPr>
            <w:tcW w:w="6237" w:type="dxa"/>
          </w:tcPr>
          <w:p w14:paraId="4457C2A4" w14:textId="77777777" w:rsidR="00446CDE" w:rsidRDefault="00ED2791">
            <w:r>
              <w:t>Originalansökan</w:t>
            </w:r>
          </w:p>
        </w:tc>
      </w:tr>
      <w:tr w:rsidR="00B5097C" w14:paraId="2AB9C0E9" w14:textId="77777777" w:rsidTr="00446CDE">
        <w:tc>
          <w:tcPr>
            <w:tcW w:w="2235" w:type="dxa"/>
          </w:tcPr>
          <w:p w14:paraId="35B7548C" w14:textId="77777777" w:rsidR="00446CDE" w:rsidRDefault="00ED2791">
            <w:r>
              <w:t>Description:</w:t>
            </w:r>
          </w:p>
        </w:tc>
        <w:tc>
          <w:tcPr>
            <w:tcW w:w="6237" w:type="dxa"/>
          </w:tcPr>
          <w:p w14:paraId="553343B8" w14:textId="77777777" w:rsidR="00446CDE" w:rsidRDefault="00ED2791">
            <w:r>
              <w:t>Inkommen originalansökan - Maskinläsbart format</w:t>
            </w:r>
          </w:p>
        </w:tc>
      </w:tr>
      <w:tr w:rsidR="00B5097C" w14:paraId="4FE42E84" w14:textId="77777777" w:rsidTr="00446CDE">
        <w:tc>
          <w:tcPr>
            <w:tcW w:w="2235" w:type="dxa"/>
          </w:tcPr>
          <w:p w14:paraId="332A8708" w14:textId="77777777" w:rsidR="00446CDE" w:rsidRDefault="00ED2791">
            <w:r>
              <w:t>Date attached:</w:t>
            </w:r>
          </w:p>
        </w:tc>
        <w:tc>
          <w:tcPr>
            <w:tcW w:w="6237" w:type="dxa"/>
          </w:tcPr>
          <w:p w14:paraId="018B1653" w14:textId="77777777" w:rsidR="00446CDE" w:rsidRDefault="00ED2791">
            <w:r>
              <w:t>3/27/23</w:t>
            </w:r>
          </w:p>
        </w:tc>
      </w:tr>
      <w:tr w:rsidR="00B5097C" w14:paraId="1C985AFC" w14:textId="77777777" w:rsidTr="00446CDE">
        <w:tc>
          <w:tcPr>
            <w:tcW w:w="2235" w:type="dxa"/>
          </w:tcPr>
          <w:p w14:paraId="7FD958EA" w14:textId="77777777" w:rsidR="00446CDE" w:rsidRDefault="00ED2791">
            <w:r>
              <w:t>Fil</w:t>
            </w:r>
            <w:r w:rsidR="00AC5E39">
              <w:t xml:space="preserve">e </w:t>
            </w:r>
            <w:r>
              <w:t>nam</w:t>
            </w:r>
            <w:r w:rsidR="00AC5E39">
              <w:t>e</w:t>
            </w:r>
            <w:r>
              <w:t>:</w:t>
            </w:r>
          </w:p>
        </w:tc>
        <w:tc>
          <w:tcPr>
            <w:tcW w:w="6237" w:type="dxa"/>
          </w:tcPr>
          <w:p w14:paraId="503501F1" w14:textId="77777777" w:rsidR="00446CDE" w:rsidRDefault="00ED2791">
            <w:r>
              <w:t>University of Helsinki Delegation of approval by Deans and directors of independent units.pdf</w:t>
            </w:r>
          </w:p>
        </w:tc>
      </w:tr>
      <w:tr w:rsidR="00B5097C" w14:paraId="47BC9366" w14:textId="77777777" w:rsidTr="00446CDE">
        <w:tc>
          <w:tcPr>
            <w:tcW w:w="2235" w:type="dxa"/>
          </w:tcPr>
          <w:p w14:paraId="1BE7469F" w14:textId="77777777" w:rsidR="00446CDE" w:rsidRDefault="00ED2791">
            <w:r>
              <w:t>Description:</w:t>
            </w:r>
          </w:p>
        </w:tc>
        <w:tc>
          <w:tcPr>
            <w:tcW w:w="6237" w:type="dxa"/>
          </w:tcPr>
          <w:p w14:paraId="128D09C5" w14:textId="77777777" w:rsidR="00446CDE" w:rsidRDefault="00ED2791">
            <w:r>
              <w:t>LP EU Legal Representative support document (1/3)</w:t>
            </w:r>
          </w:p>
        </w:tc>
      </w:tr>
      <w:tr w:rsidR="00B5097C" w14:paraId="125A939B" w14:textId="77777777" w:rsidTr="00446CDE">
        <w:tc>
          <w:tcPr>
            <w:tcW w:w="2235" w:type="dxa"/>
          </w:tcPr>
          <w:p w14:paraId="286F78D0" w14:textId="77777777" w:rsidR="00446CDE" w:rsidRDefault="00ED2791">
            <w:r>
              <w:t>Date attached:</w:t>
            </w:r>
          </w:p>
        </w:tc>
        <w:tc>
          <w:tcPr>
            <w:tcW w:w="6237" w:type="dxa"/>
          </w:tcPr>
          <w:p w14:paraId="577A8559" w14:textId="77777777" w:rsidR="00446CDE" w:rsidRDefault="00ED2791">
            <w:r>
              <w:t>3/27/23</w:t>
            </w:r>
          </w:p>
        </w:tc>
      </w:tr>
      <w:tr w:rsidR="00B5097C" w14:paraId="19753358" w14:textId="77777777" w:rsidTr="00446CDE">
        <w:tc>
          <w:tcPr>
            <w:tcW w:w="2235" w:type="dxa"/>
          </w:tcPr>
          <w:p w14:paraId="37DD66D8" w14:textId="77777777" w:rsidR="00446CDE" w:rsidRDefault="00ED2791">
            <w:r>
              <w:t>Fil</w:t>
            </w:r>
            <w:r w:rsidR="00AC5E39">
              <w:t xml:space="preserve">e </w:t>
            </w:r>
            <w:r>
              <w:t>nam</w:t>
            </w:r>
            <w:r w:rsidR="00AC5E39">
              <w:t>e</w:t>
            </w:r>
            <w:r>
              <w:t>:</w:t>
            </w:r>
          </w:p>
        </w:tc>
        <w:tc>
          <w:tcPr>
            <w:tcW w:w="6237" w:type="dxa"/>
          </w:tcPr>
          <w:p w14:paraId="43BF3586" w14:textId="77777777" w:rsidR="00446CDE" w:rsidRDefault="00ED2791">
            <w:r>
              <w:t>UH_Legal Entity Form_11022021.pdf</w:t>
            </w:r>
          </w:p>
        </w:tc>
      </w:tr>
      <w:tr w:rsidR="00B5097C" w14:paraId="716A0B89" w14:textId="77777777" w:rsidTr="00446CDE">
        <w:tc>
          <w:tcPr>
            <w:tcW w:w="2235" w:type="dxa"/>
          </w:tcPr>
          <w:p w14:paraId="403F6C65" w14:textId="77777777" w:rsidR="00446CDE" w:rsidRDefault="00ED2791">
            <w:r>
              <w:t>Description:</w:t>
            </w:r>
          </w:p>
        </w:tc>
        <w:tc>
          <w:tcPr>
            <w:tcW w:w="6237" w:type="dxa"/>
          </w:tcPr>
          <w:p w14:paraId="5C2E25B9" w14:textId="77777777" w:rsidR="00446CDE" w:rsidRDefault="00ED2791">
            <w:r>
              <w:t>LP EU University of Helsinki Legal Entity Form 3/3</w:t>
            </w:r>
          </w:p>
        </w:tc>
      </w:tr>
      <w:tr w:rsidR="00B5097C" w14:paraId="1021C3DB" w14:textId="77777777" w:rsidTr="00446CDE">
        <w:tc>
          <w:tcPr>
            <w:tcW w:w="2235" w:type="dxa"/>
          </w:tcPr>
          <w:p w14:paraId="0C49851A" w14:textId="77777777" w:rsidR="00446CDE" w:rsidRDefault="00ED2791">
            <w:r>
              <w:t>Date attached:</w:t>
            </w:r>
          </w:p>
        </w:tc>
        <w:tc>
          <w:tcPr>
            <w:tcW w:w="6237" w:type="dxa"/>
          </w:tcPr>
          <w:p w14:paraId="7B83F382" w14:textId="77777777" w:rsidR="00446CDE" w:rsidRDefault="00ED2791">
            <w:r>
              <w:t>3/27/23</w:t>
            </w:r>
          </w:p>
        </w:tc>
      </w:tr>
      <w:tr w:rsidR="00B5097C" w14:paraId="0A9CBF89" w14:textId="77777777" w:rsidTr="00446CDE">
        <w:tc>
          <w:tcPr>
            <w:tcW w:w="2235" w:type="dxa"/>
          </w:tcPr>
          <w:p w14:paraId="7A636552" w14:textId="77777777" w:rsidR="00446CDE" w:rsidRDefault="00ED2791">
            <w:r>
              <w:t>Fil</w:t>
            </w:r>
            <w:r w:rsidR="00AC5E39">
              <w:t xml:space="preserve">e </w:t>
            </w:r>
            <w:r>
              <w:t>nam</w:t>
            </w:r>
            <w:r w:rsidR="00AC5E39">
              <w:t>e</w:t>
            </w:r>
            <w:r>
              <w:t>:</w:t>
            </w:r>
          </w:p>
        </w:tc>
        <w:tc>
          <w:tcPr>
            <w:tcW w:w="6237" w:type="dxa"/>
          </w:tcPr>
          <w:p w14:paraId="523306E7" w14:textId="77777777" w:rsidR="00446CDE" w:rsidRDefault="00ED2791">
            <w:r>
              <w:t>Registerutskrift med signaturer - SØr-Varanger Utvikling AS.pdf</w:t>
            </w:r>
          </w:p>
        </w:tc>
      </w:tr>
      <w:tr w:rsidR="00B5097C" w14:paraId="122DCE25" w14:textId="77777777" w:rsidTr="00446CDE">
        <w:tc>
          <w:tcPr>
            <w:tcW w:w="2235" w:type="dxa"/>
          </w:tcPr>
          <w:p w14:paraId="3A6CA8A9" w14:textId="77777777" w:rsidR="00446CDE" w:rsidRDefault="00ED2791">
            <w:r>
              <w:t>Description:</w:t>
            </w:r>
          </w:p>
        </w:tc>
        <w:tc>
          <w:tcPr>
            <w:tcW w:w="6237" w:type="dxa"/>
          </w:tcPr>
          <w:p w14:paraId="758F3694" w14:textId="77777777" w:rsidR="00446CDE" w:rsidRDefault="00ED2791">
            <w:r>
              <w:t>LP Norway Legal Representative support document</w:t>
            </w:r>
          </w:p>
        </w:tc>
      </w:tr>
      <w:tr w:rsidR="00B5097C" w14:paraId="15790D54" w14:textId="77777777" w:rsidTr="00446CDE">
        <w:tc>
          <w:tcPr>
            <w:tcW w:w="2235" w:type="dxa"/>
          </w:tcPr>
          <w:p w14:paraId="024A1705" w14:textId="77777777" w:rsidR="00446CDE" w:rsidRDefault="00ED2791">
            <w:r>
              <w:t>Date attached:</w:t>
            </w:r>
          </w:p>
        </w:tc>
        <w:tc>
          <w:tcPr>
            <w:tcW w:w="6237" w:type="dxa"/>
          </w:tcPr>
          <w:p w14:paraId="6F61C96B" w14:textId="77777777" w:rsidR="00446CDE" w:rsidRDefault="00ED2791">
            <w:r>
              <w:t>3/27/23</w:t>
            </w:r>
          </w:p>
        </w:tc>
      </w:tr>
    </w:tbl>
    <w:p w14:paraId="600118DE" w14:textId="77777777" w:rsidR="00493AE2" w:rsidRPr="004F7F68" w:rsidRDefault="00493AE2" w:rsidP="00493AE2">
      <w:pPr>
        <w:rPr>
          <w:rFonts w:asciiTheme="minorHAnsi" w:hAnsiTheme="minorHAnsi" w:cstheme="minorHAnsi"/>
        </w:rPr>
      </w:pPr>
    </w:p>
    <w:sectPr w:rsidR="00493AE2" w:rsidRPr="004F7F68" w:rsidSect="00B93327">
      <w:type w:val="continuous"/>
      <w:pgSz w:w="11907" w:h="16840" w:code="9"/>
      <w:pgMar w:top="1111" w:right="1701" w:bottom="964" w:left="1701"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auto"/>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DB0C8D"/>
    <w:multiLevelType w:val="multilevel"/>
    <w:tmpl w:val="C9EAA8E6"/>
    <w:lvl w:ilvl="0">
      <w:start w:val="1"/>
      <w:numFmt w:val="decimal"/>
      <w:pStyle w:val="Rubrik1numrerad"/>
      <w:lvlText w:val="%1"/>
      <w:lvlJc w:val="left"/>
      <w:pPr>
        <w:tabs>
          <w:tab w:val="num" w:pos="862"/>
        </w:tabs>
        <w:ind w:left="851" w:hanging="851"/>
      </w:pPr>
      <w:rPr>
        <w:rFonts w:hint="default"/>
      </w:rPr>
    </w:lvl>
    <w:lvl w:ilvl="1">
      <w:start w:val="1"/>
      <w:numFmt w:val="decimal"/>
      <w:pStyle w:val="Rubrik2numrerad"/>
      <w:lvlText w:val="%1.%2"/>
      <w:lvlJc w:val="left"/>
      <w:pPr>
        <w:tabs>
          <w:tab w:val="num" w:pos="862"/>
        </w:tabs>
        <w:ind w:left="862" w:hanging="862"/>
      </w:pPr>
      <w:rPr>
        <w:rFonts w:hint="default"/>
      </w:rPr>
    </w:lvl>
    <w:lvl w:ilvl="2">
      <w:start w:val="1"/>
      <w:numFmt w:val="decimal"/>
      <w:pStyle w:val="Rubrik3numrerad"/>
      <w:lvlText w:val="%1.%2.%3"/>
      <w:lvlJc w:val="left"/>
      <w:pPr>
        <w:tabs>
          <w:tab w:val="num" w:pos="862"/>
        </w:tabs>
        <w:ind w:left="862" w:hanging="862"/>
      </w:pPr>
      <w:rPr>
        <w:rFonts w:hint="default"/>
      </w:rPr>
    </w:lvl>
    <w:lvl w:ilvl="3">
      <w:start w:val="1"/>
      <w:numFmt w:val="decimal"/>
      <w:lvlText w:val="%1.%2.%3.%4"/>
      <w:lvlJc w:val="left"/>
      <w:pPr>
        <w:tabs>
          <w:tab w:val="num" w:pos="864"/>
        </w:tabs>
        <w:ind w:left="862" w:hanging="862"/>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0"/>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defaultTabStop w:val="1304"/>
  <w:hyphenationZone w:val="425"/>
  <w:characterSpacingControl w:val="doNotCompress"/>
  <w:compat>
    <w:compatSetting w:name="compatibilityMode" w:uri="http://schemas.microsoft.com/office/word" w:val="14"/>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327"/>
    <w:rsid w:val="00022B8F"/>
    <w:rsid w:val="00022ED0"/>
    <w:rsid w:val="00041402"/>
    <w:rsid w:val="00065404"/>
    <w:rsid w:val="00082187"/>
    <w:rsid w:val="00092793"/>
    <w:rsid w:val="000E370B"/>
    <w:rsid w:val="000F0F55"/>
    <w:rsid w:val="000F4111"/>
    <w:rsid w:val="00114D73"/>
    <w:rsid w:val="001154F4"/>
    <w:rsid w:val="0013779C"/>
    <w:rsid w:val="0014402C"/>
    <w:rsid w:val="00144E53"/>
    <w:rsid w:val="0017012C"/>
    <w:rsid w:val="001A123C"/>
    <w:rsid w:val="001C1AE9"/>
    <w:rsid w:val="001F71CB"/>
    <w:rsid w:val="0021523F"/>
    <w:rsid w:val="002271B4"/>
    <w:rsid w:val="0023424F"/>
    <w:rsid w:val="00243C25"/>
    <w:rsid w:val="00252784"/>
    <w:rsid w:val="002674FA"/>
    <w:rsid w:val="002A492E"/>
    <w:rsid w:val="002A7410"/>
    <w:rsid w:val="002B2D81"/>
    <w:rsid w:val="002C2224"/>
    <w:rsid w:val="002C3E81"/>
    <w:rsid w:val="002E4970"/>
    <w:rsid w:val="002F0C57"/>
    <w:rsid w:val="002F7797"/>
    <w:rsid w:val="0030073D"/>
    <w:rsid w:val="00305CB1"/>
    <w:rsid w:val="003144B6"/>
    <w:rsid w:val="00315884"/>
    <w:rsid w:val="00332F04"/>
    <w:rsid w:val="00334DEA"/>
    <w:rsid w:val="00352EE5"/>
    <w:rsid w:val="003708DB"/>
    <w:rsid w:val="00380F12"/>
    <w:rsid w:val="003810B1"/>
    <w:rsid w:val="00397D6F"/>
    <w:rsid w:val="003A2159"/>
    <w:rsid w:val="003A2CB8"/>
    <w:rsid w:val="003A3B52"/>
    <w:rsid w:val="003B0B68"/>
    <w:rsid w:val="003D3961"/>
    <w:rsid w:val="004039A2"/>
    <w:rsid w:val="004046E1"/>
    <w:rsid w:val="0042140C"/>
    <w:rsid w:val="00423BC2"/>
    <w:rsid w:val="00433BA4"/>
    <w:rsid w:val="0044131A"/>
    <w:rsid w:val="00445091"/>
    <w:rsid w:val="00446CDE"/>
    <w:rsid w:val="0045089D"/>
    <w:rsid w:val="00455717"/>
    <w:rsid w:val="00476C09"/>
    <w:rsid w:val="00493AE2"/>
    <w:rsid w:val="00496FA6"/>
    <w:rsid w:val="004C5867"/>
    <w:rsid w:val="004C6010"/>
    <w:rsid w:val="004F5B47"/>
    <w:rsid w:val="004F7F68"/>
    <w:rsid w:val="005069C1"/>
    <w:rsid w:val="005576DE"/>
    <w:rsid w:val="00562310"/>
    <w:rsid w:val="00577D5C"/>
    <w:rsid w:val="00581901"/>
    <w:rsid w:val="0058652E"/>
    <w:rsid w:val="005B623A"/>
    <w:rsid w:val="005C7FC7"/>
    <w:rsid w:val="005D66F7"/>
    <w:rsid w:val="005E52EF"/>
    <w:rsid w:val="005E7BBC"/>
    <w:rsid w:val="005F0782"/>
    <w:rsid w:val="00600C92"/>
    <w:rsid w:val="00610E42"/>
    <w:rsid w:val="00621FB6"/>
    <w:rsid w:val="0062462E"/>
    <w:rsid w:val="0063467B"/>
    <w:rsid w:val="006504BB"/>
    <w:rsid w:val="00675705"/>
    <w:rsid w:val="00677175"/>
    <w:rsid w:val="0068152D"/>
    <w:rsid w:val="00696AF1"/>
    <w:rsid w:val="006A4DB4"/>
    <w:rsid w:val="006A7290"/>
    <w:rsid w:val="006C535F"/>
    <w:rsid w:val="006C7D49"/>
    <w:rsid w:val="006D3F73"/>
    <w:rsid w:val="006F2AD2"/>
    <w:rsid w:val="006F508B"/>
    <w:rsid w:val="006F6223"/>
    <w:rsid w:val="007331CF"/>
    <w:rsid w:val="007429F5"/>
    <w:rsid w:val="00746232"/>
    <w:rsid w:val="00771613"/>
    <w:rsid w:val="00786BC3"/>
    <w:rsid w:val="007870AB"/>
    <w:rsid w:val="007D23EA"/>
    <w:rsid w:val="00810693"/>
    <w:rsid w:val="0081532A"/>
    <w:rsid w:val="008224E2"/>
    <w:rsid w:val="008839B0"/>
    <w:rsid w:val="0089203C"/>
    <w:rsid w:val="008A37DD"/>
    <w:rsid w:val="008A47DB"/>
    <w:rsid w:val="008B2A78"/>
    <w:rsid w:val="009251BA"/>
    <w:rsid w:val="00933264"/>
    <w:rsid w:val="009429D5"/>
    <w:rsid w:val="0097178E"/>
    <w:rsid w:val="00974B85"/>
    <w:rsid w:val="00980F90"/>
    <w:rsid w:val="009B3AC9"/>
    <w:rsid w:val="009E40E4"/>
    <w:rsid w:val="009F7DAC"/>
    <w:rsid w:val="00A015CA"/>
    <w:rsid w:val="00A079EB"/>
    <w:rsid w:val="00A11251"/>
    <w:rsid w:val="00A11F34"/>
    <w:rsid w:val="00A3512D"/>
    <w:rsid w:val="00A44796"/>
    <w:rsid w:val="00A47D5E"/>
    <w:rsid w:val="00A85022"/>
    <w:rsid w:val="00A94840"/>
    <w:rsid w:val="00A95B23"/>
    <w:rsid w:val="00AB56C5"/>
    <w:rsid w:val="00AC5E39"/>
    <w:rsid w:val="00AC6261"/>
    <w:rsid w:val="00AD139F"/>
    <w:rsid w:val="00AE10F0"/>
    <w:rsid w:val="00AE302B"/>
    <w:rsid w:val="00AF5396"/>
    <w:rsid w:val="00B04295"/>
    <w:rsid w:val="00B17EAD"/>
    <w:rsid w:val="00B26759"/>
    <w:rsid w:val="00B5097C"/>
    <w:rsid w:val="00B66322"/>
    <w:rsid w:val="00B81FFA"/>
    <w:rsid w:val="00B87FCD"/>
    <w:rsid w:val="00B93327"/>
    <w:rsid w:val="00B9423B"/>
    <w:rsid w:val="00B9618D"/>
    <w:rsid w:val="00BA09CA"/>
    <w:rsid w:val="00BA15E7"/>
    <w:rsid w:val="00BB7A36"/>
    <w:rsid w:val="00BC2701"/>
    <w:rsid w:val="00BC5A0D"/>
    <w:rsid w:val="00BE0DD2"/>
    <w:rsid w:val="00BE2B11"/>
    <w:rsid w:val="00C2334F"/>
    <w:rsid w:val="00C26A23"/>
    <w:rsid w:val="00C36CCC"/>
    <w:rsid w:val="00C451BC"/>
    <w:rsid w:val="00C613DD"/>
    <w:rsid w:val="00CC1AD9"/>
    <w:rsid w:val="00D04032"/>
    <w:rsid w:val="00D11C6A"/>
    <w:rsid w:val="00D11D79"/>
    <w:rsid w:val="00D22E37"/>
    <w:rsid w:val="00D36D86"/>
    <w:rsid w:val="00D42DC1"/>
    <w:rsid w:val="00D60E89"/>
    <w:rsid w:val="00D63C69"/>
    <w:rsid w:val="00D71828"/>
    <w:rsid w:val="00D91A4E"/>
    <w:rsid w:val="00DB080E"/>
    <w:rsid w:val="00DB44C6"/>
    <w:rsid w:val="00DB46C0"/>
    <w:rsid w:val="00DB7010"/>
    <w:rsid w:val="00DC363B"/>
    <w:rsid w:val="00E072A9"/>
    <w:rsid w:val="00E179EF"/>
    <w:rsid w:val="00E213BC"/>
    <w:rsid w:val="00E67104"/>
    <w:rsid w:val="00E7549D"/>
    <w:rsid w:val="00E77151"/>
    <w:rsid w:val="00E85BC0"/>
    <w:rsid w:val="00EC4429"/>
    <w:rsid w:val="00ED2791"/>
    <w:rsid w:val="00EE2E2D"/>
    <w:rsid w:val="00EF2218"/>
    <w:rsid w:val="00EF3A57"/>
    <w:rsid w:val="00EF680B"/>
    <w:rsid w:val="00EF737E"/>
    <w:rsid w:val="00F0111C"/>
    <w:rsid w:val="00F11D77"/>
    <w:rsid w:val="00F230A6"/>
    <w:rsid w:val="00F241B6"/>
    <w:rsid w:val="00F51A66"/>
    <w:rsid w:val="00F94C9A"/>
    <w:rsid w:val="00FA7402"/>
    <w:rsid w:val="00FB4F6A"/>
    <w:rsid w:val="00FB79E2"/>
    <w:rsid w:val="00FE1117"/>
    <w:rsid w:val="00FE22D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8346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uiPriority="61"/>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93327"/>
    <w:pPr>
      <w:spacing w:after="0" w:line="240" w:lineRule="auto"/>
    </w:pPr>
    <w:rPr>
      <w:rFonts w:ascii="Georgia" w:eastAsia="Times New Roman" w:hAnsi="Georgia" w:cs="Times New Roman"/>
      <w:sz w:val="20"/>
      <w:szCs w:val="20"/>
      <w:lang w:val="sv-SE" w:eastAsia="sv-SE"/>
    </w:rPr>
  </w:style>
  <w:style w:type="paragraph" w:styleId="Overskrift1">
    <w:name w:val="heading 1"/>
    <w:basedOn w:val="Normal"/>
    <w:next w:val="Normal"/>
    <w:link w:val="Overskrift1Tegn"/>
    <w:qFormat/>
    <w:rsid w:val="00B93327"/>
    <w:pPr>
      <w:keepNext/>
      <w:spacing w:before="240" w:after="60"/>
      <w:outlineLvl w:val="0"/>
    </w:pPr>
    <w:rPr>
      <w:rFonts w:ascii="Arial" w:hAnsi="Arial" w:cs="Arial"/>
      <w:b/>
      <w:bCs/>
      <w:kern w:val="32"/>
      <w:sz w:val="28"/>
      <w:szCs w:val="32"/>
    </w:rPr>
  </w:style>
  <w:style w:type="paragraph" w:styleId="Overskrift2">
    <w:name w:val="heading 2"/>
    <w:basedOn w:val="Normal"/>
    <w:next w:val="Normal"/>
    <w:link w:val="Overskrift2Tegn"/>
    <w:qFormat/>
    <w:rsid w:val="00B93327"/>
    <w:pPr>
      <w:keepNext/>
      <w:spacing w:before="240" w:after="60"/>
      <w:outlineLvl w:val="1"/>
    </w:pPr>
    <w:rPr>
      <w:rFonts w:ascii="Arial" w:hAnsi="Arial" w:cs="Arial"/>
      <w:b/>
      <w:bCs/>
      <w:iCs/>
      <w:sz w:val="24"/>
      <w:szCs w:val="28"/>
    </w:rPr>
  </w:style>
  <w:style w:type="paragraph" w:styleId="Overskrift3">
    <w:name w:val="heading 3"/>
    <w:basedOn w:val="Normal"/>
    <w:next w:val="Normal"/>
    <w:link w:val="Overskrift3Tegn"/>
    <w:qFormat/>
    <w:rsid w:val="00B93327"/>
    <w:pPr>
      <w:keepNext/>
      <w:spacing w:before="240" w:after="60"/>
      <w:outlineLvl w:val="2"/>
    </w:pPr>
    <w:rPr>
      <w:rFonts w:ascii="Arial" w:hAnsi="Arial" w:cs="Arial"/>
      <w:b/>
      <w:bCs/>
      <w:szCs w:val="26"/>
    </w:rPr>
  </w:style>
  <w:style w:type="paragraph" w:styleId="Overskrift4">
    <w:name w:val="heading 4"/>
    <w:basedOn w:val="Overskrift3"/>
    <w:next w:val="Normal"/>
    <w:link w:val="Overskrift4Tegn"/>
    <w:qFormat/>
    <w:rsid w:val="00B93327"/>
    <w:pPr>
      <w:outlineLvl w:val="3"/>
    </w:pPr>
    <w:rPr>
      <w:bCs w:val="0"/>
      <w:sz w:val="24"/>
      <w:szCs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rsid w:val="00B93327"/>
    <w:pPr>
      <w:tabs>
        <w:tab w:val="center" w:pos="4536"/>
        <w:tab w:val="right" w:pos="9072"/>
      </w:tabs>
    </w:pPr>
  </w:style>
  <w:style w:type="character" w:customStyle="1" w:styleId="TopptekstTegn">
    <w:name w:val="Topptekst Tegn"/>
    <w:basedOn w:val="Standardskriftforavsnitt"/>
    <w:link w:val="Topptekst"/>
    <w:rsid w:val="00841CD9"/>
    <w:rPr>
      <w:rFonts w:ascii="Georgia" w:eastAsia="Times New Roman" w:hAnsi="Georgia" w:cs="Times New Roman"/>
      <w:sz w:val="20"/>
      <w:szCs w:val="20"/>
      <w:lang w:val="sv-SE" w:eastAsia="sv-SE"/>
    </w:rPr>
  </w:style>
  <w:style w:type="character" w:customStyle="1" w:styleId="Overskrift1Tegn">
    <w:name w:val="Overskrift 1 Tegn"/>
    <w:basedOn w:val="Standardskriftforavsnitt"/>
    <w:link w:val="Overskrift1"/>
    <w:rsid w:val="00841CD9"/>
    <w:rPr>
      <w:rFonts w:ascii="Arial" w:eastAsia="Times New Roman" w:hAnsi="Arial" w:cs="Arial"/>
      <w:b/>
      <w:bCs/>
      <w:kern w:val="32"/>
      <w:sz w:val="28"/>
      <w:szCs w:val="32"/>
      <w:lang w:val="sv-SE" w:eastAsia="sv-SE"/>
    </w:rPr>
  </w:style>
  <w:style w:type="character" w:customStyle="1" w:styleId="Overskrift2Tegn">
    <w:name w:val="Overskrift 2 Tegn"/>
    <w:basedOn w:val="Standardskriftforavsnitt"/>
    <w:link w:val="Overskrift2"/>
    <w:rsid w:val="00841CD9"/>
    <w:rPr>
      <w:rFonts w:ascii="Arial" w:eastAsia="Times New Roman" w:hAnsi="Arial" w:cs="Arial"/>
      <w:b/>
      <w:bCs/>
      <w:iCs/>
      <w:sz w:val="24"/>
      <w:szCs w:val="28"/>
      <w:lang w:val="sv-SE" w:eastAsia="sv-SE"/>
    </w:rPr>
  </w:style>
  <w:style w:type="character" w:customStyle="1" w:styleId="Overskrift3Tegn">
    <w:name w:val="Overskrift 3 Tegn"/>
    <w:basedOn w:val="Standardskriftforavsnitt"/>
    <w:link w:val="Overskrift3"/>
    <w:rsid w:val="00841CD9"/>
    <w:rPr>
      <w:rFonts w:ascii="Arial" w:eastAsia="Times New Roman" w:hAnsi="Arial" w:cs="Arial"/>
      <w:b/>
      <w:bCs/>
      <w:sz w:val="20"/>
      <w:szCs w:val="26"/>
      <w:lang w:val="sv-SE" w:eastAsia="sv-SE"/>
    </w:rPr>
  </w:style>
  <w:style w:type="character" w:customStyle="1" w:styleId="Overskrift4Tegn">
    <w:name w:val="Overskrift 4 Tegn"/>
    <w:basedOn w:val="Standardskriftforavsnitt"/>
    <w:link w:val="Overskrift4"/>
    <w:rsid w:val="00841CD9"/>
    <w:rPr>
      <w:rFonts w:ascii="Arial" w:eastAsia="Times New Roman" w:hAnsi="Arial" w:cs="Arial"/>
      <w:b/>
      <w:sz w:val="24"/>
      <w:szCs w:val="28"/>
      <w:lang w:val="sv-SE" w:eastAsia="sv-SE"/>
    </w:rPr>
  </w:style>
  <w:style w:type="paragraph" w:styleId="Vanliginnrykk">
    <w:name w:val="Normal Indent"/>
    <w:basedOn w:val="Normal"/>
    <w:uiPriority w:val="99"/>
    <w:unhideWhenUsed/>
    <w:rsid w:val="00841CD9"/>
    <w:pPr>
      <w:ind w:left="720"/>
    </w:pPr>
  </w:style>
  <w:style w:type="paragraph" w:styleId="Undertittel">
    <w:name w:val="Subtitle"/>
    <w:basedOn w:val="Normal"/>
    <w:next w:val="Normal"/>
    <w:link w:val="UndertittelTegn"/>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841CD9"/>
    <w:rPr>
      <w:rFonts w:asciiTheme="majorHAnsi" w:eastAsiaTheme="majorEastAsia" w:hAnsiTheme="majorHAnsi" w:cstheme="majorBidi"/>
      <w:i/>
      <w:iCs/>
      <w:color w:val="4F81BD" w:themeColor="accent1"/>
      <w:spacing w:val="15"/>
      <w:sz w:val="24"/>
      <w:szCs w:val="24"/>
    </w:rPr>
  </w:style>
  <w:style w:type="paragraph" w:styleId="Tittel">
    <w:name w:val="Title"/>
    <w:basedOn w:val="Normal"/>
    <w:next w:val="Normal"/>
    <w:link w:val="TittelTegn"/>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Utheving">
    <w:name w:val="Emphasis"/>
    <w:basedOn w:val="Standardskriftforavsnitt"/>
    <w:uiPriority w:val="20"/>
    <w:qFormat/>
    <w:rsid w:val="00D1197D"/>
    <w:rPr>
      <w:i/>
      <w:iCs/>
    </w:rPr>
  </w:style>
  <w:style w:type="character" w:styleId="Hyperkobling">
    <w:name w:val="Hyperlink"/>
    <w:basedOn w:val="Standardskriftforavsnitt"/>
    <w:uiPriority w:val="99"/>
    <w:unhideWhenUsed/>
    <w:rsid w:val="00B93327"/>
    <w:rPr>
      <w:color w:val="0000FF" w:themeColor="hyperlink"/>
      <w:u w:val="single"/>
    </w:rPr>
  </w:style>
  <w:style w:type="table" w:styleId="Tabellrutenett">
    <w:name w:val="Table Grid"/>
    <w:basedOn w:val="Vanligtabell"/>
    <w:rsid w:val="00B93327"/>
    <w:pPr>
      <w:spacing w:after="0" w:line="240" w:lineRule="auto"/>
      <w:jc w:val="both"/>
    </w:pPr>
    <w:rPr>
      <w:rFonts w:ascii="Times New Roman" w:eastAsia="Times New Roman" w:hAnsi="Times New Roman" w:cs="Times New Roman"/>
      <w:sz w:val="20"/>
      <w:szCs w:val="20"/>
      <w:lang w:val="sv-SE"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link w:val="BobletekstTegn"/>
    <w:semiHidden/>
    <w:rsid w:val="00B93327"/>
    <w:rPr>
      <w:rFonts w:ascii="Tahoma" w:hAnsi="Tahoma" w:cs="Tahoma"/>
      <w:sz w:val="16"/>
      <w:szCs w:val="16"/>
    </w:rPr>
  </w:style>
  <w:style w:type="character" w:customStyle="1" w:styleId="BobletekstTegn">
    <w:name w:val="Bobletekst Tegn"/>
    <w:basedOn w:val="Standardskriftforavsnitt"/>
    <w:link w:val="Bobletekst"/>
    <w:semiHidden/>
    <w:rsid w:val="00B93327"/>
    <w:rPr>
      <w:rFonts w:ascii="Tahoma" w:eastAsia="Times New Roman" w:hAnsi="Tahoma" w:cs="Tahoma"/>
      <w:sz w:val="16"/>
      <w:szCs w:val="16"/>
      <w:lang w:val="sv-SE" w:eastAsia="sv-SE"/>
    </w:rPr>
  </w:style>
  <w:style w:type="paragraph" w:styleId="INNH1">
    <w:name w:val="toc 1"/>
    <w:basedOn w:val="Normal"/>
    <w:next w:val="Normal"/>
    <w:autoRedefine/>
    <w:uiPriority w:val="39"/>
    <w:rsid w:val="00B93327"/>
    <w:pPr>
      <w:spacing w:after="100"/>
    </w:pPr>
  </w:style>
  <w:style w:type="paragraph" w:styleId="INNH2">
    <w:name w:val="toc 2"/>
    <w:basedOn w:val="Normal"/>
    <w:next w:val="Normal"/>
    <w:autoRedefine/>
    <w:uiPriority w:val="39"/>
    <w:rsid w:val="00B93327"/>
    <w:pPr>
      <w:spacing w:after="100"/>
      <w:ind w:left="200"/>
    </w:pPr>
  </w:style>
  <w:style w:type="paragraph" w:styleId="Overskriftforinnholdsfortegnelse">
    <w:name w:val="TOC Heading"/>
    <w:basedOn w:val="Overskrift1"/>
    <w:next w:val="Normal"/>
    <w:uiPriority w:val="39"/>
    <w:semiHidden/>
    <w:unhideWhenUsed/>
    <w:qFormat/>
    <w:rsid w:val="00B93327"/>
    <w:pPr>
      <w:keepLines/>
      <w:spacing w:before="480" w:after="0" w:line="276" w:lineRule="auto"/>
      <w:outlineLvl w:val="9"/>
    </w:pPr>
    <w:rPr>
      <w:rFonts w:asciiTheme="majorHAnsi" w:eastAsiaTheme="majorEastAsia" w:hAnsiTheme="majorHAnsi" w:cstheme="majorBidi"/>
      <w:color w:val="365F91" w:themeColor="accent1" w:themeShade="BF"/>
      <w:kern w:val="0"/>
      <w:szCs w:val="28"/>
    </w:rPr>
  </w:style>
  <w:style w:type="paragraph" w:customStyle="1" w:styleId="Ledtext">
    <w:name w:val="Ledtext"/>
    <w:basedOn w:val="Normal"/>
    <w:qFormat/>
    <w:rsid w:val="00B93327"/>
    <w:rPr>
      <w:rFonts w:ascii="Arial" w:hAnsi="Arial" w:cs="Arial"/>
      <w:b/>
      <w:sz w:val="16"/>
      <w:szCs w:val="16"/>
    </w:rPr>
  </w:style>
  <w:style w:type="paragraph" w:customStyle="1" w:styleId="Ledtext2">
    <w:name w:val="Ledtext 2"/>
    <w:basedOn w:val="Ledtext"/>
    <w:qFormat/>
    <w:rsid w:val="00B93327"/>
    <w:rPr>
      <w:b w:val="0"/>
    </w:rPr>
  </w:style>
  <w:style w:type="paragraph" w:styleId="Listeavsnitt">
    <w:name w:val="List Paragraph"/>
    <w:basedOn w:val="Normal"/>
    <w:uiPriority w:val="34"/>
    <w:rsid w:val="00B93327"/>
    <w:pPr>
      <w:ind w:left="720"/>
      <w:contextualSpacing/>
    </w:pPr>
  </w:style>
  <w:style w:type="table" w:styleId="Lyslisteuthevingsfarge3">
    <w:name w:val="Light List Accent 3"/>
    <w:basedOn w:val="Vanligtabell"/>
    <w:uiPriority w:val="61"/>
    <w:rsid w:val="00B93327"/>
    <w:pPr>
      <w:spacing w:after="0" w:line="240" w:lineRule="auto"/>
    </w:pPr>
    <w:rPr>
      <w:rFonts w:eastAsiaTheme="minorEastAsia"/>
      <w:lang w:val="sv-SE" w:eastAsia="sv-S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customStyle="1" w:styleId="Rubrik1numrerad">
    <w:name w:val="Rubrik 1 numrerad"/>
    <w:basedOn w:val="Overskrift1"/>
    <w:next w:val="Normal"/>
    <w:qFormat/>
    <w:rsid w:val="00B93327"/>
    <w:pPr>
      <w:numPr>
        <w:numId w:val="3"/>
      </w:numPr>
    </w:pPr>
  </w:style>
  <w:style w:type="paragraph" w:customStyle="1" w:styleId="Rubrik2numrerad">
    <w:name w:val="Rubrik 2 numrerad"/>
    <w:basedOn w:val="Overskrift2"/>
    <w:next w:val="Normal"/>
    <w:qFormat/>
    <w:rsid w:val="00B93327"/>
    <w:pPr>
      <w:numPr>
        <w:ilvl w:val="1"/>
        <w:numId w:val="3"/>
      </w:numPr>
      <w:tabs>
        <w:tab w:val="left" w:pos="4820"/>
      </w:tabs>
      <w:spacing w:before="0" w:after="0"/>
    </w:pPr>
    <w:rPr>
      <w:rFonts w:cs="Times New Roman"/>
      <w:bCs w:val="0"/>
      <w:iCs w:val="0"/>
      <w:szCs w:val="20"/>
    </w:rPr>
  </w:style>
  <w:style w:type="paragraph" w:customStyle="1" w:styleId="Rubrik3numrerad">
    <w:name w:val="Rubrik 3 numrerad"/>
    <w:basedOn w:val="Overskrift3"/>
    <w:next w:val="Normal"/>
    <w:qFormat/>
    <w:rsid w:val="00B93327"/>
    <w:pPr>
      <w:numPr>
        <w:ilvl w:val="2"/>
        <w:numId w:val="3"/>
      </w:numPr>
      <w:spacing w:after="0"/>
    </w:pPr>
    <w:rPr>
      <w:rFonts w:cs="Times New Roman"/>
      <w:bCs w:val="0"/>
      <w:szCs w:val="20"/>
    </w:rPr>
  </w:style>
  <w:style w:type="paragraph" w:styleId="Bunntekst">
    <w:name w:val="footer"/>
    <w:basedOn w:val="Normal"/>
    <w:link w:val="BunntekstTegn"/>
    <w:semiHidden/>
    <w:rsid w:val="00B93327"/>
    <w:pPr>
      <w:tabs>
        <w:tab w:val="center" w:pos="4536"/>
        <w:tab w:val="right" w:pos="9072"/>
      </w:tabs>
    </w:pPr>
  </w:style>
  <w:style w:type="character" w:customStyle="1" w:styleId="BunntekstTegn">
    <w:name w:val="Bunntekst Tegn"/>
    <w:basedOn w:val="Standardskriftforavsnitt"/>
    <w:link w:val="Bunntekst"/>
    <w:semiHidden/>
    <w:rsid w:val="00B93327"/>
    <w:rPr>
      <w:rFonts w:ascii="Georgia" w:eastAsia="Times New Roman" w:hAnsi="Georgia" w:cs="Times New Roman"/>
      <w:sz w:val="20"/>
      <w:szCs w:val="20"/>
      <w:lang w:val="sv-SE" w:eastAsia="sv-SE"/>
    </w:rPr>
  </w:style>
  <w:style w:type="character" w:styleId="Sidetall">
    <w:name w:val="page number"/>
    <w:basedOn w:val="Standardskriftforavsnitt"/>
    <w:semiHidden/>
    <w:rsid w:val="00B93327"/>
  </w:style>
  <w:style w:type="table" w:styleId="Tabell-klassisk4">
    <w:name w:val="Table Classic 4"/>
    <w:basedOn w:val="Vanligtabell"/>
    <w:rsid w:val="00B93327"/>
    <w:pPr>
      <w:spacing w:after="0" w:line="240" w:lineRule="auto"/>
    </w:pPr>
    <w:rPr>
      <w:rFonts w:ascii="Times New Roman" w:eastAsia="Times New Roman" w:hAnsi="Times New Roman" w:cs="Times New Roman"/>
      <w:sz w:val="20"/>
      <w:szCs w:val="20"/>
      <w:lang w:val="sv-SE" w:eastAsia="sv-S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customStyle="1" w:styleId="Tabelltext">
    <w:name w:val="Tabelltext"/>
    <w:basedOn w:val="Normal"/>
    <w:semiHidden/>
    <w:rsid w:val="00B93327"/>
    <w:pPr>
      <w:autoSpaceDE w:val="0"/>
      <w:autoSpaceDN w:val="0"/>
      <w:spacing w:before="60" w:after="60"/>
    </w:pPr>
  </w:style>
  <w:style w:type="character" w:styleId="Svakutheving">
    <w:name w:val="Subtle Emphasis"/>
    <w:basedOn w:val="Standardskriftforavsnitt"/>
    <w:uiPriority w:val="19"/>
    <w:qFormat/>
    <w:rsid w:val="00305CB1"/>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40</Pages>
  <Words>12508</Words>
  <Characters>66296</Characters>
  <Application>Microsoft Office Word</Application>
  <DocSecurity>0</DocSecurity>
  <Lines>552</Lines>
  <Paragraphs>157</Paragraphs>
  <ScaleCrop>false</ScaleCrop>
  <HeadingPairs>
    <vt:vector size="4" baseType="variant">
      <vt:variant>
        <vt:lpstr>Tittel</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78647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Systemintegration NYPS2020</dc:creator>
  <cp:lastModifiedBy>Maja Kruuse</cp:lastModifiedBy>
  <cp:revision>2</cp:revision>
  <dcterms:created xsi:type="dcterms:W3CDTF">2023-09-01T13:08:00Z</dcterms:created>
  <dcterms:modified xsi:type="dcterms:W3CDTF">2023-09-01T13:08:00Z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smartdocsys</vt:lpwstr>
  </property>
  <property fmtid="{D5CDD505-2E9C-101B-9397-08002B2CF9AE}" pid="3" name="Template">
    <vt:lpwstr>Ansokan om stod_en</vt:lpwstr>
  </property>
  <property fmtid="{D5CDD505-2E9C-101B-9397-08002B2CF9AE}" pid="4" name="TemplateId">
    <vt:lpwstr>2F3BE1C4BC424A018DC2DB3890363492</vt:lpwstr>
  </property>
  <property fmtid="{D5CDD505-2E9C-101B-9397-08002B2CF9AE}" pid="5" name="Typist">
    <vt:lpwstr>smartdocsys</vt:lpwstr>
  </property>
</Properties>
</file>